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708A8" w:rsidP="00DA0661">
      <w:pPr>
        <w:pStyle w:val="Title"/>
      </w:pPr>
      <w:bookmarkStart w:id="0" w:name="Start"/>
      <w:bookmarkEnd w:id="0"/>
      <w:r>
        <w:t>Svar på fråga 2022/23:</w:t>
      </w:r>
      <w:r w:rsidR="009158BD">
        <w:t>858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CFB7FFF3EA84979A26426723527157F"/>
          </w:placeholder>
          <w:dataBinding w:xpath="/ns0:DocumentInfo[1]/ns0:BaseInfo[1]/ns0:Extra3[1]" w:storeItemID="{B1264C43-7E82-4125-8D1C-5F84BD70AC72}" w:prefixMappings="xmlns:ns0='http://lp/documentinfo/RK' "/>
          <w:text/>
        </w:sdtPr>
        <w:sdtContent>
          <w:r w:rsidR="009158BD">
            <w:t xml:space="preserve">Beatrice </w:t>
          </w:r>
          <w:r w:rsidR="009158BD">
            <w:t>Timgren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4D3EFCBE4CB41A18E67ACEE03523B6E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9158BD">
        <w:t>Implementeringen av PFAS-förbudet</w:t>
      </w:r>
    </w:p>
    <w:p w:rsidR="009158BD" w:rsidP="009158BD">
      <w:pPr>
        <w:pStyle w:val="BodyText"/>
      </w:pPr>
      <w:sdt>
        <w:sdtPr>
          <w:alias w:val="Frågeställare"/>
          <w:tag w:val="delete"/>
          <w:id w:val="-1635256365"/>
          <w:placeholder>
            <w:docPart w:val="8A1E93B792E74D5495BE10BA22821373"/>
          </w:placeholder>
          <w:dataBinding w:xpath="/ns0:DocumentInfo[1]/ns0:BaseInfo[1]/ns0:Extra3[1]" w:storeItemID="{B1264C43-7E82-4125-8D1C-5F84BD70AC72}" w:prefixMappings="xmlns:ns0='http://lp/documentinfo/RK' "/>
          <w:text/>
        </w:sdtPr>
        <w:sdtContent>
          <w:r>
            <w:t xml:space="preserve">Beatrice </w:t>
          </w:r>
          <w:r>
            <w:t>Timgren</w:t>
          </w:r>
        </w:sdtContent>
      </w:sdt>
      <w:r w:rsidR="006708A8">
        <w:t xml:space="preserve"> har frågat mig om</w:t>
      </w:r>
      <w:r>
        <w:t xml:space="preserve"> hur</w:t>
      </w:r>
      <w:r w:rsidR="006708A8">
        <w:t xml:space="preserve"> </w:t>
      </w:r>
      <w:r w:rsidR="003B1918">
        <w:t xml:space="preserve">jag och </w:t>
      </w:r>
      <w:r w:rsidR="006708A8">
        <w:t>regeringen</w:t>
      </w:r>
      <w:r w:rsidRPr="009158BD">
        <w:t xml:space="preserve"> </w:t>
      </w:r>
      <w:r>
        <w:t>kommer att arbeta på EU-nivå för att säkerställa att implementeringen av PFAS-förbudet sker på ett välövervägt sätt, med fokus på skydd av människor och djur, utan att kompromissa med vår fortsatta utveckling och konkurrenskraft.</w:t>
      </w:r>
    </w:p>
    <w:p w:rsidR="00CF7F36" w:rsidP="009158BD">
      <w:pPr>
        <w:pStyle w:val="BodyText"/>
      </w:pPr>
      <w:r w:rsidRPr="00CF7F36">
        <w:t>PFAS är några av vår tids mest problematiska ämnen och så länge man tillverkar och använder PFAS så kommer halterna i miljön att öka över tid.</w:t>
      </w:r>
      <w:r>
        <w:t xml:space="preserve"> </w:t>
      </w:r>
      <w:r w:rsidRPr="00CF7F36">
        <w:t xml:space="preserve">Därför välkomnar jag myndigheternas </w:t>
      </w:r>
      <w:r>
        <w:t xml:space="preserve">underlag med </w:t>
      </w:r>
      <w:r w:rsidRPr="00CF7F36">
        <w:t xml:space="preserve">förslag </w:t>
      </w:r>
      <w:r>
        <w:t xml:space="preserve">om </w:t>
      </w:r>
      <w:r w:rsidRPr="00CF7F36">
        <w:t xml:space="preserve">att förbjuda all användning inom EU som inte är nödvändig för samhället. </w:t>
      </w:r>
    </w:p>
    <w:p w:rsidR="00FC74DF" w:rsidP="009158BD">
      <w:pPr>
        <w:pStyle w:val="BodyText"/>
      </w:pPr>
      <w:r>
        <w:t xml:space="preserve">EU-processen för begränsningar under </w:t>
      </w:r>
      <w:r>
        <w:t>Reach</w:t>
      </w:r>
      <w:r>
        <w:t xml:space="preserve"> följer en tydlig och transparent process med fasta steg där vetenskapliga bedömningar görs och olika aktörer </w:t>
      </w:r>
      <w:r>
        <w:t xml:space="preserve">i flera steg </w:t>
      </w:r>
      <w:r>
        <w:t>kan bidra för att</w:t>
      </w:r>
      <w:r>
        <w:t xml:space="preserve"> </w:t>
      </w:r>
      <w:r>
        <w:t xml:space="preserve">beslut ska kunna </w:t>
      </w:r>
      <w:r w:rsidR="00B13319">
        <w:t xml:space="preserve">fattas </w:t>
      </w:r>
      <w:r>
        <w:t>baserat på bästa möjliga informationsunderlag.</w:t>
      </w:r>
      <w:r>
        <w:t xml:space="preserve"> I detta skede finns ännu inget </w:t>
      </w:r>
      <w:r>
        <w:t xml:space="preserve">färdigt </w:t>
      </w:r>
      <w:r>
        <w:t xml:space="preserve">förslag till begränsning </w:t>
      </w:r>
      <w:r>
        <w:t xml:space="preserve">för </w:t>
      </w:r>
      <w:r w:rsidR="004C0B6C">
        <w:t xml:space="preserve">hela gruppen </w:t>
      </w:r>
      <w:r>
        <w:t xml:space="preserve">PFAS </w:t>
      </w:r>
      <w:r w:rsidR="00CF7F36">
        <w:t xml:space="preserve">för regeringen </w:t>
      </w:r>
      <w:r>
        <w:t>att ta ställning till. Det finns ett underlag till begränsning</w:t>
      </w:r>
      <w:r>
        <w:t>sförslag</w:t>
      </w:r>
      <w:r>
        <w:t xml:space="preserve"> som myndigheter i f</w:t>
      </w:r>
      <w:r w:rsidR="00DB0B36">
        <w:t xml:space="preserve">yra </w:t>
      </w:r>
      <w:r>
        <w:t>medlemsstater</w:t>
      </w:r>
      <w:r w:rsidR="00DB0B36">
        <w:t>, däribland Sverige,</w:t>
      </w:r>
      <w:r w:rsidR="00E43550">
        <w:t xml:space="preserve"> har</w:t>
      </w:r>
      <w:r>
        <w:t xml:space="preserve"> lagt fram. Europeiska kemikaliemyndighetens vetenskapliga kommittéer för riskbedömning respektive för samhällsekonomisk analys ska granska underlaget och </w:t>
      </w:r>
      <w:r w:rsidR="00C840A9">
        <w:t>avge yttranden</w:t>
      </w:r>
      <w:r>
        <w:t xml:space="preserve"> om det</w:t>
      </w:r>
      <w:r w:rsidR="004C0B6C">
        <w:t>. U</w:t>
      </w:r>
      <w:r>
        <w:t xml:space="preserve">nderlaget </w:t>
      </w:r>
      <w:r w:rsidR="00E43550">
        <w:t>och</w:t>
      </w:r>
      <w:r>
        <w:t xml:space="preserve"> kommittéernas yttranden kommer </w:t>
      </w:r>
      <w:r w:rsidR="004C0B6C">
        <w:t xml:space="preserve">också </w:t>
      </w:r>
      <w:r>
        <w:t xml:space="preserve">att </w:t>
      </w:r>
      <w:r w:rsidR="00E43550">
        <w:t>bli</w:t>
      </w:r>
      <w:r>
        <w:t xml:space="preserve"> föremål för offentligt samråd</w:t>
      </w:r>
      <w:r w:rsidR="00E43550">
        <w:t>. Därefter</w:t>
      </w:r>
      <w:r>
        <w:t xml:space="preserve"> är </w:t>
      </w:r>
      <w:r w:rsidR="00E43550">
        <w:t>det</w:t>
      </w:r>
      <w:r w:rsidR="00CB0060">
        <w:t xml:space="preserve"> </w:t>
      </w:r>
      <w:r>
        <w:t>upp till kommissionen</w:t>
      </w:r>
      <w:r>
        <w:t xml:space="preserve"> </w:t>
      </w:r>
      <w:r>
        <w:t>att lägga fram ett förslag till begränsning</w:t>
      </w:r>
      <w:r w:rsidR="00CF7F36">
        <w:t xml:space="preserve"> som medlemsstaterna får ta ställning till</w:t>
      </w:r>
      <w:r>
        <w:t>.</w:t>
      </w:r>
    </w:p>
    <w:p w:rsidR="00FC74DF" w:rsidP="009158BD">
      <w:pPr>
        <w:pStyle w:val="BodyText"/>
      </w:pPr>
      <w:r>
        <w:t>I frågan</w:t>
      </w:r>
      <w:r w:rsidR="009158BD">
        <w:t xml:space="preserve"> uttryck</w:t>
      </w:r>
      <w:r>
        <w:t>s</w:t>
      </w:r>
      <w:r w:rsidR="009158BD">
        <w:t xml:space="preserve"> oro för att </w:t>
      </w:r>
      <w:r>
        <w:t>det i en kommande reglering</w:t>
      </w:r>
      <w:r w:rsidR="00285997">
        <w:t xml:space="preserve"> ska </w:t>
      </w:r>
      <w:r>
        <w:t>saknas</w:t>
      </w:r>
      <w:r w:rsidR="00285997">
        <w:t xml:space="preserve"> undantag för </w:t>
      </w:r>
      <w:r>
        <w:t xml:space="preserve">nödvändiga </w:t>
      </w:r>
      <w:r w:rsidR="00285997">
        <w:t xml:space="preserve">användningar om begränsningsarbetet inte görs </w:t>
      </w:r>
      <w:r w:rsidR="00285997">
        <w:t xml:space="preserve">tillräckligt noggrant </w:t>
      </w:r>
      <w:r w:rsidR="00073E05">
        <w:t>eller att tidsramarna för att ta fram alternativ bli</w:t>
      </w:r>
      <w:r>
        <w:t>r</w:t>
      </w:r>
      <w:r w:rsidR="00073E05">
        <w:t xml:space="preserve"> alltför snäva. </w:t>
      </w:r>
      <w:r>
        <w:t xml:space="preserve">Just nu pågår ett </w:t>
      </w:r>
      <w:r w:rsidR="00073E05">
        <w:t xml:space="preserve">sex månader långt </w:t>
      </w:r>
      <w:r>
        <w:t>offentligt samråd om begränsningsunderlaget som är öppet för alla att svara på</w:t>
      </w:r>
      <w:r w:rsidR="00E42116">
        <w:t xml:space="preserve"> fram till</w:t>
      </w:r>
      <w:r w:rsidR="00073E05">
        <w:t xml:space="preserve"> </w:t>
      </w:r>
      <w:r w:rsidR="00B13319">
        <w:t xml:space="preserve">den </w:t>
      </w:r>
      <w:r w:rsidR="00073E05">
        <w:t>25 september</w:t>
      </w:r>
      <w:r>
        <w:t>. Jag vill uppmuntra alla aktörer som har viktig information om</w:t>
      </w:r>
      <w:r>
        <w:t xml:space="preserve"> exempelvis</w:t>
      </w:r>
      <w:r>
        <w:t xml:space="preserve"> kritiska användningar av PFAS</w:t>
      </w:r>
      <w:r w:rsidR="005827CC">
        <w:t xml:space="preserve">, </w:t>
      </w:r>
      <w:r>
        <w:t xml:space="preserve">för- och nackdelar med </w:t>
      </w:r>
      <w:r>
        <w:t>olika</w:t>
      </w:r>
      <w:r>
        <w:t xml:space="preserve"> alternativ</w:t>
      </w:r>
      <w:r w:rsidR="00073E05">
        <w:t>, hur lång tid det tar att ta fram alternativ</w:t>
      </w:r>
      <w:r>
        <w:t xml:space="preserve"> </w:t>
      </w:r>
      <w:r w:rsidR="005827CC">
        <w:t>och an</w:t>
      </w:r>
      <w:r w:rsidR="00073E05">
        <w:t xml:space="preserve">nan </w:t>
      </w:r>
      <w:r w:rsidR="005827CC">
        <w:t xml:space="preserve">kompletterande </w:t>
      </w:r>
      <w:r w:rsidR="00073E05">
        <w:t>information</w:t>
      </w:r>
      <w:r w:rsidR="005827CC">
        <w:t xml:space="preserve"> </w:t>
      </w:r>
      <w:r>
        <w:t>att</w:t>
      </w:r>
      <w:r w:rsidR="00E97064">
        <w:t xml:space="preserve"> delta i</w:t>
      </w:r>
      <w:r>
        <w:t xml:space="preserve"> samråd</w:t>
      </w:r>
      <w:r>
        <w:t>et</w:t>
      </w:r>
      <w:r>
        <w:t xml:space="preserve">. Det kommer </w:t>
      </w:r>
      <w:r>
        <w:t xml:space="preserve">även att </w:t>
      </w:r>
      <w:r>
        <w:t xml:space="preserve">finnas möjlighet att bidra i ett senare samråd om den samhällsekonomiska kommitténs yttrande.  </w:t>
      </w:r>
    </w:p>
    <w:p w:rsidR="004C0B6C" w:rsidP="009158BD">
      <w:pPr>
        <w:pStyle w:val="BodyText"/>
      </w:pPr>
      <w:r>
        <w:t xml:space="preserve">Det är först i slutskedet </w:t>
      </w:r>
      <w:r w:rsidR="00DB0B36">
        <w:t xml:space="preserve">av processen </w:t>
      </w:r>
      <w:r>
        <w:t>som Sverige som medlems</w:t>
      </w:r>
      <w:r w:rsidR="00E43550">
        <w:t>stat</w:t>
      </w:r>
      <w:r>
        <w:t xml:space="preserve"> kommer att ha möjlighet att tycka till om kommissionens förslag. </w:t>
      </w:r>
      <w:r w:rsidR="00D11FB5">
        <w:t>Eftersom</w:t>
      </w:r>
      <w:r w:rsidR="00285997">
        <w:t xml:space="preserve"> detta kommande begränsningsförslag </w:t>
      </w:r>
      <w:r w:rsidR="00D11FB5">
        <w:t xml:space="preserve">har </w:t>
      </w:r>
      <w:r w:rsidR="00285997">
        <w:t xml:space="preserve">fått stor uppmärksamhet </w:t>
      </w:r>
      <w:r>
        <w:t xml:space="preserve">känner </w:t>
      </w:r>
      <w:r w:rsidR="00285997">
        <w:t xml:space="preserve">jag </w:t>
      </w:r>
      <w:r>
        <w:t xml:space="preserve">mig </w:t>
      </w:r>
      <w:r w:rsidR="00D11FB5">
        <w:t>trygg</w:t>
      </w:r>
      <w:r>
        <w:t xml:space="preserve"> </w:t>
      </w:r>
      <w:r w:rsidR="00D11FB5">
        <w:t>med</w:t>
      </w:r>
      <w:r>
        <w:t xml:space="preserve"> att det då, baserat på den information olika aktörer bidragit med i samråden och kommittéernas bedömningar, finns </w:t>
      </w:r>
      <w:r w:rsidR="00285997">
        <w:t>de bästa</w:t>
      </w:r>
      <w:r>
        <w:t xml:space="preserve"> möjligheter</w:t>
      </w:r>
      <w:r w:rsidR="00285997">
        <w:t>na</w:t>
      </w:r>
      <w:r>
        <w:t xml:space="preserve"> att identifiera vilka undantag från begränsningen som faktiskt behövs.</w:t>
      </w:r>
      <w:r w:rsidR="00DB0B36">
        <w:t xml:space="preserve"> Vi bör inte föregå informationsinhämtningen och de vetenskapliga bedömningarna. Att gör</w:t>
      </w:r>
      <w:r w:rsidR="00AD695A">
        <w:t>a</w:t>
      </w:r>
      <w:r w:rsidR="00DB0B36">
        <w:t xml:space="preserve"> det vore att äventyra processens vetenskapliga trovärdighet.</w:t>
      </w:r>
    </w:p>
    <w:p w:rsidR="009D01FC" w:rsidP="00CF7F36">
      <w:pPr>
        <w:pStyle w:val="BodyText"/>
      </w:pPr>
      <w:r>
        <w:t xml:space="preserve">Jag håller med </w:t>
      </w:r>
      <w:r w:rsidR="00D11FB5">
        <w:t>frågeställaren</w:t>
      </w:r>
      <w:r>
        <w:t xml:space="preserve"> att problemet med PFAS inte kan lösas bara i EU utan måste </w:t>
      </w:r>
      <w:r w:rsidR="00417723">
        <w:t>hanteras</w:t>
      </w:r>
      <w:r>
        <w:t xml:space="preserve"> globalt. </w:t>
      </w:r>
      <w:r w:rsidR="00D11FB5">
        <w:t>D</w:t>
      </w:r>
      <w:r>
        <w:t xml:space="preserve">els för att PFAS är </w:t>
      </w:r>
      <w:r w:rsidR="00D11FB5">
        <w:t>rörliga</w:t>
      </w:r>
      <w:r>
        <w:t xml:space="preserve"> ämnen som inte känner några gränser utan transporteras globalt i miljön, </w:t>
      </w:r>
      <w:r w:rsidR="00D11FB5">
        <w:t>dels</w:t>
      </w:r>
      <w:r>
        <w:t xml:space="preserve"> för att </w:t>
      </w:r>
      <w:r w:rsidR="00DB0B36">
        <w:t>företag i och utanför EU ska kunna konkurrera på lika villkor.</w:t>
      </w:r>
      <w:r w:rsidR="001E3D77">
        <w:t xml:space="preserve"> </w:t>
      </w:r>
      <w:r w:rsidR="00CF7F36">
        <w:t xml:space="preserve">Därför är det viktigt att </w:t>
      </w:r>
      <w:r w:rsidR="00DB0B36">
        <w:t xml:space="preserve">verka för att </w:t>
      </w:r>
      <w:r w:rsidR="00CF7F36">
        <w:t xml:space="preserve">PFAS hanteras på </w:t>
      </w:r>
      <w:r w:rsidR="00DB0B36">
        <w:t xml:space="preserve">ett </w:t>
      </w:r>
      <w:r w:rsidR="00CF7F36">
        <w:t>liknande sätt globalt</w:t>
      </w:r>
      <w:r w:rsidR="00DB0B36">
        <w:t>,</w:t>
      </w:r>
      <w:r w:rsidR="00CF7F36">
        <w:t xml:space="preserve"> </w:t>
      </w:r>
      <w:r w:rsidR="00D11FB5">
        <w:t>framför allt</w:t>
      </w:r>
      <w:r w:rsidR="00CF7F36">
        <w:t xml:space="preserve"> genom att ämne</w:t>
      </w:r>
      <w:r w:rsidR="00DB0B36">
        <w:t>na</w:t>
      </w:r>
      <w:r w:rsidR="00CF7F36">
        <w:t xml:space="preserve"> listas </w:t>
      </w:r>
      <w:r w:rsidR="00DB0B36">
        <w:t xml:space="preserve">för utfasning </w:t>
      </w:r>
      <w:r w:rsidR="00CF7F36">
        <w:t xml:space="preserve">under Stockholmskonventionen för persistenta organiska ämnen. </w:t>
      </w:r>
      <w:r w:rsidR="001E3D77">
        <w:t xml:space="preserve">Att företag i EU </w:t>
      </w:r>
      <w:r w:rsidR="00417723">
        <w:t xml:space="preserve">leder vägen och </w:t>
      </w:r>
      <w:r w:rsidR="001E3D77">
        <w:t>gå</w:t>
      </w:r>
      <w:r w:rsidR="00D11FB5">
        <w:t>r</w:t>
      </w:r>
      <w:r w:rsidR="001E3D77">
        <w:t xml:space="preserve"> över till alternativ i ett jämförelsevis tidigt skede kommer att gynna deras konkurrenskraft då de kommer ligga i framkant med att ha alternativen på plats när resten av världen också, med tanke på PFAS synnerligen allvarliga egenskaper, kommer behöva göra denna övergång.</w:t>
      </w:r>
    </w:p>
    <w:p w:rsidR="006708A8" w:rsidP="009C22E2">
      <w:pPr>
        <w:pStyle w:val="BodyText"/>
      </w:pPr>
      <w:r>
        <w:t xml:space="preserve">Stockholm den </w:t>
      </w:r>
      <w:sdt>
        <w:sdtPr>
          <w:id w:val="-1871217074"/>
          <w:placeholder>
            <w:docPart w:val="5DD4779A3F3F46379BF653D2531F2979"/>
          </w:placeholder>
          <w:dataBinding w:xpath="/ns0:DocumentInfo[1]/ns0:BaseInfo[1]/ns0:HeaderDate[1]" w:storeItemID="{B1264C43-7E82-4125-8D1C-5F84BD70AC72}" w:prefixMappings="xmlns:ns0='http://lp/documentinfo/RK' "/>
          <w:date w:fullDate="2023-07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14F6F">
            <w:t>25 juli 2023</w:t>
          </w:r>
        </w:sdtContent>
      </w:sdt>
    </w:p>
    <w:p w:rsidR="006708A8" w:rsidP="004E7A8F">
      <w:pPr>
        <w:pStyle w:val="Brdtextutanavstnd"/>
      </w:pPr>
    </w:p>
    <w:p w:rsidR="009D01FC" w:rsidP="004E7A8F">
      <w:pPr>
        <w:pStyle w:val="Brdtextutanavstnd"/>
      </w:pPr>
    </w:p>
    <w:p w:rsidR="009C22E2" w:rsidP="004E7A8F">
      <w:pPr>
        <w:pStyle w:val="Brdtextutanavstnd"/>
      </w:pPr>
    </w:p>
    <w:sdt>
      <w:sdtPr>
        <w:alias w:val="Klicka på listpilen"/>
        <w:tag w:val="run-loadAllMinistersFromDep_delete"/>
        <w:id w:val="-495420913"/>
        <w:placeholder>
          <w:docPart w:val="88712EC73A0149C194AE5B508D950BE7"/>
        </w:placeholder>
        <w:dataBinding w:xpath="/ns0:DocumentInfo[1]/ns0:BaseInfo[1]/ns0:TopSender[1]" w:storeItemID="{B1264C43-7E82-4125-8D1C-5F84BD70AC72}" w:prefixMappings="xmlns:ns0='http://lp/documentinfo/RK' "/>
        <w:comboBox w:lastValue="Klimat- och miljö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4E66C3" w:rsidP="004E66C3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B1BC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B1BCB" w:rsidRPr="007D73AB" w:rsidP="00340DE0">
          <w:pPr>
            <w:pStyle w:val="Header"/>
          </w:pPr>
        </w:p>
      </w:tc>
      <w:tc>
        <w:tcPr>
          <w:tcW w:w="1134" w:type="dxa"/>
        </w:tcPr>
        <w:p w:rsidR="002B1BC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B1BC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B1BCB" w:rsidRPr="00710A6C" w:rsidP="00EE3C0F">
          <w:pPr>
            <w:pStyle w:val="Header"/>
            <w:rPr>
              <w:b/>
            </w:rPr>
          </w:pPr>
        </w:p>
        <w:p w:rsidR="002B1BCB" w:rsidP="00EE3C0F">
          <w:pPr>
            <w:pStyle w:val="Header"/>
          </w:pPr>
        </w:p>
        <w:p w:rsidR="002B1BCB" w:rsidP="00EE3C0F">
          <w:pPr>
            <w:pStyle w:val="Header"/>
          </w:pPr>
        </w:p>
        <w:p w:rsidR="002B1BC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B35C52505E4A8AA37135905883F557"/>
            </w:placeholder>
            <w:dataBinding w:xpath="/ns0:DocumentInfo[1]/ns0:BaseInfo[1]/ns0:Dnr[1]" w:storeItemID="{B1264C43-7E82-4125-8D1C-5F84BD70AC72}" w:prefixMappings="xmlns:ns0='http://lp/documentinfo/RK' "/>
            <w:text/>
          </w:sdtPr>
          <w:sdtContent>
            <w:p w:rsidR="002B1BCB" w:rsidP="00EE3C0F">
              <w:pPr>
                <w:pStyle w:val="Header"/>
              </w:pPr>
              <w:r w:rsidRPr="00E9317E">
                <w:t>KN2023/</w:t>
              </w:r>
              <w:r w:rsidR="00024F76">
                <w:t>03705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A2F5E26E37494EBB5DE981C36E8DC9"/>
            </w:placeholder>
            <w:showingPlcHdr/>
            <w:dataBinding w:xpath="/ns0:DocumentInfo[1]/ns0:BaseInfo[1]/ns0:DocNumber[1]" w:storeItemID="{B1264C43-7E82-4125-8D1C-5F84BD70AC72}" w:prefixMappings="xmlns:ns0='http://lp/documentinfo/RK' "/>
            <w:text/>
          </w:sdtPr>
          <w:sdtContent>
            <w:p w:rsidR="002B1BC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B1BCB" w:rsidP="00EE3C0F">
          <w:pPr>
            <w:pStyle w:val="Header"/>
          </w:pPr>
        </w:p>
      </w:tc>
      <w:tc>
        <w:tcPr>
          <w:tcW w:w="1134" w:type="dxa"/>
        </w:tcPr>
        <w:p w:rsidR="002B1BCB" w:rsidP="0094502D">
          <w:pPr>
            <w:pStyle w:val="Header"/>
          </w:pPr>
        </w:p>
        <w:p w:rsidR="002B1BC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BE80FFB02F6424481635CDEDC9473A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B1BCB" w:rsidRPr="002B1BCB" w:rsidP="00340DE0">
              <w:pPr>
                <w:pStyle w:val="Header"/>
                <w:rPr>
                  <w:b/>
                </w:rPr>
              </w:pPr>
              <w:r w:rsidRPr="002B1BCB">
                <w:rPr>
                  <w:b/>
                </w:rPr>
                <w:t>Klimat- och näringslivsdepartementet</w:t>
              </w:r>
            </w:p>
            <w:p w:rsidR="002B1BCB" w:rsidRPr="00340DE0" w:rsidP="00340DE0">
              <w:pPr>
                <w:pStyle w:val="Header"/>
              </w:pPr>
              <w:r w:rsidRPr="002B1BCB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24593077D62439186D05C25FE7065F1"/>
          </w:placeholder>
          <w:dataBinding w:xpath="/ns0:DocumentInfo[1]/ns0:BaseInfo[1]/ns0:Recipient[1]" w:storeItemID="{B1264C43-7E82-4125-8D1C-5F84BD70AC72}" w:prefixMappings="xmlns:ns0='http://lp/documentinfo/RK' "/>
          <w:text w:multiLine="1"/>
        </w:sdtPr>
        <w:sdtContent>
          <w:tc>
            <w:tcPr>
              <w:tcW w:w="3170" w:type="dxa"/>
            </w:tcPr>
            <w:p w:rsidR="002B1BC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B1BC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Default">
    <w:name w:val="Default"/>
    <w:rsid w:val="006110C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012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B35C52505E4A8AA37135905883F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5CE0F-98B4-453C-A9BE-99E9711E528F}"/>
      </w:docPartPr>
      <w:docPartBody>
        <w:p w:rsidR="00563125" w:rsidP="00B4665E">
          <w:pPr>
            <w:pStyle w:val="15B35C52505E4A8AA37135905883F5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A2F5E26E37494EBB5DE981C36E8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12B5A5-BB15-43BD-B721-CD975E29F6B3}"/>
      </w:docPartPr>
      <w:docPartBody>
        <w:p w:rsidR="00563125" w:rsidP="00B4665E">
          <w:pPr>
            <w:pStyle w:val="01A2F5E26E37494EBB5DE981C36E8D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E80FFB02F6424481635CDEDC947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4BF78-61A5-4C68-ADD9-DFEEE2FA1A32}"/>
      </w:docPartPr>
      <w:docPartBody>
        <w:p w:rsidR="00563125" w:rsidP="00B4665E">
          <w:pPr>
            <w:pStyle w:val="2BE80FFB02F6424481635CDEDC9473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4593077D62439186D05C25FE706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4BCC6-7D2B-41A1-AA96-29AB04A7E7F4}"/>
      </w:docPartPr>
      <w:docPartBody>
        <w:p w:rsidR="00563125" w:rsidP="00B4665E">
          <w:pPr>
            <w:pStyle w:val="324593077D62439186D05C25FE706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FB7FFF3EA84979A2642672352715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10786-1989-4AB9-A784-487E662E34F1}"/>
      </w:docPartPr>
      <w:docPartBody>
        <w:p w:rsidR="00563125" w:rsidP="00B4665E">
          <w:pPr>
            <w:pStyle w:val="3CFB7FFF3EA84979A26426723527157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4D3EFCBE4CB41A18E67ACEE03523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69B747-D66A-4CC1-AAD7-69D874895A3C}"/>
      </w:docPartPr>
      <w:docPartBody>
        <w:p w:rsidR="00563125" w:rsidP="00B4665E">
          <w:pPr>
            <w:pStyle w:val="74D3EFCBE4CB41A18E67ACEE03523B6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A1E93B792E74D5495BE10BA22821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32DD4-577A-4AB1-9B9B-90626FCA75F2}"/>
      </w:docPartPr>
      <w:docPartBody>
        <w:p w:rsidR="00563125" w:rsidP="00B4665E">
          <w:pPr>
            <w:pStyle w:val="8A1E93B792E74D5495BE10BA2282137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DD4779A3F3F46379BF653D2531F2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ECC43-F012-40AA-821D-5C2E556654B6}"/>
      </w:docPartPr>
      <w:docPartBody>
        <w:p w:rsidR="00563125" w:rsidP="00B4665E">
          <w:pPr>
            <w:pStyle w:val="5DD4779A3F3F46379BF653D2531F297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8712EC73A0149C194AE5B508D950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AAA8D-F598-4BCB-9E6B-8FCBA2A4A8CB}"/>
      </w:docPartPr>
      <w:docPartBody>
        <w:p w:rsidR="00563125" w:rsidP="00B4665E">
          <w:pPr>
            <w:pStyle w:val="88712EC73A0149C194AE5B508D950BE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665E"/>
    <w:rPr>
      <w:noProof w:val="0"/>
      <w:color w:val="808080"/>
    </w:rPr>
  </w:style>
  <w:style w:type="paragraph" w:customStyle="1" w:styleId="15B35C52505E4A8AA37135905883F557">
    <w:name w:val="15B35C52505E4A8AA37135905883F557"/>
    <w:rsid w:val="00B4665E"/>
  </w:style>
  <w:style w:type="paragraph" w:customStyle="1" w:styleId="324593077D62439186D05C25FE7065F1">
    <w:name w:val="324593077D62439186D05C25FE7065F1"/>
    <w:rsid w:val="00B4665E"/>
  </w:style>
  <w:style w:type="paragraph" w:customStyle="1" w:styleId="01A2F5E26E37494EBB5DE981C36E8DC91">
    <w:name w:val="01A2F5E26E37494EBB5DE981C36E8DC91"/>
    <w:rsid w:val="00B46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E80FFB02F6424481635CDEDC9473A81">
    <w:name w:val="2BE80FFB02F6424481635CDEDC9473A81"/>
    <w:rsid w:val="00B46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FB7FFF3EA84979A26426723527157F">
    <w:name w:val="3CFB7FFF3EA84979A26426723527157F"/>
    <w:rsid w:val="00B4665E"/>
  </w:style>
  <w:style w:type="paragraph" w:customStyle="1" w:styleId="74D3EFCBE4CB41A18E67ACEE03523B6E">
    <w:name w:val="74D3EFCBE4CB41A18E67ACEE03523B6E"/>
    <w:rsid w:val="00B4665E"/>
  </w:style>
  <w:style w:type="paragraph" w:customStyle="1" w:styleId="8A1E93B792E74D5495BE10BA22821373">
    <w:name w:val="8A1E93B792E74D5495BE10BA22821373"/>
    <w:rsid w:val="00B4665E"/>
  </w:style>
  <w:style w:type="paragraph" w:customStyle="1" w:styleId="5DD4779A3F3F46379BF653D2531F2979">
    <w:name w:val="5DD4779A3F3F46379BF653D2531F2979"/>
    <w:rsid w:val="00B4665E"/>
  </w:style>
  <w:style w:type="paragraph" w:customStyle="1" w:styleId="88712EC73A0149C194AE5B508D950BE7">
    <w:name w:val="88712EC73A0149C194AE5B508D950BE7"/>
    <w:rsid w:val="00B466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d2e04848-3ccf-4085-927e-c48e5b6080f4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2023-07-25T00:00:00</HeaderDate>
    <Office/>
    <Dnr>KN2023/03705</Dnr>
    <ParagrafNr/>
    <DocumentTitle/>
    <VisitingAddress/>
    <Extra1/>
    <Extra2/>
    <Extra3>Beatrice Timgren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788285A-819E-42A5-ABD8-56BDD2076F5F}"/>
</file>

<file path=customXml/itemProps2.xml><?xml version="1.0" encoding="utf-8"?>
<ds:datastoreItem xmlns:ds="http://schemas.openxmlformats.org/officeDocument/2006/customXml" ds:itemID="{CAD4A533-6AA6-4172-A3B7-AD625692D40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45FA5E5-EACA-4035-B129-5FA4F041F9CD}"/>
</file>

<file path=customXml/itemProps5.xml><?xml version="1.0" encoding="utf-8"?>
<ds:datastoreItem xmlns:ds="http://schemas.openxmlformats.org/officeDocument/2006/customXml" ds:itemID="{B1264C43-7E82-4125-8D1C-5F84BD70AC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588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2022_23_858 Implementeringen av PFAS-förbudet.docx</dc:title>
  <cp:revision>5</cp:revision>
  <dcterms:created xsi:type="dcterms:W3CDTF">2023-07-21T07:46:00Z</dcterms:created>
  <dcterms:modified xsi:type="dcterms:W3CDTF">2023-07-25T09:06:00Z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732aa3c1-cd75-44ea-a065-368d0bfd9542</vt:lpwstr>
  </property>
</Properties>
</file>