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5A8" w:rsidRPr="00803B1E" w:rsidRDefault="001F05A8" w:rsidP="00364707">
      <w:pPr>
        <w:pStyle w:val="Hemstlrubrik"/>
      </w:pPr>
      <w:r w:rsidRPr="00803B1E">
        <w:t>Förslag till riksdagsbeslut</w:t>
      </w:r>
    </w:p>
    <w:p w:rsidR="001F05A8" w:rsidRPr="00803B1E" w:rsidRDefault="001F05A8" w:rsidP="008B2601">
      <w:pPr>
        <w:pStyle w:val="Hemstlatt"/>
      </w:pPr>
      <w:r w:rsidRPr="00803B1E">
        <w:t>Riksdagen tillkännager för regeringen som sin mening vad i motionen an</w:t>
      </w:r>
      <w:r w:rsidR="008B2601" w:rsidRPr="00803B1E">
        <w:t>förs om att det bör införas en ö</w:t>
      </w:r>
      <w:r w:rsidRPr="00803B1E">
        <w:t>-faktor i det kommunala skatteutjä</w:t>
      </w:r>
      <w:r w:rsidRPr="00803B1E">
        <w:t>m</w:t>
      </w:r>
      <w:r w:rsidRPr="00803B1E">
        <w:t>ningssystemet som kompen</w:t>
      </w:r>
      <w:r w:rsidR="002E73A1" w:rsidRPr="00803B1E">
        <w:t>serar Gotland för dess</w:t>
      </w:r>
      <w:r w:rsidR="008B2601" w:rsidRPr="00803B1E">
        <w:t xml:space="preserve"> ö-läge.</w:t>
      </w:r>
    </w:p>
    <w:p w:rsidR="001F05A8" w:rsidRPr="00803B1E" w:rsidRDefault="008B2601" w:rsidP="008B2601">
      <w:pPr>
        <w:pStyle w:val="Rubrik1"/>
      </w:pPr>
      <w:r w:rsidRPr="00803B1E">
        <w:t>Motivering</w:t>
      </w:r>
    </w:p>
    <w:p w:rsidR="001F05A8" w:rsidRPr="00803B1E" w:rsidRDefault="001F05A8" w:rsidP="001F05A8">
      <w:r w:rsidRPr="00803B1E">
        <w:t xml:space="preserve">Gotlands </w:t>
      </w:r>
      <w:r w:rsidR="00364707" w:rsidRPr="00803B1E">
        <w:t>k</w:t>
      </w:r>
      <w:r w:rsidRPr="00803B1E">
        <w:t>ommun har ca 58 000 innevånare. Dess verksamhet innefattar även landstingsuppdragen för hälso- och sjukvård. Sjukvårdsverksamheten brottas med stora ekonomiska problem. Kostnaderna drivs av framför</w:t>
      </w:r>
      <w:r w:rsidR="00364707" w:rsidRPr="00803B1E">
        <w:t xml:space="preserve"> </w:t>
      </w:r>
      <w:r w:rsidRPr="00803B1E">
        <w:t>allt den med</w:t>
      </w:r>
      <w:r w:rsidRPr="00803B1E">
        <w:t>i</w:t>
      </w:r>
      <w:r w:rsidRPr="00803B1E">
        <w:t>cintekniska utvecklingen, demografiska faktorer och befolkningens förvän</w:t>
      </w:r>
      <w:r w:rsidRPr="00803B1E">
        <w:t>t</w:t>
      </w:r>
      <w:r w:rsidRPr="00803B1E">
        <w:t>ningar. Detta är inget unikt för Gotland, bil</w:t>
      </w:r>
      <w:r w:rsidR="00364707" w:rsidRPr="00803B1E">
        <w:t>den är densamma i hela Sverige.</w:t>
      </w:r>
    </w:p>
    <w:p w:rsidR="001F05A8" w:rsidRPr="00803B1E" w:rsidRDefault="001F05A8" w:rsidP="00364707">
      <w:pPr>
        <w:pStyle w:val="Normaltindrag"/>
      </w:pPr>
      <w:r w:rsidRPr="00803B1E">
        <w:t>Det unika för Gotland är dess relativa litenhet och det stora avståndet till vårdgrannar. Tack vare att Gotland har sitt isolerade ö-läge så måste det fi</w:t>
      </w:r>
      <w:r w:rsidRPr="00803B1E">
        <w:t>n</w:t>
      </w:r>
      <w:r w:rsidRPr="00803B1E">
        <w:t>nas ett fullvärdigt akutsjukhus. Normalt är att det behövs ett befolkningsu</w:t>
      </w:r>
      <w:r w:rsidRPr="00803B1E">
        <w:t>n</w:t>
      </w:r>
      <w:r w:rsidRPr="00803B1E">
        <w:t>derlag på ca 120 000 personer för att bära upp ett akutsjukhus ekonomiskt. Trenden för akutsjukhusens befolkningsunderlag är ständigt i stigande, främst på grund av den allt mera långtgående subspecialiseringen på kliniknivå. Detta grundförhållande att Gotland måste upprätthålla ett fullvärdigt aku</w:t>
      </w:r>
      <w:r w:rsidRPr="00803B1E">
        <w:t>t</w:t>
      </w:r>
      <w:r w:rsidRPr="00803B1E">
        <w:t>sjukhus trots att underlaget endast är ca 58 000 innevånare gör att kostnaden ligger i topp i Sverige.</w:t>
      </w:r>
    </w:p>
    <w:p w:rsidR="001F05A8" w:rsidRPr="00803B1E" w:rsidRDefault="001F05A8" w:rsidP="00364707">
      <w:pPr>
        <w:pStyle w:val="Normaltindrag"/>
      </w:pPr>
      <w:r w:rsidRPr="00803B1E">
        <w:t>En konsultfirma, Inregia AB, har på uppdrag av Gotlands kommun geno</w:t>
      </w:r>
      <w:r w:rsidRPr="00803B1E">
        <w:t>m</w:t>
      </w:r>
      <w:r w:rsidRPr="00803B1E">
        <w:t>l</w:t>
      </w:r>
      <w:r w:rsidR="00364707" w:rsidRPr="00803B1E">
        <w:t>yst denna problematik. De kom</w:t>
      </w:r>
      <w:r w:rsidRPr="00803B1E">
        <w:t xml:space="preserve"> fram till </w:t>
      </w:r>
      <w:r w:rsidR="00364707" w:rsidRPr="00803B1E">
        <w:t>att Gotland är underkompenserat</w:t>
      </w:r>
      <w:r w:rsidRPr="00803B1E">
        <w:t xml:space="preserve"> med storleksordningen 20–25 miljoner kronor per år i det kommunala skatt</w:t>
      </w:r>
      <w:r w:rsidRPr="00803B1E">
        <w:t>e</w:t>
      </w:r>
      <w:r w:rsidRPr="00803B1E">
        <w:t>utjämningssystemet för 2005. När revideringen av utjämningssystemet är fullt gen</w:t>
      </w:r>
      <w:r w:rsidR="00364707" w:rsidRPr="00803B1E">
        <w:t>omförd</w:t>
      </w:r>
      <w:r w:rsidRPr="00803B1E">
        <w:t xml:space="preserve"> år 2011 kommer underersättni</w:t>
      </w:r>
      <w:r w:rsidR="002E73A1" w:rsidRPr="00803B1E">
        <w:t>ngen att öka med ytterligare 15 </w:t>
      </w:r>
      <w:r w:rsidRPr="00803B1E">
        <w:t xml:space="preserve">miljoner kronor per år, eftersom komponenten ”små </w:t>
      </w:r>
      <w:r w:rsidR="00364707" w:rsidRPr="00803B1E">
        <w:t>landsting” kommer att tas bort.</w:t>
      </w:r>
    </w:p>
    <w:p w:rsidR="001F05A8" w:rsidRPr="00803B1E" w:rsidRDefault="001F05A8" w:rsidP="00364707">
      <w:pPr>
        <w:pStyle w:val="Normaltindrag"/>
      </w:pPr>
      <w:r w:rsidRPr="00803B1E">
        <w:lastRenderedPageBreak/>
        <w:t xml:space="preserve">Hälso- och </w:t>
      </w:r>
      <w:r w:rsidR="00364707" w:rsidRPr="00803B1E">
        <w:t>s</w:t>
      </w:r>
      <w:r w:rsidRPr="00803B1E">
        <w:t>jukvårdslagens portalparagraf säger att det skall finnas likvä</w:t>
      </w:r>
      <w:r w:rsidRPr="00803B1E">
        <w:t>r</w:t>
      </w:r>
      <w:r w:rsidRPr="00803B1E">
        <w:t xml:space="preserve">dig vård i hela Sverige. För att nå ditt måste Gotlands kommun kompenseras för sitt ö-läge fullt ut. Därför bör en särskild </w:t>
      </w:r>
      <w:r w:rsidR="00364707" w:rsidRPr="00803B1E">
        <w:t>ö</w:t>
      </w:r>
      <w:r w:rsidRPr="00803B1E">
        <w:t xml:space="preserve">-faktor införas i det kommunala skatteutjämningssystemet som kompenserar Gotland för </w:t>
      </w:r>
      <w:r w:rsidR="00364707" w:rsidRPr="00803B1E">
        <w:t>dess</w:t>
      </w:r>
      <w:r w:rsidRPr="00803B1E">
        <w:t xml:space="preserve"> ö-läge. Detta bör ges regeringen till känna</w:t>
      </w:r>
      <w:r w:rsidR="00364707" w:rsidRPr="00803B1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64707" w:rsidRPr="00803B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4707" w:rsidRPr="00803B1E" w:rsidRDefault="00364707" w:rsidP="00364707">
            <w:pPr>
              <w:pStyle w:val="UnderskriftDatum"/>
              <w:spacing w:before="240"/>
            </w:pPr>
            <w:r w:rsidRPr="00803B1E">
              <w:t>Stockholm den 4 oktober 2005</w:t>
            </w:r>
          </w:p>
        </w:tc>
        <w:tc>
          <w:tcPr>
            <w:tcW w:w="3047" w:type="dxa"/>
          </w:tcPr>
          <w:p w:rsidR="00364707" w:rsidRPr="00803B1E" w:rsidRDefault="00364707" w:rsidP="00364707">
            <w:pPr>
              <w:pStyle w:val="Underskrifter"/>
              <w:spacing w:before="240"/>
            </w:pPr>
          </w:p>
        </w:tc>
      </w:tr>
      <w:tr w:rsidR="00364707" w:rsidRPr="00803B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4707" w:rsidRPr="00803B1E" w:rsidRDefault="00364707" w:rsidP="00364707">
            <w:pPr>
              <w:pStyle w:val="Underskrifter"/>
            </w:pPr>
            <w:r w:rsidRPr="00803B1E">
              <w:t>Agne Hansson (c)</w:t>
            </w:r>
          </w:p>
        </w:tc>
        <w:tc>
          <w:tcPr>
            <w:tcW w:w="3047" w:type="dxa"/>
          </w:tcPr>
          <w:p w:rsidR="00364707" w:rsidRPr="00803B1E" w:rsidRDefault="00364707" w:rsidP="00364707">
            <w:pPr>
              <w:pStyle w:val="Underskrifter"/>
            </w:pPr>
            <w:r w:rsidRPr="00803B1E">
              <w:t>Eskil Erlandsson (c)</w:t>
            </w:r>
          </w:p>
        </w:tc>
      </w:tr>
    </w:tbl>
    <w:p w:rsidR="00E84F25" w:rsidRPr="00803B1E" w:rsidRDefault="00E84F25" w:rsidP="00364707">
      <w:pPr>
        <w:pStyle w:val="Normaltindrag"/>
      </w:pPr>
    </w:p>
    <w:sectPr w:rsidR="00E84F25" w:rsidRPr="00803B1E" w:rsidSect="00364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209" w:rsidRPr="00803B1E" w:rsidRDefault="00D22209">
      <w:r w:rsidRPr="00803B1E">
        <w:separator/>
      </w:r>
    </w:p>
  </w:endnote>
  <w:endnote w:type="continuationSeparator" w:id="0">
    <w:p w:rsidR="00D22209" w:rsidRPr="00803B1E" w:rsidRDefault="00D22209">
      <w:r w:rsidRPr="00803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5A8" w:rsidRPr="00803B1E" w:rsidRDefault="00803B1E" w:rsidP="00364707">
    <w:pPr>
      <w:pStyle w:val="Sidfot"/>
    </w:pPr>
    <w:r w:rsidRPr="00803B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58686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7" w:rsidRDefault="003647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73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4707" w:rsidRDefault="003647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73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5A8" w:rsidRPr="00803B1E" w:rsidRDefault="00803B1E" w:rsidP="00364707">
    <w:pPr>
      <w:pStyle w:val="Sidfot"/>
    </w:pPr>
    <w:r w:rsidRPr="00803B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6856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7" w:rsidRDefault="00364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73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4707" w:rsidRDefault="00364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73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5A8" w:rsidRPr="00803B1E" w:rsidRDefault="00803B1E" w:rsidP="00364707">
    <w:pPr>
      <w:pStyle w:val="Sidfot"/>
    </w:pPr>
    <w:r w:rsidRPr="00803B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271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7" w:rsidRDefault="003647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73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4707" w:rsidRDefault="003647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73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209" w:rsidRPr="00803B1E" w:rsidRDefault="00D22209">
      <w:r w:rsidRPr="00803B1E">
        <w:separator/>
      </w:r>
    </w:p>
  </w:footnote>
  <w:footnote w:type="continuationSeparator" w:id="0">
    <w:p w:rsidR="00D22209" w:rsidRPr="00803B1E" w:rsidRDefault="00D22209">
      <w:r w:rsidRPr="00803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5A8" w:rsidRPr="00803B1E" w:rsidRDefault="00803B1E" w:rsidP="00364707">
    <w:pPr>
      <w:pStyle w:val="Sidhuvud"/>
    </w:pPr>
    <w:r w:rsidRPr="00803B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33285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7" w:rsidRDefault="003647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73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73A1">
                            <w:t>Fi273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4707" w:rsidRDefault="003647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73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73A1">
                      <w:t>Fi273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5A8" w:rsidRPr="00803B1E" w:rsidRDefault="00803B1E" w:rsidP="00364707">
    <w:pPr>
      <w:pStyle w:val="Sidhuvud"/>
    </w:pPr>
    <w:r w:rsidRPr="00803B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8316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7" w:rsidRDefault="003647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73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73A1">
                            <w:t>Fi273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4707" w:rsidRDefault="003647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73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73A1">
                      <w:t>Fi273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707" w:rsidRPr="00803B1E" w:rsidRDefault="00364707">
    <w:pPr>
      <w:pStyle w:val="FSHNormal"/>
      <w:tabs>
        <w:tab w:val="right" w:pos="5840"/>
      </w:tabs>
    </w:pPr>
    <w:r w:rsidRPr="00803B1E">
      <w:br/>
    </w:r>
    <w:r w:rsidRPr="00803B1E">
      <w:fldChar w:fldCharType="begin" w:fldLock="1"/>
    </w:r>
    <w:r w:rsidRPr="00803B1E">
      <w:instrText xml:space="preserve"> DOCPROPERTY</w:instrText>
    </w:r>
    <w:r w:rsidRPr="00803B1E">
      <w:rPr>
        <w:sz w:val="18"/>
      </w:rPr>
      <w:instrText xml:space="preserve"> "YearUser" *\charformat </w:instrText>
    </w:r>
    <w:r w:rsidRPr="00803B1E">
      <w:fldChar w:fldCharType="separate"/>
    </w:r>
    <w:r w:rsidR="002E73A1" w:rsidRPr="00803B1E">
      <w:t>2005/06</w:t>
    </w:r>
    <w:r w:rsidRPr="00803B1E">
      <w:fldChar w:fldCharType="end"/>
    </w:r>
    <w:r w:rsidRPr="00803B1E">
      <w:t xml:space="preserve"> </w:t>
    </w:r>
    <w:r w:rsidRPr="00803B1E">
      <w:tab/>
      <w:t xml:space="preserve">mnr: </w:t>
    </w:r>
    <w:r w:rsidRPr="00803B1E">
      <w:fldChar w:fldCharType="begin" w:fldLock="1"/>
    </w:r>
    <w:r w:rsidRPr="00803B1E">
      <w:instrText xml:space="preserve"> DOCPROPERTY</w:instrText>
    </w:r>
    <w:r w:rsidRPr="00803B1E">
      <w:rPr>
        <w:sz w:val="18"/>
      </w:rPr>
      <w:instrText xml:space="preserve"> "Motionsnummer" *\charformat </w:instrText>
    </w:r>
    <w:r w:rsidRPr="00803B1E">
      <w:fldChar w:fldCharType="separate"/>
    </w:r>
    <w:r w:rsidR="002E73A1" w:rsidRPr="00803B1E">
      <w:t>Fi273</w:t>
    </w:r>
    <w:r w:rsidRPr="00803B1E">
      <w:fldChar w:fldCharType="end"/>
    </w:r>
    <w:r w:rsidRPr="00803B1E">
      <w:br/>
    </w:r>
    <w:r w:rsidRPr="00803B1E">
      <w:fldChar w:fldCharType="begin" w:fldLock="1"/>
    </w:r>
    <w:r w:rsidRPr="00803B1E">
      <w:instrText xml:space="preserve"> DOCPROPERTY</w:instrText>
    </w:r>
    <w:r w:rsidRPr="00803B1E">
      <w:rPr>
        <w:sz w:val="18"/>
      </w:rPr>
      <w:instrText xml:space="preserve"> "Samling" *\charformat </w:instrText>
    </w:r>
    <w:r w:rsidRPr="00803B1E">
      <w:fldChar w:fldCharType="end"/>
    </w:r>
    <w:r w:rsidRPr="00803B1E">
      <w:tab/>
      <w:t xml:space="preserve">pnr: </w:t>
    </w:r>
    <w:r w:rsidRPr="00803B1E">
      <w:fldChar w:fldCharType="begin" w:fldLock="1"/>
    </w:r>
    <w:r w:rsidRPr="00803B1E">
      <w:instrText xml:space="preserve"> DOCPROPERTY</w:instrText>
    </w:r>
    <w:r w:rsidRPr="00803B1E">
      <w:rPr>
        <w:sz w:val="18"/>
      </w:rPr>
      <w:instrText xml:space="preserve"> "Partinummer" *\charformat </w:instrText>
    </w:r>
    <w:r w:rsidRPr="00803B1E">
      <w:fldChar w:fldCharType="separate"/>
    </w:r>
    <w:r w:rsidR="002E73A1" w:rsidRPr="00803B1E">
      <w:t>c670</w:t>
    </w:r>
    <w:r w:rsidRPr="00803B1E">
      <w:fldChar w:fldCharType="end"/>
    </w:r>
  </w:p>
  <w:p w:rsidR="00364707" w:rsidRPr="00803B1E" w:rsidRDefault="00364707">
    <w:pPr>
      <w:pStyle w:val="FSHRub1"/>
    </w:pPr>
    <w:r w:rsidRPr="00803B1E">
      <w:t>Motion till riksdagen</w:t>
    </w:r>
    <w:r w:rsidRPr="00803B1E">
      <w:br/>
    </w:r>
    <w:r w:rsidRPr="00803B1E">
      <w:fldChar w:fldCharType="begin" w:fldLock="1"/>
    </w:r>
    <w:r w:rsidRPr="00803B1E">
      <w:instrText xml:space="preserve"> DOCPROPERTY "YearUser" *\charformat </w:instrText>
    </w:r>
    <w:r w:rsidRPr="00803B1E">
      <w:fldChar w:fldCharType="separate"/>
    </w:r>
    <w:r w:rsidR="002E73A1" w:rsidRPr="00803B1E">
      <w:t>2005/06</w:t>
    </w:r>
    <w:r w:rsidRPr="00803B1E">
      <w:fldChar w:fldCharType="end"/>
    </w:r>
    <w:r w:rsidRPr="00803B1E">
      <w:t>:</w:t>
    </w:r>
    <w:r w:rsidRPr="00803B1E">
      <w:fldChar w:fldCharType="begin" w:fldLock="1"/>
    </w:r>
    <w:r w:rsidRPr="00803B1E">
      <w:instrText xml:space="preserve"> DOCPROPERTY "Motionsnummer" *\charformat </w:instrText>
    </w:r>
    <w:r w:rsidRPr="00803B1E">
      <w:fldChar w:fldCharType="separate"/>
    </w:r>
    <w:r w:rsidR="002E73A1" w:rsidRPr="00803B1E">
      <w:t>Fi273</w:t>
    </w:r>
    <w:r w:rsidRPr="00803B1E">
      <w:fldChar w:fldCharType="end"/>
    </w:r>
  </w:p>
  <w:p w:rsidR="00364707" w:rsidRPr="00803B1E" w:rsidRDefault="00364707">
    <w:pPr>
      <w:pStyle w:val="FSHNormalS5"/>
    </w:pPr>
    <w:r w:rsidRPr="00803B1E">
      <w:fldChar w:fldCharType="begin" w:fldLock="1"/>
    </w:r>
    <w:r w:rsidRPr="00803B1E">
      <w:instrText xml:space="preserve"> DOCPROPERTY "MotionarText" *\charformat </w:instrText>
    </w:r>
    <w:r w:rsidRPr="00803B1E">
      <w:fldChar w:fldCharType="separate"/>
    </w:r>
    <w:r w:rsidR="002E73A1" w:rsidRPr="00803B1E">
      <w:t>av Agne Hansson och Eskil Erlandsson (c)</w:t>
    </w:r>
    <w:r w:rsidRPr="00803B1E">
      <w:fldChar w:fldCharType="end"/>
    </w:r>
    <w:r w:rsidRPr="00803B1E">
      <w:br/>
    </w:r>
    <w:r w:rsidRPr="00803B1E">
      <w:fldChar w:fldCharType="begin" w:fldLock="1"/>
    </w:r>
    <w:r w:rsidRPr="00803B1E">
      <w:instrText xml:space="preserve"> DOCPROPERTY "SvarFrasKort" *\charformat </w:instrText>
    </w:r>
    <w:r w:rsidRPr="00803B1E">
      <w:fldChar w:fldCharType="end"/>
    </w:r>
  </w:p>
  <w:p w:rsidR="00364707" w:rsidRPr="00803B1E" w:rsidRDefault="00364707">
    <w:pPr>
      <w:pStyle w:val="FSHTitel"/>
    </w:pPr>
    <w:r w:rsidRPr="00803B1E">
      <w:fldChar w:fldCharType="begin" w:fldLock="1"/>
    </w:r>
    <w:r w:rsidRPr="00803B1E">
      <w:instrText xml:space="preserve"> DOCPROPERTY</w:instrText>
    </w:r>
    <w:r w:rsidRPr="00803B1E">
      <w:rPr>
        <w:sz w:val="18"/>
      </w:rPr>
      <w:instrText xml:space="preserve"> "RubrikSvar" *\charformat </w:instrText>
    </w:r>
    <w:r w:rsidRPr="00803B1E">
      <w:fldChar w:fldCharType="separate"/>
    </w:r>
    <w:r w:rsidR="002E73A1" w:rsidRPr="00803B1E">
      <w:t>Ö-faktor för Gotland i utjämningssystemet</w:t>
    </w:r>
    <w:r w:rsidRPr="00803B1E">
      <w:fldChar w:fldCharType="end"/>
    </w:r>
  </w:p>
  <w:p w:rsidR="00364707" w:rsidRPr="00803B1E" w:rsidRDefault="00364707" w:rsidP="0036470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B00BA0"/>
    <w:multiLevelType w:val="hybridMultilevel"/>
    <w:tmpl w:val="73227C98"/>
    <w:lvl w:ilvl="0" w:tplc="11EA8D3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988079">
    <w:abstractNumId w:val="14"/>
  </w:num>
  <w:num w:numId="2" w16cid:durableId="600844294">
    <w:abstractNumId w:val="10"/>
  </w:num>
  <w:num w:numId="3" w16cid:durableId="868180184">
    <w:abstractNumId w:val="11"/>
  </w:num>
  <w:num w:numId="4" w16cid:durableId="217934917">
    <w:abstractNumId w:val="13"/>
  </w:num>
  <w:num w:numId="5" w16cid:durableId="1426726013">
    <w:abstractNumId w:val="8"/>
  </w:num>
  <w:num w:numId="6" w16cid:durableId="488255505">
    <w:abstractNumId w:val="3"/>
  </w:num>
  <w:num w:numId="7" w16cid:durableId="849416636">
    <w:abstractNumId w:val="2"/>
  </w:num>
  <w:num w:numId="8" w16cid:durableId="217862491">
    <w:abstractNumId w:val="1"/>
  </w:num>
  <w:num w:numId="9" w16cid:durableId="1599367401">
    <w:abstractNumId w:val="0"/>
  </w:num>
  <w:num w:numId="10" w16cid:durableId="139032812">
    <w:abstractNumId w:val="9"/>
  </w:num>
  <w:num w:numId="11" w16cid:durableId="1113864295">
    <w:abstractNumId w:val="7"/>
  </w:num>
  <w:num w:numId="12" w16cid:durableId="352461196">
    <w:abstractNumId w:val="6"/>
  </w:num>
  <w:num w:numId="13" w16cid:durableId="1086920530">
    <w:abstractNumId w:val="5"/>
  </w:num>
  <w:num w:numId="14" w16cid:durableId="1446148089">
    <w:abstractNumId w:val="4"/>
  </w:num>
  <w:num w:numId="15" w16cid:durableId="1542325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BC5EAD"/>
    <w:rsid w:val="0004381F"/>
    <w:rsid w:val="00064BC3"/>
    <w:rsid w:val="00066775"/>
    <w:rsid w:val="00072FB9"/>
    <w:rsid w:val="00100531"/>
    <w:rsid w:val="001F05A8"/>
    <w:rsid w:val="00201DFB"/>
    <w:rsid w:val="00204A63"/>
    <w:rsid w:val="00212FF1"/>
    <w:rsid w:val="00230193"/>
    <w:rsid w:val="0025068A"/>
    <w:rsid w:val="002818D3"/>
    <w:rsid w:val="002D11A8"/>
    <w:rsid w:val="002E73A1"/>
    <w:rsid w:val="00362395"/>
    <w:rsid w:val="00364707"/>
    <w:rsid w:val="00445271"/>
    <w:rsid w:val="004A0504"/>
    <w:rsid w:val="004E38D9"/>
    <w:rsid w:val="005B145B"/>
    <w:rsid w:val="00740D6D"/>
    <w:rsid w:val="00794149"/>
    <w:rsid w:val="007B3E5D"/>
    <w:rsid w:val="007B67A7"/>
    <w:rsid w:val="007C6092"/>
    <w:rsid w:val="00803B1E"/>
    <w:rsid w:val="00896C29"/>
    <w:rsid w:val="008B2601"/>
    <w:rsid w:val="009D7809"/>
    <w:rsid w:val="00A052FF"/>
    <w:rsid w:val="00A053C6"/>
    <w:rsid w:val="00A9189D"/>
    <w:rsid w:val="00B13BF0"/>
    <w:rsid w:val="00BC5EAD"/>
    <w:rsid w:val="00C1285C"/>
    <w:rsid w:val="00C27B7D"/>
    <w:rsid w:val="00CF7A43"/>
    <w:rsid w:val="00D1174F"/>
    <w:rsid w:val="00D22209"/>
    <w:rsid w:val="00DC6C70"/>
    <w:rsid w:val="00E22893"/>
    <w:rsid w:val="00E360DE"/>
    <w:rsid w:val="00E45D89"/>
    <w:rsid w:val="00E75D28"/>
    <w:rsid w:val="00E84F25"/>
    <w:rsid w:val="00FA3374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84B944-FA02-48DF-BCE3-DFAE84A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64707"/>
    <w:pPr>
      <w:spacing w:after="250"/>
    </w:pPr>
  </w:style>
  <w:style w:type="paragraph" w:styleId="Ballongtext">
    <w:name w:val="Balloon Text"/>
    <w:basedOn w:val="Normal"/>
    <w:semiHidden/>
    <w:rsid w:val="0036470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260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295</Words>
  <Characters>1789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Fi273</vt:lpstr>
    </vt:vector>
  </TitlesOfParts>
  <Company>Riksdagen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Fi273</dc:title>
  <dc:subject>Fi273</dc:subject>
  <dc:creator>Riksdagen</dc:creator>
  <cp:keywords>Riksdagen</cp:keywords>
  <dc:description/>
  <cp:lastModifiedBy>Lars Brink</cp:lastModifiedBy>
  <cp:revision>2</cp:revision>
  <cp:lastPrinted>2005-10-27T07:45:00Z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Ö-faktor för Gotland i utjämningssystemet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Ö-faktor för Gotland i utjämningssystemet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c670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Eskil Erlandsson (c)</vt:lpwstr>
  </property>
  <property fmtid="{D5CDD505-2E9C-101B-9397-08002B2CF9AE}" pid="26" name="MotionarLista">
    <vt:lpwstr>Hansson, Agne (c)\Erlandsson, Eskil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Eskil Erlandsson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20052006000000000099000006700069</vt:lpwstr>
  </property>
  <property fmtid="{D5CDD505-2E9C-101B-9397-08002B2CF9AE}" pid="47" name="datum">
    <vt:lpwstr>051004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20052006000000000099000006700069</vt:lpwstr>
  </property>
  <property fmtid="{D5CDD505-2E9C-101B-9397-08002B2CF9AE}" pid="50" name="nummer">
    <vt:lpwstr>273</vt:lpwstr>
  </property>
  <property fmtid="{D5CDD505-2E9C-101B-9397-08002B2CF9AE}" pid="51" name="utskottsbeteckning">
    <vt:lpwstr>Fi</vt:lpwstr>
  </property>
</Properties>
</file>