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2D69357A"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164337">
              <w:rPr>
                <w:b/>
                <w:sz w:val="22"/>
                <w:szCs w:val="22"/>
              </w:rPr>
              <w:t>23</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2301D626" w:rsidR="00177FF8" w:rsidRPr="00B40F4D" w:rsidRDefault="00626575" w:rsidP="00FB0559">
            <w:pPr>
              <w:rPr>
                <w:sz w:val="22"/>
                <w:szCs w:val="22"/>
              </w:rPr>
            </w:pPr>
            <w:r w:rsidRPr="00B40F4D">
              <w:rPr>
                <w:sz w:val="22"/>
                <w:szCs w:val="22"/>
              </w:rPr>
              <w:t>20</w:t>
            </w:r>
            <w:r w:rsidR="00CB71B9">
              <w:rPr>
                <w:sz w:val="22"/>
                <w:szCs w:val="22"/>
              </w:rPr>
              <w:t>2</w:t>
            </w:r>
            <w:r w:rsidR="00B44186">
              <w:rPr>
                <w:sz w:val="22"/>
                <w:szCs w:val="22"/>
              </w:rPr>
              <w:t>4</w:t>
            </w:r>
            <w:r w:rsidR="008C2D5B" w:rsidRPr="00B40F4D">
              <w:rPr>
                <w:sz w:val="22"/>
                <w:szCs w:val="22"/>
              </w:rPr>
              <w:t>-</w:t>
            </w:r>
            <w:r w:rsidR="00164337">
              <w:rPr>
                <w:sz w:val="22"/>
                <w:szCs w:val="22"/>
              </w:rPr>
              <w:t>03-14</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17F2E9F6" w:rsidR="00177FF8" w:rsidRPr="00B40F4D" w:rsidRDefault="00374911" w:rsidP="00231475">
            <w:pPr>
              <w:rPr>
                <w:sz w:val="22"/>
                <w:szCs w:val="22"/>
              </w:rPr>
            </w:pPr>
            <w:r>
              <w:rPr>
                <w:sz w:val="22"/>
                <w:szCs w:val="22"/>
              </w:rPr>
              <w:t>1</w:t>
            </w:r>
            <w:r w:rsidR="00931E92">
              <w:rPr>
                <w:sz w:val="22"/>
                <w:szCs w:val="22"/>
              </w:rPr>
              <w:t>0</w:t>
            </w:r>
            <w:r w:rsidR="00B54A57" w:rsidRPr="00B40F4D">
              <w:rPr>
                <w:sz w:val="22"/>
                <w:szCs w:val="22"/>
              </w:rPr>
              <w:t>.</w:t>
            </w:r>
            <w:r w:rsidR="00164337">
              <w:rPr>
                <w:sz w:val="22"/>
                <w:szCs w:val="22"/>
              </w:rPr>
              <w:t>45</w:t>
            </w:r>
            <w:r w:rsidR="00762508" w:rsidRPr="00B40F4D">
              <w:rPr>
                <w:sz w:val="22"/>
                <w:szCs w:val="22"/>
              </w:rPr>
              <w:t xml:space="preserve"> </w:t>
            </w:r>
            <w:r w:rsidR="00DA2753" w:rsidRPr="00B40F4D">
              <w:rPr>
                <w:sz w:val="22"/>
                <w:szCs w:val="22"/>
              </w:rPr>
              <w:t xml:space="preserve">– </w:t>
            </w:r>
            <w:r w:rsidR="00BB2C1F">
              <w:rPr>
                <w:sz w:val="22"/>
                <w:szCs w:val="22"/>
              </w:rPr>
              <w:t>12.00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505B92E8" w:rsidR="00177FF8" w:rsidRPr="00B40F4D" w:rsidRDefault="00177FF8">
            <w:pPr>
              <w:rPr>
                <w:sz w:val="22"/>
                <w:szCs w:val="22"/>
              </w:rPr>
            </w:pPr>
            <w:r w:rsidRPr="00B40F4D">
              <w:rPr>
                <w:sz w:val="22"/>
                <w:szCs w:val="22"/>
              </w:rPr>
              <w:t xml:space="preserve">Se bilaga </w:t>
            </w:r>
            <w:r w:rsidR="00164337">
              <w:rPr>
                <w:sz w:val="22"/>
                <w:szCs w:val="22"/>
              </w:rPr>
              <w:t>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6665EF1A" w14:textId="77777777" w:rsidR="00A10EBF"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p w14:paraId="6769F083" w14:textId="77777777" w:rsidR="00164337" w:rsidRDefault="00164337" w:rsidP="00C5706E">
            <w:pPr>
              <w:tabs>
                <w:tab w:val="left" w:pos="1701"/>
              </w:tabs>
              <w:rPr>
                <w:b/>
                <w:snapToGrid w:val="0"/>
                <w:sz w:val="22"/>
                <w:szCs w:val="22"/>
              </w:rPr>
            </w:pPr>
          </w:p>
          <w:p w14:paraId="3744426E" w14:textId="77777777" w:rsidR="00164337" w:rsidRDefault="00164337" w:rsidP="00C5706E">
            <w:pPr>
              <w:tabs>
                <w:tab w:val="left" w:pos="1701"/>
              </w:tabs>
              <w:rPr>
                <w:b/>
                <w:snapToGrid w:val="0"/>
                <w:sz w:val="22"/>
                <w:szCs w:val="22"/>
              </w:rPr>
            </w:pPr>
          </w:p>
          <w:p w14:paraId="54AF7512" w14:textId="77777777" w:rsidR="00164337" w:rsidRDefault="00164337" w:rsidP="00C5706E">
            <w:pPr>
              <w:tabs>
                <w:tab w:val="left" w:pos="1701"/>
              </w:tabs>
              <w:rPr>
                <w:b/>
                <w:snapToGrid w:val="0"/>
                <w:sz w:val="22"/>
                <w:szCs w:val="22"/>
              </w:rPr>
            </w:pPr>
          </w:p>
          <w:p w14:paraId="125D7DA5" w14:textId="77777777" w:rsidR="00164337" w:rsidRDefault="00164337" w:rsidP="00C5706E">
            <w:pPr>
              <w:tabs>
                <w:tab w:val="left" w:pos="1701"/>
              </w:tabs>
              <w:rPr>
                <w:b/>
                <w:snapToGrid w:val="0"/>
                <w:sz w:val="22"/>
                <w:szCs w:val="22"/>
              </w:rPr>
            </w:pPr>
            <w:r>
              <w:rPr>
                <w:b/>
                <w:snapToGrid w:val="0"/>
                <w:sz w:val="22"/>
                <w:szCs w:val="22"/>
              </w:rPr>
              <w:t>§ 2</w:t>
            </w:r>
          </w:p>
          <w:p w14:paraId="2469D2BF" w14:textId="77777777" w:rsidR="00164337" w:rsidRDefault="00164337" w:rsidP="00C5706E">
            <w:pPr>
              <w:tabs>
                <w:tab w:val="left" w:pos="1701"/>
              </w:tabs>
              <w:rPr>
                <w:b/>
                <w:snapToGrid w:val="0"/>
                <w:sz w:val="22"/>
                <w:szCs w:val="22"/>
              </w:rPr>
            </w:pPr>
          </w:p>
          <w:p w14:paraId="02066A3E" w14:textId="77777777" w:rsidR="00164337" w:rsidRDefault="00164337" w:rsidP="00C5706E">
            <w:pPr>
              <w:tabs>
                <w:tab w:val="left" w:pos="1701"/>
              </w:tabs>
              <w:rPr>
                <w:b/>
                <w:snapToGrid w:val="0"/>
                <w:sz w:val="22"/>
                <w:szCs w:val="22"/>
              </w:rPr>
            </w:pPr>
          </w:p>
          <w:p w14:paraId="2098DFB3" w14:textId="77777777" w:rsidR="00164337" w:rsidRDefault="00164337" w:rsidP="00C5706E">
            <w:pPr>
              <w:tabs>
                <w:tab w:val="left" w:pos="1701"/>
              </w:tabs>
              <w:rPr>
                <w:b/>
                <w:snapToGrid w:val="0"/>
                <w:sz w:val="22"/>
                <w:szCs w:val="22"/>
              </w:rPr>
            </w:pPr>
          </w:p>
          <w:p w14:paraId="2FCFC015" w14:textId="77777777" w:rsidR="00164337" w:rsidRDefault="00164337" w:rsidP="00C5706E">
            <w:pPr>
              <w:tabs>
                <w:tab w:val="left" w:pos="1701"/>
              </w:tabs>
              <w:rPr>
                <w:b/>
                <w:snapToGrid w:val="0"/>
                <w:sz w:val="22"/>
                <w:szCs w:val="22"/>
              </w:rPr>
            </w:pPr>
          </w:p>
          <w:p w14:paraId="7A0AF73F" w14:textId="77777777" w:rsidR="00164337" w:rsidRDefault="00164337" w:rsidP="00C5706E">
            <w:pPr>
              <w:tabs>
                <w:tab w:val="left" w:pos="1701"/>
              </w:tabs>
              <w:rPr>
                <w:b/>
                <w:snapToGrid w:val="0"/>
                <w:sz w:val="22"/>
                <w:szCs w:val="22"/>
              </w:rPr>
            </w:pPr>
          </w:p>
          <w:p w14:paraId="2655A431" w14:textId="77777777" w:rsidR="00164337" w:rsidRDefault="00164337" w:rsidP="00C5706E">
            <w:pPr>
              <w:tabs>
                <w:tab w:val="left" w:pos="1701"/>
              </w:tabs>
              <w:rPr>
                <w:b/>
                <w:snapToGrid w:val="0"/>
                <w:sz w:val="22"/>
                <w:szCs w:val="22"/>
              </w:rPr>
            </w:pPr>
            <w:r>
              <w:rPr>
                <w:b/>
                <w:snapToGrid w:val="0"/>
                <w:sz w:val="22"/>
                <w:szCs w:val="22"/>
              </w:rPr>
              <w:t>§ 3</w:t>
            </w:r>
          </w:p>
          <w:p w14:paraId="1F9D270E" w14:textId="77777777" w:rsidR="00164337" w:rsidRDefault="00164337" w:rsidP="00C5706E">
            <w:pPr>
              <w:tabs>
                <w:tab w:val="left" w:pos="1701"/>
              </w:tabs>
              <w:rPr>
                <w:b/>
                <w:snapToGrid w:val="0"/>
                <w:sz w:val="22"/>
                <w:szCs w:val="22"/>
              </w:rPr>
            </w:pPr>
          </w:p>
          <w:p w14:paraId="176E4DA5" w14:textId="77777777" w:rsidR="00164337" w:rsidRDefault="00164337" w:rsidP="00C5706E">
            <w:pPr>
              <w:tabs>
                <w:tab w:val="left" w:pos="1701"/>
              </w:tabs>
              <w:rPr>
                <w:b/>
                <w:snapToGrid w:val="0"/>
                <w:sz w:val="22"/>
                <w:szCs w:val="22"/>
              </w:rPr>
            </w:pPr>
          </w:p>
          <w:p w14:paraId="4F50D1C8" w14:textId="77777777" w:rsidR="00164337" w:rsidRDefault="00164337" w:rsidP="00C5706E">
            <w:pPr>
              <w:tabs>
                <w:tab w:val="left" w:pos="1701"/>
              </w:tabs>
              <w:rPr>
                <w:b/>
                <w:snapToGrid w:val="0"/>
                <w:sz w:val="22"/>
                <w:szCs w:val="22"/>
              </w:rPr>
            </w:pPr>
          </w:p>
          <w:p w14:paraId="794DC29D" w14:textId="77777777" w:rsidR="00164337" w:rsidRDefault="00164337" w:rsidP="00C5706E">
            <w:pPr>
              <w:tabs>
                <w:tab w:val="left" w:pos="1701"/>
              </w:tabs>
              <w:rPr>
                <w:b/>
                <w:snapToGrid w:val="0"/>
                <w:sz w:val="22"/>
                <w:szCs w:val="22"/>
              </w:rPr>
            </w:pPr>
          </w:p>
          <w:p w14:paraId="60F7880D" w14:textId="77777777" w:rsidR="00BB3940" w:rsidRDefault="00BB3940" w:rsidP="00C5706E">
            <w:pPr>
              <w:tabs>
                <w:tab w:val="left" w:pos="1701"/>
              </w:tabs>
              <w:rPr>
                <w:b/>
                <w:snapToGrid w:val="0"/>
                <w:sz w:val="22"/>
                <w:szCs w:val="22"/>
              </w:rPr>
            </w:pPr>
          </w:p>
          <w:p w14:paraId="7B97C977" w14:textId="77777777" w:rsidR="00BB3940" w:rsidRDefault="00BB3940" w:rsidP="00C5706E">
            <w:pPr>
              <w:tabs>
                <w:tab w:val="left" w:pos="1701"/>
              </w:tabs>
              <w:rPr>
                <w:b/>
                <w:snapToGrid w:val="0"/>
                <w:sz w:val="22"/>
                <w:szCs w:val="22"/>
              </w:rPr>
            </w:pPr>
          </w:p>
          <w:p w14:paraId="4EA29CBD" w14:textId="132B34DD" w:rsidR="00164337" w:rsidRDefault="00164337" w:rsidP="00C5706E">
            <w:pPr>
              <w:tabs>
                <w:tab w:val="left" w:pos="1701"/>
              </w:tabs>
              <w:rPr>
                <w:b/>
                <w:snapToGrid w:val="0"/>
                <w:sz w:val="22"/>
                <w:szCs w:val="22"/>
              </w:rPr>
            </w:pPr>
            <w:r>
              <w:rPr>
                <w:b/>
                <w:snapToGrid w:val="0"/>
                <w:sz w:val="22"/>
                <w:szCs w:val="22"/>
              </w:rPr>
              <w:t>§ 4</w:t>
            </w:r>
          </w:p>
          <w:p w14:paraId="432DC6EA" w14:textId="77777777" w:rsidR="00164337" w:rsidRDefault="00164337" w:rsidP="00C5706E">
            <w:pPr>
              <w:tabs>
                <w:tab w:val="left" w:pos="1701"/>
              </w:tabs>
              <w:rPr>
                <w:b/>
                <w:snapToGrid w:val="0"/>
                <w:sz w:val="22"/>
                <w:szCs w:val="22"/>
              </w:rPr>
            </w:pPr>
          </w:p>
          <w:p w14:paraId="37BD9B23" w14:textId="77777777" w:rsidR="00164337" w:rsidRDefault="00164337" w:rsidP="00C5706E">
            <w:pPr>
              <w:tabs>
                <w:tab w:val="left" w:pos="1701"/>
              </w:tabs>
              <w:rPr>
                <w:b/>
                <w:snapToGrid w:val="0"/>
                <w:sz w:val="22"/>
                <w:szCs w:val="22"/>
              </w:rPr>
            </w:pPr>
          </w:p>
          <w:p w14:paraId="05A397FA" w14:textId="77777777" w:rsidR="00164337" w:rsidRDefault="00164337" w:rsidP="00C5706E">
            <w:pPr>
              <w:tabs>
                <w:tab w:val="left" w:pos="1701"/>
              </w:tabs>
              <w:rPr>
                <w:b/>
                <w:snapToGrid w:val="0"/>
                <w:sz w:val="22"/>
                <w:szCs w:val="22"/>
              </w:rPr>
            </w:pPr>
          </w:p>
          <w:p w14:paraId="489129E6" w14:textId="77777777" w:rsidR="00164337" w:rsidRDefault="00164337" w:rsidP="00C5706E">
            <w:pPr>
              <w:tabs>
                <w:tab w:val="left" w:pos="1701"/>
              </w:tabs>
              <w:rPr>
                <w:b/>
                <w:snapToGrid w:val="0"/>
                <w:sz w:val="22"/>
                <w:szCs w:val="22"/>
              </w:rPr>
            </w:pPr>
            <w:r>
              <w:rPr>
                <w:b/>
                <w:snapToGrid w:val="0"/>
                <w:sz w:val="22"/>
                <w:szCs w:val="22"/>
              </w:rPr>
              <w:t>§ 5</w:t>
            </w:r>
          </w:p>
          <w:p w14:paraId="3BF2A4FD" w14:textId="77777777" w:rsidR="00164337" w:rsidRDefault="00164337" w:rsidP="00C5706E">
            <w:pPr>
              <w:tabs>
                <w:tab w:val="left" w:pos="1701"/>
              </w:tabs>
              <w:rPr>
                <w:b/>
                <w:snapToGrid w:val="0"/>
                <w:sz w:val="22"/>
                <w:szCs w:val="22"/>
              </w:rPr>
            </w:pPr>
          </w:p>
          <w:p w14:paraId="0EF051DF" w14:textId="77777777" w:rsidR="00164337" w:rsidRDefault="00164337" w:rsidP="00C5706E">
            <w:pPr>
              <w:tabs>
                <w:tab w:val="left" w:pos="1701"/>
              </w:tabs>
              <w:rPr>
                <w:b/>
                <w:snapToGrid w:val="0"/>
                <w:sz w:val="22"/>
                <w:szCs w:val="22"/>
              </w:rPr>
            </w:pPr>
          </w:p>
          <w:p w14:paraId="688EEF0E" w14:textId="77777777" w:rsidR="00164337" w:rsidRDefault="00164337" w:rsidP="00C5706E">
            <w:pPr>
              <w:tabs>
                <w:tab w:val="left" w:pos="1701"/>
              </w:tabs>
              <w:rPr>
                <w:b/>
                <w:snapToGrid w:val="0"/>
                <w:sz w:val="22"/>
                <w:szCs w:val="22"/>
              </w:rPr>
            </w:pPr>
          </w:p>
          <w:p w14:paraId="7B780BB6" w14:textId="77777777" w:rsidR="00956BC6" w:rsidRDefault="00956BC6" w:rsidP="00C5706E">
            <w:pPr>
              <w:tabs>
                <w:tab w:val="left" w:pos="1701"/>
              </w:tabs>
              <w:rPr>
                <w:b/>
                <w:snapToGrid w:val="0"/>
                <w:sz w:val="22"/>
                <w:szCs w:val="22"/>
              </w:rPr>
            </w:pPr>
          </w:p>
          <w:p w14:paraId="74F092D0" w14:textId="77777777" w:rsidR="00164337" w:rsidRDefault="00164337" w:rsidP="00C5706E">
            <w:pPr>
              <w:tabs>
                <w:tab w:val="left" w:pos="1701"/>
              </w:tabs>
              <w:rPr>
                <w:b/>
                <w:snapToGrid w:val="0"/>
                <w:sz w:val="22"/>
                <w:szCs w:val="22"/>
              </w:rPr>
            </w:pPr>
            <w:r>
              <w:rPr>
                <w:b/>
                <w:snapToGrid w:val="0"/>
                <w:sz w:val="22"/>
                <w:szCs w:val="22"/>
              </w:rPr>
              <w:t>§ 6</w:t>
            </w:r>
          </w:p>
          <w:p w14:paraId="61AC4450" w14:textId="77777777" w:rsidR="00956BC6" w:rsidRDefault="00956BC6" w:rsidP="00C5706E">
            <w:pPr>
              <w:tabs>
                <w:tab w:val="left" w:pos="1701"/>
              </w:tabs>
              <w:rPr>
                <w:b/>
                <w:snapToGrid w:val="0"/>
                <w:sz w:val="22"/>
                <w:szCs w:val="22"/>
              </w:rPr>
            </w:pPr>
          </w:p>
          <w:p w14:paraId="3FDE5587" w14:textId="77777777" w:rsidR="00956BC6" w:rsidRDefault="00956BC6" w:rsidP="00C5706E">
            <w:pPr>
              <w:tabs>
                <w:tab w:val="left" w:pos="1701"/>
              </w:tabs>
              <w:rPr>
                <w:b/>
                <w:snapToGrid w:val="0"/>
                <w:sz w:val="22"/>
                <w:szCs w:val="22"/>
              </w:rPr>
            </w:pPr>
          </w:p>
          <w:p w14:paraId="17CE3BB9" w14:textId="77777777" w:rsidR="00956BC6" w:rsidRDefault="00956BC6" w:rsidP="00C5706E">
            <w:pPr>
              <w:tabs>
                <w:tab w:val="left" w:pos="1701"/>
              </w:tabs>
              <w:rPr>
                <w:b/>
                <w:snapToGrid w:val="0"/>
                <w:sz w:val="22"/>
                <w:szCs w:val="22"/>
              </w:rPr>
            </w:pPr>
          </w:p>
          <w:p w14:paraId="4E83960F" w14:textId="77777777" w:rsidR="00956BC6" w:rsidRDefault="00956BC6" w:rsidP="00C5706E">
            <w:pPr>
              <w:tabs>
                <w:tab w:val="left" w:pos="1701"/>
              </w:tabs>
              <w:rPr>
                <w:b/>
                <w:snapToGrid w:val="0"/>
                <w:sz w:val="22"/>
                <w:szCs w:val="22"/>
              </w:rPr>
            </w:pPr>
            <w:r>
              <w:rPr>
                <w:b/>
                <w:snapToGrid w:val="0"/>
                <w:sz w:val="22"/>
                <w:szCs w:val="22"/>
              </w:rPr>
              <w:t>§ 7</w:t>
            </w:r>
          </w:p>
          <w:p w14:paraId="06967C03" w14:textId="77777777" w:rsidR="00956BC6" w:rsidRDefault="00956BC6" w:rsidP="00C5706E">
            <w:pPr>
              <w:tabs>
                <w:tab w:val="left" w:pos="1701"/>
              </w:tabs>
              <w:rPr>
                <w:b/>
                <w:snapToGrid w:val="0"/>
                <w:sz w:val="22"/>
                <w:szCs w:val="22"/>
              </w:rPr>
            </w:pPr>
          </w:p>
          <w:p w14:paraId="3290796E" w14:textId="77777777" w:rsidR="00956BC6" w:rsidRDefault="00956BC6" w:rsidP="00C5706E">
            <w:pPr>
              <w:tabs>
                <w:tab w:val="left" w:pos="1701"/>
              </w:tabs>
              <w:rPr>
                <w:b/>
                <w:snapToGrid w:val="0"/>
                <w:sz w:val="22"/>
                <w:szCs w:val="22"/>
              </w:rPr>
            </w:pPr>
          </w:p>
          <w:p w14:paraId="729A3320" w14:textId="77777777" w:rsidR="00956BC6" w:rsidRDefault="00956BC6" w:rsidP="00C5706E">
            <w:pPr>
              <w:tabs>
                <w:tab w:val="left" w:pos="1701"/>
              </w:tabs>
              <w:rPr>
                <w:b/>
                <w:snapToGrid w:val="0"/>
                <w:sz w:val="22"/>
                <w:szCs w:val="22"/>
              </w:rPr>
            </w:pPr>
          </w:p>
          <w:p w14:paraId="7347EEBA" w14:textId="77777777" w:rsidR="00956BC6" w:rsidRDefault="00956BC6" w:rsidP="00C5706E">
            <w:pPr>
              <w:tabs>
                <w:tab w:val="left" w:pos="1701"/>
              </w:tabs>
              <w:rPr>
                <w:b/>
                <w:snapToGrid w:val="0"/>
                <w:sz w:val="22"/>
                <w:szCs w:val="22"/>
              </w:rPr>
            </w:pPr>
          </w:p>
          <w:p w14:paraId="38FD0DE2" w14:textId="77777777" w:rsidR="00956BC6" w:rsidRDefault="00956BC6" w:rsidP="00C5706E">
            <w:pPr>
              <w:tabs>
                <w:tab w:val="left" w:pos="1701"/>
              </w:tabs>
              <w:rPr>
                <w:b/>
                <w:snapToGrid w:val="0"/>
                <w:sz w:val="22"/>
                <w:szCs w:val="22"/>
              </w:rPr>
            </w:pPr>
          </w:p>
          <w:p w14:paraId="2E25C487" w14:textId="77777777" w:rsidR="00956BC6" w:rsidRDefault="00956BC6" w:rsidP="00C5706E">
            <w:pPr>
              <w:tabs>
                <w:tab w:val="left" w:pos="1701"/>
              </w:tabs>
              <w:rPr>
                <w:b/>
                <w:snapToGrid w:val="0"/>
                <w:sz w:val="22"/>
                <w:szCs w:val="22"/>
              </w:rPr>
            </w:pPr>
          </w:p>
          <w:p w14:paraId="7DFEF592" w14:textId="77777777" w:rsidR="00BB3940" w:rsidRDefault="00BB3940" w:rsidP="00C5706E">
            <w:pPr>
              <w:tabs>
                <w:tab w:val="left" w:pos="1701"/>
              </w:tabs>
              <w:rPr>
                <w:b/>
                <w:snapToGrid w:val="0"/>
                <w:sz w:val="22"/>
                <w:szCs w:val="22"/>
              </w:rPr>
            </w:pPr>
          </w:p>
          <w:p w14:paraId="15DB65FF" w14:textId="77777777" w:rsidR="00BB3940" w:rsidRDefault="00BB3940" w:rsidP="00C5706E">
            <w:pPr>
              <w:tabs>
                <w:tab w:val="left" w:pos="1701"/>
              </w:tabs>
              <w:rPr>
                <w:b/>
                <w:snapToGrid w:val="0"/>
                <w:sz w:val="22"/>
                <w:szCs w:val="22"/>
              </w:rPr>
            </w:pPr>
          </w:p>
          <w:p w14:paraId="2011C967" w14:textId="77777777" w:rsidR="007E1EF6" w:rsidRDefault="007E1EF6" w:rsidP="00C5706E">
            <w:pPr>
              <w:tabs>
                <w:tab w:val="left" w:pos="1701"/>
              </w:tabs>
              <w:rPr>
                <w:b/>
                <w:snapToGrid w:val="0"/>
                <w:sz w:val="22"/>
                <w:szCs w:val="22"/>
              </w:rPr>
            </w:pPr>
          </w:p>
          <w:p w14:paraId="6C86978B" w14:textId="77777777" w:rsidR="007E1EF6" w:rsidRDefault="007E1EF6" w:rsidP="00C5706E">
            <w:pPr>
              <w:tabs>
                <w:tab w:val="left" w:pos="1701"/>
              </w:tabs>
              <w:rPr>
                <w:b/>
                <w:snapToGrid w:val="0"/>
                <w:sz w:val="22"/>
                <w:szCs w:val="22"/>
              </w:rPr>
            </w:pPr>
          </w:p>
          <w:p w14:paraId="3753804F" w14:textId="77777777" w:rsidR="007E1EF6" w:rsidRDefault="007E1EF6" w:rsidP="00C5706E">
            <w:pPr>
              <w:tabs>
                <w:tab w:val="left" w:pos="1701"/>
              </w:tabs>
              <w:rPr>
                <w:b/>
                <w:snapToGrid w:val="0"/>
                <w:sz w:val="22"/>
                <w:szCs w:val="22"/>
              </w:rPr>
            </w:pPr>
          </w:p>
          <w:p w14:paraId="34C7559C" w14:textId="77777777" w:rsidR="007E1EF6" w:rsidRDefault="007E1EF6" w:rsidP="00C5706E">
            <w:pPr>
              <w:tabs>
                <w:tab w:val="left" w:pos="1701"/>
              </w:tabs>
              <w:rPr>
                <w:b/>
                <w:snapToGrid w:val="0"/>
                <w:sz w:val="22"/>
                <w:szCs w:val="22"/>
              </w:rPr>
            </w:pPr>
          </w:p>
          <w:p w14:paraId="50C65289" w14:textId="652587B0" w:rsidR="00956BC6" w:rsidRPr="00B40F4D" w:rsidRDefault="00956BC6" w:rsidP="00C5706E">
            <w:pPr>
              <w:tabs>
                <w:tab w:val="left" w:pos="1701"/>
              </w:tabs>
              <w:rPr>
                <w:b/>
                <w:snapToGrid w:val="0"/>
                <w:sz w:val="22"/>
                <w:szCs w:val="22"/>
              </w:rPr>
            </w:pPr>
          </w:p>
        </w:tc>
        <w:tc>
          <w:tcPr>
            <w:tcW w:w="6946" w:type="dxa"/>
            <w:gridSpan w:val="2"/>
          </w:tcPr>
          <w:p w14:paraId="688075A6" w14:textId="77777777" w:rsidR="00164337" w:rsidRDefault="00931E92" w:rsidP="005D2E63">
            <w:pPr>
              <w:tabs>
                <w:tab w:val="left" w:pos="1701"/>
              </w:tabs>
              <w:rPr>
                <w:b/>
                <w:snapToGrid w:val="0"/>
                <w:sz w:val="22"/>
                <w:szCs w:val="22"/>
              </w:rPr>
            </w:pPr>
            <w:r>
              <w:rPr>
                <w:b/>
                <w:snapToGrid w:val="0"/>
                <w:sz w:val="22"/>
                <w:szCs w:val="22"/>
              </w:rPr>
              <w:t>Justering av protokoll</w:t>
            </w:r>
          </w:p>
          <w:p w14:paraId="41F89116" w14:textId="77777777" w:rsidR="00164337" w:rsidRDefault="00164337" w:rsidP="005D2E63">
            <w:pPr>
              <w:tabs>
                <w:tab w:val="left" w:pos="1701"/>
              </w:tabs>
              <w:rPr>
                <w:b/>
                <w:snapToGrid w:val="0"/>
                <w:sz w:val="22"/>
                <w:szCs w:val="22"/>
              </w:rPr>
            </w:pPr>
          </w:p>
          <w:p w14:paraId="7BA182C8" w14:textId="77777777" w:rsidR="00164337" w:rsidRDefault="00164337" w:rsidP="005D2E63">
            <w:pPr>
              <w:tabs>
                <w:tab w:val="left" w:pos="1701"/>
              </w:tabs>
              <w:rPr>
                <w:bCs/>
                <w:snapToGrid w:val="0"/>
                <w:sz w:val="22"/>
                <w:szCs w:val="22"/>
              </w:rPr>
            </w:pPr>
            <w:r>
              <w:rPr>
                <w:bCs/>
                <w:snapToGrid w:val="0"/>
                <w:sz w:val="22"/>
                <w:szCs w:val="22"/>
              </w:rPr>
              <w:t xml:space="preserve">Utskottet justerade protokoll 2023/24:22. </w:t>
            </w:r>
          </w:p>
          <w:p w14:paraId="261B426A" w14:textId="77777777" w:rsidR="00164337" w:rsidRDefault="00164337" w:rsidP="005D2E63">
            <w:pPr>
              <w:tabs>
                <w:tab w:val="left" w:pos="1701"/>
              </w:tabs>
              <w:rPr>
                <w:bCs/>
                <w:snapToGrid w:val="0"/>
                <w:sz w:val="22"/>
                <w:szCs w:val="22"/>
              </w:rPr>
            </w:pPr>
          </w:p>
          <w:p w14:paraId="3BAC6BAF" w14:textId="77777777" w:rsidR="00164337" w:rsidRDefault="00164337" w:rsidP="005D2E63">
            <w:pPr>
              <w:tabs>
                <w:tab w:val="left" w:pos="1701"/>
              </w:tabs>
              <w:rPr>
                <w:b/>
                <w:snapToGrid w:val="0"/>
                <w:sz w:val="22"/>
                <w:szCs w:val="22"/>
              </w:rPr>
            </w:pPr>
            <w:r>
              <w:rPr>
                <w:b/>
                <w:snapToGrid w:val="0"/>
                <w:sz w:val="22"/>
                <w:szCs w:val="22"/>
              </w:rPr>
              <w:t>Cykelfrågor (TU12)</w:t>
            </w:r>
          </w:p>
          <w:p w14:paraId="3F79DE70" w14:textId="77777777" w:rsidR="00164337" w:rsidRDefault="00164337" w:rsidP="005D2E63">
            <w:pPr>
              <w:tabs>
                <w:tab w:val="left" w:pos="1701"/>
              </w:tabs>
              <w:rPr>
                <w:b/>
                <w:snapToGrid w:val="0"/>
                <w:sz w:val="22"/>
                <w:szCs w:val="22"/>
              </w:rPr>
            </w:pPr>
          </w:p>
          <w:p w14:paraId="02C01B41" w14:textId="77777777" w:rsidR="00164337" w:rsidRDefault="00164337" w:rsidP="005D2E63">
            <w:pPr>
              <w:tabs>
                <w:tab w:val="left" w:pos="1701"/>
              </w:tabs>
              <w:rPr>
                <w:bCs/>
                <w:snapToGrid w:val="0"/>
                <w:sz w:val="22"/>
                <w:szCs w:val="22"/>
              </w:rPr>
            </w:pPr>
            <w:r>
              <w:rPr>
                <w:bCs/>
                <w:snapToGrid w:val="0"/>
                <w:sz w:val="22"/>
                <w:szCs w:val="22"/>
              </w:rPr>
              <w:t xml:space="preserve">Utskottet fortsatte beredningen av motioner. </w:t>
            </w:r>
          </w:p>
          <w:p w14:paraId="694B7DD2" w14:textId="77777777" w:rsidR="00164337" w:rsidRDefault="00164337" w:rsidP="005D2E63">
            <w:pPr>
              <w:tabs>
                <w:tab w:val="left" w:pos="1701"/>
              </w:tabs>
              <w:rPr>
                <w:bCs/>
                <w:snapToGrid w:val="0"/>
                <w:sz w:val="22"/>
                <w:szCs w:val="22"/>
              </w:rPr>
            </w:pPr>
          </w:p>
          <w:p w14:paraId="0FE0FD18" w14:textId="377F8ECF" w:rsidR="00164337" w:rsidRDefault="00164337" w:rsidP="005D2E63">
            <w:pPr>
              <w:tabs>
                <w:tab w:val="left" w:pos="1701"/>
              </w:tabs>
              <w:rPr>
                <w:bCs/>
                <w:snapToGrid w:val="0"/>
                <w:sz w:val="22"/>
                <w:szCs w:val="22"/>
              </w:rPr>
            </w:pPr>
            <w:r>
              <w:rPr>
                <w:bCs/>
                <w:snapToGrid w:val="0"/>
                <w:sz w:val="22"/>
                <w:szCs w:val="22"/>
              </w:rPr>
              <w:t>Ärendet bordlades</w:t>
            </w:r>
            <w:r w:rsidR="007E1EF6">
              <w:rPr>
                <w:bCs/>
                <w:snapToGrid w:val="0"/>
                <w:sz w:val="22"/>
                <w:szCs w:val="22"/>
              </w:rPr>
              <w:t>.</w:t>
            </w:r>
          </w:p>
          <w:p w14:paraId="34410819" w14:textId="77777777" w:rsidR="00164337" w:rsidRDefault="00164337" w:rsidP="005D2E63">
            <w:pPr>
              <w:tabs>
                <w:tab w:val="left" w:pos="1701"/>
              </w:tabs>
              <w:rPr>
                <w:bCs/>
                <w:snapToGrid w:val="0"/>
                <w:sz w:val="22"/>
                <w:szCs w:val="22"/>
              </w:rPr>
            </w:pPr>
          </w:p>
          <w:p w14:paraId="7B8CA3AA" w14:textId="77777777" w:rsidR="00164337" w:rsidRDefault="00164337" w:rsidP="005D2E63">
            <w:pPr>
              <w:tabs>
                <w:tab w:val="left" w:pos="1701"/>
              </w:tabs>
              <w:rPr>
                <w:b/>
                <w:snapToGrid w:val="0"/>
                <w:sz w:val="22"/>
                <w:szCs w:val="22"/>
              </w:rPr>
            </w:pPr>
            <w:r>
              <w:rPr>
                <w:b/>
                <w:snapToGrid w:val="0"/>
                <w:sz w:val="22"/>
                <w:szCs w:val="22"/>
              </w:rPr>
              <w:t>Regeringens klimathandlingsplan (TU4y)</w:t>
            </w:r>
          </w:p>
          <w:p w14:paraId="1D9D44E1" w14:textId="77777777" w:rsidR="00164337" w:rsidRDefault="00164337" w:rsidP="005D2E63">
            <w:pPr>
              <w:tabs>
                <w:tab w:val="left" w:pos="1701"/>
              </w:tabs>
              <w:rPr>
                <w:b/>
                <w:snapToGrid w:val="0"/>
                <w:sz w:val="22"/>
                <w:szCs w:val="22"/>
              </w:rPr>
            </w:pPr>
          </w:p>
          <w:p w14:paraId="556E8501" w14:textId="339678C9" w:rsidR="00164337" w:rsidRDefault="00164337" w:rsidP="005D2E63">
            <w:pPr>
              <w:tabs>
                <w:tab w:val="left" w:pos="1701"/>
              </w:tabs>
              <w:rPr>
                <w:bCs/>
                <w:snapToGrid w:val="0"/>
                <w:sz w:val="22"/>
                <w:szCs w:val="22"/>
              </w:rPr>
            </w:pPr>
            <w:r>
              <w:rPr>
                <w:bCs/>
                <w:snapToGrid w:val="0"/>
                <w:sz w:val="22"/>
                <w:szCs w:val="22"/>
              </w:rPr>
              <w:t xml:space="preserve">Utskottet fortsatte behandlingen av frågan om yttrande till miljö- och jordbruksutskottet över skrivelse 2023/24:59 och motioner. </w:t>
            </w:r>
          </w:p>
          <w:p w14:paraId="6A0842E3" w14:textId="59FAFC6B" w:rsidR="00BB3940" w:rsidRDefault="00BB3940" w:rsidP="005D2E63">
            <w:pPr>
              <w:tabs>
                <w:tab w:val="left" w:pos="1701"/>
              </w:tabs>
              <w:rPr>
                <w:bCs/>
                <w:snapToGrid w:val="0"/>
                <w:sz w:val="22"/>
                <w:szCs w:val="22"/>
              </w:rPr>
            </w:pPr>
          </w:p>
          <w:p w14:paraId="0CB27BAD" w14:textId="267D10B5" w:rsidR="00BB3940" w:rsidRDefault="00BB3940" w:rsidP="005D2E63">
            <w:pPr>
              <w:tabs>
                <w:tab w:val="left" w:pos="1701"/>
              </w:tabs>
              <w:rPr>
                <w:bCs/>
                <w:snapToGrid w:val="0"/>
                <w:sz w:val="22"/>
                <w:szCs w:val="22"/>
              </w:rPr>
            </w:pPr>
            <w:r>
              <w:rPr>
                <w:bCs/>
                <w:snapToGrid w:val="0"/>
                <w:sz w:val="22"/>
                <w:szCs w:val="22"/>
              </w:rPr>
              <w:t xml:space="preserve">Ärendet bordlades. </w:t>
            </w:r>
          </w:p>
          <w:p w14:paraId="456B968D" w14:textId="77777777" w:rsidR="00164337" w:rsidRDefault="00164337" w:rsidP="005D2E63">
            <w:pPr>
              <w:tabs>
                <w:tab w:val="left" w:pos="1701"/>
              </w:tabs>
              <w:rPr>
                <w:bCs/>
                <w:snapToGrid w:val="0"/>
                <w:sz w:val="22"/>
                <w:szCs w:val="22"/>
              </w:rPr>
            </w:pPr>
          </w:p>
          <w:p w14:paraId="15BBBF14" w14:textId="37300177" w:rsidR="00164337" w:rsidRDefault="00164337" w:rsidP="005D2E63">
            <w:pPr>
              <w:tabs>
                <w:tab w:val="left" w:pos="1701"/>
              </w:tabs>
              <w:rPr>
                <w:b/>
                <w:snapToGrid w:val="0"/>
                <w:sz w:val="22"/>
                <w:szCs w:val="22"/>
              </w:rPr>
            </w:pPr>
            <w:r>
              <w:rPr>
                <w:b/>
                <w:snapToGrid w:val="0"/>
                <w:sz w:val="22"/>
                <w:szCs w:val="22"/>
              </w:rPr>
              <w:t>Inkommen skrivelse</w:t>
            </w:r>
          </w:p>
          <w:p w14:paraId="47B4F298" w14:textId="03CB8C30" w:rsidR="00164337" w:rsidRDefault="00164337" w:rsidP="005D2E63">
            <w:pPr>
              <w:tabs>
                <w:tab w:val="left" w:pos="1701"/>
              </w:tabs>
              <w:rPr>
                <w:b/>
                <w:snapToGrid w:val="0"/>
                <w:sz w:val="22"/>
                <w:szCs w:val="22"/>
              </w:rPr>
            </w:pPr>
          </w:p>
          <w:p w14:paraId="32CDAE2F" w14:textId="2D1665F1" w:rsidR="00164337" w:rsidRDefault="0014504A" w:rsidP="005D2E63">
            <w:pPr>
              <w:tabs>
                <w:tab w:val="left" w:pos="1701"/>
              </w:tabs>
              <w:rPr>
                <w:bCs/>
                <w:snapToGrid w:val="0"/>
                <w:sz w:val="22"/>
                <w:szCs w:val="22"/>
              </w:rPr>
            </w:pPr>
            <w:r>
              <w:rPr>
                <w:bCs/>
                <w:snapToGrid w:val="0"/>
                <w:sz w:val="22"/>
                <w:szCs w:val="22"/>
              </w:rPr>
              <w:t>En i</w:t>
            </w:r>
            <w:r w:rsidR="00164337">
              <w:rPr>
                <w:bCs/>
                <w:snapToGrid w:val="0"/>
                <w:sz w:val="22"/>
                <w:szCs w:val="22"/>
              </w:rPr>
              <w:t xml:space="preserve">nkommen skrivelse </w:t>
            </w:r>
            <w:r>
              <w:rPr>
                <w:bCs/>
                <w:snapToGrid w:val="0"/>
                <w:sz w:val="22"/>
                <w:szCs w:val="22"/>
              </w:rPr>
              <w:t>anmäldes (dnr</w:t>
            </w:r>
            <w:r w:rsidR="00677B3D">
              <w:rPr>
                <w:bCs/>
                <w:snapToGrid w:val="0"/>
                <w:sz w:val="22"/>
                <w:szCs w:val="22"/>
              </w:rPr>
              <w:t xml:space="preserve"> </w:t>
            </w:r>
            <w:proofErr w:type="gramStart"/>
            <w:r w:rsidR="00677B3D">
              <w:rPr>
                <w:bCs/>
                <w:snapToGrid w:val="0"/>
                <w:sz w:val="22"/>
                <w:szCs w:val="22"/>
              </w:rPr>
              <w:t>1413-2023</w:t>
            </w:r>
            <w:proofErr w:type="gramEnd"/>
            <w:r w:rsidR="00677B3D">
              <w:rPr>
                <w:bCs/>
                <w:snapToGrid w:val="0"/>
                <w:sz w:val="22"/>
                <w:szCs w:val="22"/>
              </w:rPr>
              <w:t xml:space="preserve">/24). </w:t>
            </w:r>
          </w:p>
          <w:p w14:paraId="45A08CDA" w14:textId="3B486C89" w:rsidR="00956BC6" w:rsidRDefault="00956BC6" w:rsidP="005D2E63">
            <w:pPr>
              <w:tabs>
                <w:tab w:val="left" w:pos="1701"/>
              </w:tabs>
              <w:rPr>
                <w:bCs/>
                <w:snapToGrid w:val="0"/>
                <w:sz w:val="22"/>
                <w:szCs w:val="22"/>
              </w:rPr>
            </w:pPr>
          </w:p>
          <w:p w14:paraId="6478A420" w14:textId="7226FE21" w:rsidR="00956BC6" w:rsidRPr="00956BC6" w:rsidRDefault="00956BC6" w:rsidP="005D2E63">
            <w:pPr>
              <w:tabs>
                <w:tab w:val="left" w:pos="1701"/>
              </w:tabs>
              <w:rPr>
                <w:b/>
                <w:snapToGrid w:val="0"/>
                <w:sz w:val="22"/>
                <w:szCs w:val="22"/>
              </w:rPr>
            </w:pPr>
            <w:r w:rsidRPr="00956BC6">
              <w:rPr>
                <w:b/>
                <w:snapToGrid w:val="0"/>
                <w:sz w:val="22"/>
                <w:szCs w:val="22"/>
              </w:rPr>
              <w:t>Medgivande att närvara</w:t>
            </w:r>
          </w:p>
          <w:p w14:paraId="5CF023F5" w14:textId="03A06478" w:rsidR="00956BC6" w:rsidRDefault="00956BC6" w:rsidP="005D2E63">
            <w:pPr>
              <w:tabs>
                <w:tab w:val="left" w:pos="1701"/>
              </w:tabs>
              <w:rPr>
                <w:bCs/>
                <w:snapToGrid w:val="0"/>
                <w:sz w:val="22"/>
                <w:szCs w:val="22"/>
              </w:rPr>
            </w:pPr>
          </w:p>
          <w:p w14:paraId="3B3B09BD" w14:textId="147C16CB" w:rsidR="00956BC6" w:rsidRDefault="00956BC6" w:rsidP="005D2E63">
            <w:pPr>
              <w:tabs>
                <w:tab w:val="left" w:pos="1701"/>
              </w:tabs>
              <w:rPr>
                <w:bCs/>
                <w:snapToGrid w:val="0"/>
                <w:sz w:val="22"/>
                <w:szCs w:val="22"/>
              </w:rPr>
            </w:pPr>
            <w:r>
              <w:rPr>
                <w:bCs/>
                <w:snapToGrid w:val="0"/>
                <w:sz w:val="22"/>
                <w:szCs w:val="22"/>
              </w:rPr>
              <w:t xml:space="preserve">Utskottet medgav att tjänstemän från Socialdemokraternas och Moderaternas kansli närvarade under sammanträdet vid punkt 6 på föredragningslistan. </w:t>
            </w:r>
          </w:p>
          <w:p w14:paraId="0CF06113" w14:textId="7CC8C208" w:rsidR="00164337" w:rsidRDefault="00164337" w:rsidP="005D2E63">
            <w:pPr>
              <w:tabs>
                <w:tab w:val="left" w:pos="1701"/>
              </w:tabs>
              <w:rPr>
                <w:bCs/>
                <w:snapToGrid w:val="0"/>
                <w:sz w:val="22"/>
                <w:szCs w:val="22"/>
              </w:rPr>
            </w:pPr>
          </w:p>
          <w:p w14:paraId="3CC8AC96" w14:textId="5A436DF1" w:rsidR="00164337" w:rsidRPr="00164337" w:rsidRDefault="00164337" w:rsidP="005D2E63">
            <w:pPr>
              <w:tabs>
                <w:tab w:val="left" w:pos="1701"/>
              </w:tabs>
              <w:rPr>
                <w:b/>
                <w:snapToGrid w:val="0"/>
                <w:sz w:val="22"/>
                <w:szCs w:val="22"/>
              </w:rPr>
            </w:pPr>
            <w:r w:rsidRPr="00164337">
              <w:rPr>
                <w:b/>
                <w:snapToGrid w:val="0"/>
                <w:sz w:val="22"/>
                <w:szCs w:val="22"/>
              </w:rPr>
              <w:t>Information från AI-kommissionen</w:t>
            </w:r>
          </w:p>
          <w:p w14:paraId="67DD99FB" w14:textId="3B690D72" w:rsidR="00164337" w:rsidRDefault="00164337" w:rsidP="005D2E63">
            <w:pPr>
              <w:tabs>
                <w:tab w:val="left" w:pos="1701"/>
              </w:tabs>
              <w:rPr>
                <w:bCs/>
                <w:snapToGrid w:val="0"/>
                <w:sz w:val="22"/>
                <w:szCs w:val="22"/>
              </w:rPr>
            </w:pPr>
          </w:p>
          <w:p w14:paraId="3707AB28" w14:textId="79958241" w:rsidR="002B3A62" w:rsidRDefault="00164337" w:rsidP="005D2E63">
            <w:pPr>
              <w:tabs>
                <w:tab w:val="left" w:pos="1701"/>
              </w:tabs>
              <w:rPr>
                <w:bCs/>
                <w:snapToGrid w:val="0"/>
                <w:sz w:val="22"/>
                <w:szCs w:val="22"/>
              </w:rPr>
            </w:pPr>
            <w:r>
              <w:rPr>
                <w:bCs/>
                <w:snapToGrid w:val="0"/>
                <w:sz w:val="22"/>
                <w:szCs w:val="22"/>
              </w:rPr>
              <w:t>AI</w:t>
            </w:r>
            <w:r w:rsidR="007E1EF6">
              <w:rPr>
                <w:bCs/>
                <w:snapToGrid w:val="0"/>
                <w:sz w:val="22"/>
                <w:szCs w:val="22"/>
              </w:rPr>
              <w:t>-</w:t>
            </w:r>
            <w:r>
              <w:rPr>
                <w:bCs/>
                <w:snapToGrid w:val="0"/>
                <w:sz w:val="22"/>
                <w:szCs w:val="22"/>
              </w:rPr>
              <w:t xml:space="preserve">kommissionen informerade om sitt arbete. </w:t>
            </w:r>
          </w:p>
          <w:p w14:paraId="2EACBBAE" w14:textId="77777777" w:rsidR="00164337" w:rsidRDefault="00164337" w:rsidP="005D2E63">
            <w:pPr>
              <w:tabs>
                <w:tab w:val="left" w:pos="1701"/>
              </w:tabs>
              <w:rPr>
                <w:bCs/>
                <w:snapToGrid w:val="0"/>
                <w:sz w:val="22"/>
                <w:szCs w:val="22"/>
              </w:rPr>
            </w:pPr>
          </w:p>
          <w:p w14:paraId="73D1D248" w14:textId="283A43EA" w:rsidR="00956BC6" w:rsidRDefault="00956BC6" w:rsidP="005D2E63">
            <w:pPr>
              <w:tabs>
                <w:tab w:val="left" w:pos="1701"/>
              </w:tabs>
              <w:rPr>
                <w:b/>
                <w:snapToGrid w:val="0"/>
                <w:sz w:val="22"/>
                <w:szCs w:val="22"/>
              </w:rPr>
            </w:pPr>
            <w:r>
              <w:rPr>
                <w:b/>
                <w:snapToGrid w:val="0"/>
                <w:sz w:val="22"/>
                <w:szCs w:val="22"/>
              </w:rPr>
              <w:t>Övriga frågor</w:t>
            </w:r>
          </w:p>
          <w:p w14:paraId="5E4C25AC" w14:textId="2A4E2422" w:rsidR="00956BC6" w:rsidRDefault="00956BC6" w:rsidP="005D2E63">
            <w:pPr>
              <w:tabs>
                <w:tab w:val="left" w:pos="1701"/>
              </w:tabs>
              <w:rPr>
                <w:b/>
                <w:snapToGrid w:val="0"/>
                <w:sz w:val="22"/>
                <w:szCs w:val="22"/>
              </w:rPr>
            </w:pPr>
          </w:p>
          <w:p w14:paraId="0C86ED41" w14:textId="21F3DFE8" w:rsidR="007E1EF6" w:rsidRDefault="007E1EF6" w:rsidP="005D2E63">
            <w:pPr>
              <w:tabs>
                <w:tab w:val="left" w:pos="1701"/>
              </w:tabs>
              <w:rPr>
                <w:bCs/>
                <w:snapToGrid w:val="0"/>
                <w:sz w:val="22"/>
                <w:szCs w:val="22"/>
              </w:rPr>
            </w:pPr>
            <w:r>
              <w:rPr>
                <w:bCs/>
                <w:snapToGrid w:val="0"/>
                <w:sz w:val="22"/>
                <w:szCs w:val="22"/>
              </w:rPr>
              <w:t xml:space="preserve">Utskottet beslutade att bjuda in Trafikverket för att informera om Trafikverkets </w:t>
            </w:r>
            <w:proofErr w:type="spellStart"/>
            <w:r>
              <w:rPr>
                <w:bCs/>
                <w:snapToGrid w:val="0"/>
                <w:sz w:val="22"/>
                <w:szCs w:val="22"/>
              </w:rPr>
              <w:t>it-säkerhet</w:t>
            </w:r>
            <w:proofErr w:type="spellEnd"/>
            <w:r>
              <w:rPr>
                <w:bCs/>
                <w:snapToGrid w:val="0"/>
                <w:sz w:val="22"/>
                <w:szCs w:val="22"/>
              </w:rPr>
              <w:t xml:space="preserve"> och skydd mot cyberattacker. </w:t>
            </w:r>
          </w:p>
          <w:p w14:paraId="0E73142F" w14:textId="77777777" w:rsidR="007E1EF6" w:rsidRDefault="007E1EF6" w:rsidP="005D2E63">
            <w:pPr>
              <w:tabs>
                <w:tab w:val="left" w:pos="1701"/>
              </w:tabs>
              <w:rPr>
                <w:bCs/>
                <w:snapToGrid w:val="0"/>
                <w:sz w:val="22"/>
                <w:szCs w:val="22"/>
              </w:rPr>
            </w:pPr>
          </w:p>
          <w:p w14:paraId="12CCEE5E" w14:textId="2F48946E" w:rsidR="00956BC6" w:rsidRDefault="00956BC6" w:rsidP="005D2E63">
            <w:pPr>
              <w:tabs>
                <w:tab w:val="left" w:pos="1701"/>
              </w:tabs>
              <w:rPr>
                <w:bCs/>
                <w:snapToGrid w:val="0"/>
                <w:sz w:val="22"/>
                <w:szCs w:val="22"/>
              </w:rPr>
            </w:pPr>
            <w:r w:rsidRPr="00956BC6">
              <w:rPr>
                <w:bCs/>
                <w:snapToGrid w:val="0"/>
                <w:sz w:val="22"/>
                <w:szCs w:val="22"/>
              </w:rPr>
              <w:t xml:space="preserve">Utskottet </w:t>
            </w:r>
            <w:r>
              <w:rPr>
                <w:bCs/>
                <w:snapToGrid w:val="0"/>
                <w:sz w:val="22"/>
                <w:szCs w:val="22"/>
              </w:rPr>
              <w:t xml:space="preserve">beslutade att bjuda in </w:t>
            </w:r>
            <w:r w:rsidR="00BD5BAA">
              <w:rPr>
                <w:bCs/>
                <w:snapToGrid w:val="0"/>
                <w:sz w:val="22"/>
                <w:szCs w:val="22"/>
              </w:rPr>
              <w:t>klimat- och miljöminister</w:t>
            </w:r>
            <w:r w:rsidR="007E1EF6">
              <w:rPr>
                <w:bCs/>
                <w:snapToGrid w:val="0"/>
                <w:sz w:val="22"/>
                <w:szCs w:val="22"/>
              </w:rPr>
              <w:t xml:space="preserve"> </w:t>
            </w:r>
            <w:proofErr w:type="spellStart"/>
            <w:r w:rsidR="007E1EF6">
              <w:rPr>
                <w:bCs/>
                <w:snapToGrid w:val="0"/>
                <w:sz w:val="22"/>
                <w:szCs w:val="22"/>
              </w:rPr>
              <w:t>Romina</w:t>
            </w:r>
            <w:proofErr w:type="spellEnd"/>
            <w:r w:rsidR="007E1EF6">
              <w:rPr>
                <w:bCs/>
                <w:snapToGrid w:val="0"/>
                <w:sz w:val="22"/>
                <w:szCs w:val="22"/>
              </w:rPr>
              <w:t xml:space="preserve"> </w:t>
            </w:r>
            <w:proofErr w:type="spellStart"/>
            <w:r w:rsidR="007E1EF6">
              <w:rPr>
                <w:bCs/>
                <w:snapToGrid w:val="0"/>
                <w:sz w:val="22"/>
                <w:szCs w:val="22"/>
              </w:rPr>
              <w:t>Pourmokhtari</w:t>
            </w:r>
            <w:proofErr w:type="spellEnd"/>
            <w:r w:rsidR="007E1EF6">
              <w:rPr>
                <w:bCs/>
                <w:snapToGrid w:val="0"/>
                <w:sz w:val="22"/>
                <w:szCs w:val="22"/>
              </w:rPr>
              <w:t xml:space="preserve"> för att informera om regeringens klimathandlingsplan. </w:t>
            </w:r>
          </w:p>
          <w:p w14:paraId="52EDA2FA" w14:textId="01922EC9" w:rsidR="00956BC6" w:rsidRDefault="00956BC6" w:rsidP="005D2E63">
            <w:pPr>
              <w:tabs>
                <w:tab w:val="left" w:pos="1701"/>
              </w:tabs>
              <w:rPr>
                <w:bCs/>
                <w:snapToGrid w:val="0"/>
                <w:sz w:val="22"/>
                <w:szCs w:val="22"/>
              </w:rPr>
            </w:pPr>
          </w:p>
          <w:p w14:paraId="60197FF4" w14:textId="0ECE463B" w:rsidR="00956BC6" w:rsidRDefault="00956BC6" w:rsidP="005D2E63">
            <w:pPr>
              <w:tabs>
                <w:tab w:val="left" w:pos="1701"/>
              </w:tabs>
              <w:rPr>
                <w:bCs/>
                <w:snapToGrid w:val="0"/>
                <w:sz w:val="22"/>
                <w:szCs w:val="22"/>
              </w:rPr>
            </w:pPr>
            <w:r>
              <w:rPr>
                <w:bCs/>
                <w:snapToGrid w:val="0"/>
                <w:sz w:val="22"/>
                <w:szCs w:val="22"/>
              </w:rPr>
              <w:t xml:space="preserve">MP-ledamoten föreslog att utskottet skulle ta ett initiativ om att ta om Trafikverkets upphandling av nattåg till norra Sverige, se bilaga </w:t>
            </w:r>
            <w:r w:rsidR="003B0821">
              <w:rPr>
                <w:bCs/>
                <w:snapToGrid w:val="0"/>
                <w:sz w:val="22"/>
                <w:szCs w:val="22"/>
              </w:rPr>
              <w:t>2</w:t>
            </w:r>
            <w:r>
              <w:rPr>
                <w:bCs/>
                <w:snapToGrid w:val="0"/>
                <w:sz w:val="22"/>
                <w:szCs w:val="22"/>
              </w:rPr>
              <w:t xml:space="preserve">. </w:t>
            </w:r>
          </w:p>
          <w:p w14:paraId="16F7034D" w14:textId="1D46659C" w:rsidR="00BB3940" w:rsidRDefault="00BB3940" w:rsidP="005D2E63">
            <w:pPr>
              <w:tabs>
                <w:tab w:val="left" w:pos="1701"/>
              </w:tabs>
              <w:rPr>
                <w:bCs/>
                <w:snapToGrid w:val="0"/>
                <w:sz w:val="22"/>
                <w:szCs w:val="22"/>
              </w:rPr>
            </w:pPr>
          </w:p>
          <w:p w14:paraId="30B4D3D6" w14:textId="75CD595F" w:rsidR="00BB3940" w:rsidRPr="00956BC6" w:rsidRDefault="00BB3940" w:rsidP="005D2E63">
            <w:pPr>
              <w:tabs>
                <w:tab w:val="left" w:pos="1701"/>
              </w:tabs>
              <w:rPr>
                <w:bCs/>
                <w:snapToGrid w:val="0"/>
                <w:sz w:val="22"/>
                <w:szCs w:val="22"/>
              </w:rPr>
            </w:pPr>
            <w:r>
              <w:rPr>
                <w:bCs/>
                <w:snapToGrid w:val="0"/>
                <w:sz w:val="22"/>
                <w:szCs w:val="22"/>
              </w:rPr>
              <w:t xml:space="preserve">Ärendet bordlades. </w:t>
            </w:r>
          </w:p>
          <w:p w14:paraId="7F550CD2" w14:textId="77777777" w:rsidR="00956BC6" w:rsidRDefault="00956BC6" w:rsidP="005D2E63">
            <w:pPr>
              <w:tabs>
                <w:tab w:val="left" w:pos="1701"/>
              </w:tabs>
              <w:rPr>
                <w:b/>
                <w:snapToGrid w:val="0"/>
                <w:sz w:val="22"/>
                <w:szCs w:val="22"/>
              </w:rPr>
            </w:pPr>
          </w:p>
          <w:p w14:paraId="635939B1" w14:textId="6BD34599" w:rsidR="00164337" w:rsidRPr="006B3867" w:rsidRDefault="00164337" w:rsidP="005D2E63">
            <w:pPr>
              <w:tabs>
                <w:tab w:val="left" w:pos="1701"/>
              </w:tabs>
              <w:rPr>
                <w:bCs/>
                <w:snapToGrid w:val="0"/>
                <w:sz w:val="22"/>
                <w:szCs w:val="22"/>
              </w:rPr>
            </w:pPr>
          </w:p>
        </w:tc>
      </w:tr>
      <w:tr w:rsidR="00A635C1" w:rsidRPr="00B40F4D" w14:paraId="28F4BC75" w14:textId="77777777" w:rsidTr="00C5706E">
        <w:tc>
          <w:tcPr>
            <w:tcW w:w="567" w:type="dxa"/>
          </w:tcPr>
          <w:p w14:paraId="790CA819" w14:textId="55E55769" w:rsidR="00A635C1" w:rsidRDefault="00A635C1" w:rsidP="00C5706E">
            <w:pPr>
              <w:tabs>
                <w:tab w:val="left" w:pos="1701"/>
              </w:tabs>
              <w:rPr>
                <w:b/>
                <w:snapToGrid w:val="0"/>
                <w:sz w:val="22"/>
                <w:szCs w:val="22"/>
              </w:rPr>
            </w:pPr>
          </w:p>
        </w:tc>
        <w:tc>
          <w:tcPr>
            <w:tcW w:w="6946" w:type="dxa"/>
            <w:gridSpan w:val="2"/>
          </w:tcPr>
          <w:p w14:paraId="7599D106" w14:textId="77777777" w:rsidR="00A635C1" w:rsidRDefault="00A635C1" w:rsidP="00931E92">
            <w:pPr>
              <w:tabs>
                <w:tab w:val="left" w:pos="1701"/>
              </w:tabs>
              <w:rPr>
                <w:b/>
                <w:snapToGrid w:val="0"/>
                <w:sz w:val="22"/>
                <w:szCs w:val="22"/>
              </w:rPr>
            </w:pPr>
          </w:p>
        </w:tc>
      </w:tr>
      <w:tr w:rsidR="00A635C1" w:rsidRPr="00B40F4D" w14:paraId="7648BBBA" w14:textId="77777777" w:rsidTr="00C5706E">
        <w:tc>
          <w:tcPr>
            <w:tcW w:w="567" w:type="dxa"/>
          </w:tcPr>
          <w:p w14:paraId="23CB2F6D" w14:textId="3E3D6F58" w:rsidR="00A635C1" w:rsidRDefault="00A635C1" w:rsidP="00C5706E">
            <w:pPr>
              <w:tabs>
                <w:tab w:val="left" w:pos="1701"/>
              </w:tabs>
              <w:rPr>
                <w:b/>
                <w:snapToGrid w:val="0"/>
                <w:sz w:val="22"/>
                <w:szCs w:val="22"/>
              </w:rPr>
            </w:pPr>
          </w:p>
        </w:tc>
        <w:tc>
          <w:tcPr>
            <w:tcW w:w="6946" w:type="dxa"/>
            <w:gridSpan w:val="2"/>
          </w:tcPr>
          <w:p w14:paraId="44E73E2A" w14:textId="77777777" w:rsidR="00A635C1" w:rsidRDefault="00A635C1" w:rsidP="00931E92">
            <w:pPr>
              <w:tabs>
                <w:tab w:val="left" w:pos="1701"/>
              </w:tabs>
              <w:rPr>
                <w:b/>
                <w:snapToGrid w:val="0"/>
                <w:sz w:val="22"/>
                <w:szCs w:val="22"/>
              </w:rPr>
            </w:pPr>
          </w:p>
        </w:tc>
      </w:tr>
      <w:tr w:rsidR="005D2E63" w:rsidRPr="00B40F4D" w14:paraId="04022D5C" w14:textId="77777777" w:rsidTr="00201DCD">
        <w:tc>
          <w:tcPr>
            <w:tcW w:w="567" w:type="dxa"/>
          </w:tcPr>
          <w:p w14:paraId="790F3247" w14:textId="12E7700B" w:rsidR="005D2E63" w:rsidRPr="00B40F4D" w:rsidRDefault="005D2E63" w:rsidP="00201DCD">
            <w:pPr>
              <w:tabs>
                <w:tab w:val="left" w:pos="1701"/>
              </w:tabs>
              <w:rPr>
                <w:b/>
                <w:snapToGrid w:val="0"/>
                <w:sz w:val="22"/>
                <w:szCs w:val="22"/>
              </w:rPr>
            </w:pPr>
          </w:p>
        </w:tc>
        <w:tc>
          <w:tcPr>
            <w:tcW w:w="6946" w:type="dxa"/>
            <w:gridSpan w:val="2"/>
          </w:tcPr>
          <w:p w14:paraId="1C8BC70C" w14:textId="7ABBD501" w:rsidR="005D2E63" w:rsidRDefault="00164337" w:rsidP="00201DCD">
            <w:pPr>
              <w:rPr>
                <w:rFonts w:eastAsiaTheme="minorHAnsi"/>
                <w:b/>
                <w:bCs/>
                <w:color w:val="000000"/>
                <w:sz w:val="22"/>
                <w:szCs w:val="22"/>
                <w:lang w:eastAsia="en-US"/>
              </w:rPr>
            </w:pPr>
            <w:r>
              <w:rPr>
                <w:rFonts w:eastAsiaTheme="minorHAnsi"/>
                <w:b/>
                <w:bCs/>
                <w:color w:val="000000"/>
                <w:sz w:val="22"/>
                <w:szCs w:val="22"/>
                <w:lang w:eastAsia="en-US"/>
              </w:rPr>
              <w:t xml:space="preserve"> </w:t>
            </w:r>
          </w:p>
          <w:p w14:paraId="5708B485" w14:textId="3A1D9938" w:rsidR="00DA2753" w:rsidRPr="00B40F4D" w:rsidRDefault="00DA2753"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01CB33A9" w:rsidR="00D87D66" w:rsidRPr="00B40F4D" w:rsidRDefault="00D87D66" w:rsidP="00C5706E">
            <w:pPr>
              <w:tabs>
                <w:tab w:val="left" w:pos="1701"/>
              </w:tabs>
              <w:rPr>
                <w:b/>
                <w:snapToGrid w:val="0"/>
                <w:sz w:val="22"/>
                <w:szCs w:val="22"/>
              </w:rPr>
            </w:pPr>
          </w:p>
        </w:tc>
        <w:tc>
          <w:tcPr>
            <w:tcW w:w="6946" w:type="dxa"/>
            <w:gridSpan w:val="2"/>
          </w:tcPr>
          <w:p w14:paraId="5D60648A" w14:textId="19DA6861" w:rsidR="005957E5" w:rsidRPr="00B40F4D" w:rsidRDefault="005957E5" w:rsidP="00164337">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060A65A" w14:textId="6AE32142" w:rsidR="00D5250E" w:rsidRDefault="00D5250E" w:rsidP="00D5250E">
            <w:pPr>
              <w:tabs>
                <w:tab w:val="left" w:pos="1701"/>
              </w:tabs>
              <w:rPr>
                <w:sz w:val="22"/>
                <w:szCs w:val="22"/>
              </w:rPr>
            </w:pPr>
            <w:r w:rsidRPr="00B40F4D">
              <w:rPr>
                <w:sz w:val="22"/>
                <w:szCs w:val="22"/>
              </w:rPr>
              <w:t>Vid protokollet</w:t>
            </w:r>
          </w:p>
          <w:p w14:paraId="267FE0E2" w14:textId="12E2F3FA" w:rsidR="00164337" w:rsidRDefault="00164337" w:rsidP="00D5250E">
            <w:pPr>
              <w:tabs>
                <w:tab w:val="left" w:pos="1701"/>
              </w:tabs>
              <w:rPr>
                <w:sz w:val="22"/>
                <w:szCs w:val="22"/>
              </w:rPr>
            </w:pPr>
          </w:p>
          <w:p w14:paraId="27B6884D" w14:textId="410D085C" w:rsidR="00164337" w:rsidRPr="00B40F4D" w:rsidRDefault="00164337" w:rsidP="00D5250E">
            <w:pPr>
              <w:tabs>
                <w:tab w:val="left" w:pos="1701"/>
              </w:tabs>
              <w:rPr>
                <w:sz w:val="22"/>
                <w:szCs w:val="22"/>
              </w:rPr>
            </w:pP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46FADCED" w:rsidR="00D5250E"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164337">
              <w:rPr>
                <w:sz w:val="22"/>
                <w:szCs w:val="22"/>
              </w:rPr>
              <w:t>19 mars</w:t>
            </w:r>
            <w:r w:rsidR="001D3FD1">
              <w:rPr>
                <w:sz w:val="22"/>
                <w:szCs w:val="22"/>
              </w:rPr>
              <w:t xml:space="preserve"> </w:t>
            </w:r>
            <w:r w:rsidR="00B44186">
              <w:rPr>
                <w:sz w:val="22"/>
                <w:szCs w:val="22"/>
              </w:rPr>
              <w:t>2024</w:t>
            </w:r>
          </w:p>
          <w:p w14:paraId="20FA4D89" w14:textId="3D7D47A7" w:rsidR="00164337" w:rsidRDefault="00164337" w:rsidP="00D5250E">
            <w:pPr>
              <w:tabs>
                <w:tab w:val="left" w:pos="1701"/>
              </w:tabs>
              <w:rPr>
                <w:sz w:val="22"/>
                <w:szCs w:val="22"/>
              </w:rPr>
            </w:pPr>
          </w:p>
          <w:p w14:paraId="0A32A511" w14:textId="53F33705" w:rsidR="00164337" w:rsidRDefault="00164337" w:rsidP="00D5250E">
            <w:pPr>
              <w:tabs>
                <w:tab w:val="left" w:pos="1701"/>
              </w:tabs>
              <w:rPr>
                <w:sz w:val="22"/>
                <w:szCs w:val="22"/>
              </w:rPr>
            </w:pPr>
          </w:p>
          <w:p w14:paraId="34929D59" w14:textId="77AB33B3" w:rsidR="00164337" w:rsidRDefault="00164337" w:rsidP="00D5250E">
            <w:pPr>
              <w:tabs>
                <w:tab w:val="left" w:pos="1701"/>
              </w:tabs>
              <w:rPr>
                <w:sz w:val="22"/>
                <w:szCs w:val="22"/>
              </w:rPr>
            </w:pPr>
          </w:p>
          <w:p w14:paraId="5D1A0918" w14:textId="77777777" w:rsidR="00164337" w:rsidRDefault="00164337" w:rsidP="00D5250E">
            <w:pPr>
              <w:tabs>
                <w:tab w:val="left" w:pos="1701"/>
              </w:tabs>
              <w:rPr>
                <w:sz w:val="22"/>
                <w:szCs w:val="22"/>
              </w:rPr>
            </w:pPr>
          </w:p>
          <w:p w14:paraId="7DEB4818" w14:textId="0EBF5484" w:rsidR="00164337" w:rsidRPr="00B40F4D" w:rsidRDefault="00164337" w:rsidP="00D5250E">
            <w:pPr>
              <w:tabs>
                <w:tab w:val="left" w:pos="1701"/>
              </w:tabs>
              <w:rPr>
                <w:sz w:val="22"/>
                <w:szCs w:val="22"/>
              </w:rPr>
            </w:pPr>
            <w:r>
              <w:rPr>
                <w:sz w:val="22"/>
                <w:szCs w:val="22"/>
              </w:rPr>
              <w:t>Ulrika Heie</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34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260"/>
        <w:gridCol w:w="525"/>
        <w:gridCol w:w="461"/>
        <w:gridCol w:w="443"/>
        <w:gridCol w:w="461"/>
        <w:gridCol w:w="441"/>
        <w:gridCol w:w="461"/>
        <w:gridCol w:w="441"/>
        <w:gridCol w:w="27"/>
        <w:gridCol w:w="434"/>
        <w:gridCol w:w="156"/>
        <w:gridCol w:w="156"/>
        <w:gridCol w:w="605"/>
        <w:gridCol w:w="492"/>
        <w:gridCol w:w="90"/>
        <w:gridCol w:w="605"/>
        <w:gridCol w:w="580"/>
      </w:tblGrid>
      <w:tr w:rsidR="00136BAF" w:rsidRPr="00B40F4D" w14:paraId="0E4943FB" w14:textId="77777777" w:rsidTr="00BC4ADD">
        <w:trPr>
          <w:gridAfter w:val="3"/>
          <w:wAfter w:w="1275" w:type="dxa"/>
        </w:trPr>
        <w:tc>
          <w:tcPr>
            <w:tcW w:w="3969" w:type="dxa"/>
            <w:gridSpan w:val="2"/>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7862A285" w14:textId="77777777" w:rsidR="00724D4E" w:rsidRDefault="00136BAF" w:rsidP="002B7AED">
            <w:pPr>
              <w:tabs>
                <w:tab w:val="left" w:pos="1701"/>
              </w:tabs>
              <w:rPr>
                <w:b/>
                <w:sz w:val="22"/>
                <w:szCs w:val="22"/>
              </w:rPr>
            </w:pPr>
            <w:r w:rsidRPr="00B40F4D">
              <w:rPr>
                <w:b/>
                <w:sz w:val="22"/>
                <w:szCs w:val="22"/>
              </w:rPr>
              <w:t xml:space="preserve">Bilaga 1 </w:t>
            </w:r>
          </w:p>
          <w:p w14:paraId="0C82BAE9" w14:textId="6B5FAC22"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6B11A4">
              <w:rPr>
                <w:sz w:val="22"/>
                <w:szCs w:val="22"/>
              </w:rPr>
              <w:t>3</w:t>
            </w:r>
            <w:r w:rsidR="00136BAF" w:rsidRPr="00B40F4D">
              <w:rPr>
                <w:sz w:val="22"/>
                <w:szCs w:val="22"/>
              </w:rPr>
              <w:t>/2</w:t>
            </w:r>
            <w:r w:rsidR="006B11A4">
              <w:rPr>
                <w:sz w:val="22"/>
                <w:szCs w:val="22"/>
              </w:rPr>
              <w:t>4</w:t>
            </w:r>
            <w:r w:rsidR="00136BAF" w:rsidRPr="00B40F4D">
              <w:rPr>
                <w:sz w:val="22"/>
                <w:szCs w:val="22"/>
              </w:rPr>
              <w:t>:</w:t>
            </w:r>
            <w:r w:rsidR="00164337">
              <w:rPr>
                <w:sz w:val="22"/>
                <w:szCs w:val="22"/>
              </w:rPr>
              <w:t>1</w:t>
            </w:r>
          </w:p>
        </w:tc>
      </w:tr>
      <w:tr w:rsidR="00BC4ADD" w:rsidRPr="00B40F4D" w14:paraId="343D147D" w14:textId="77777777" w:rsidTr="00BC4ADD">
        <w:trPr>
          <w:gridBefore w:val="1"/>
          <w:wBefore w:w="709" w:type="dxa"/>
        </w:trPr>
        <w:tc>
          <w:tcPr>
            <w:tcW w:w="3785" w:type="dxa"/>
            <w:gridSpan w:val="2"/>
            <w:tcBorders>
              <w:top w:val="nil"/>
              <w:left w:val="nil"/>
              <w:bottom w:val="nil"/>
              <w:right w:val="nil"/>
            </w:tcBorders>
          </w:tcPr>
          <w:p w14:paraId="3E6589DD" w14:textId="6B26C48E" w:rsidR="00BC4ADD" w:rsidRPr="00B40F4D" w:rsidRDefault="00BC4ADD" w:rsidP="00936027">
            <w:pPr>
              <w:tabs>
                <w:tab w:val="left" w:pos="1701"/>
              </w:tabs>
              <w:rPr>
                <w:sz w:val="22"/>
                <w:szCs w:val="22"/>
              </w:rPr>
            </w:pPr>
          </w:p>
        </w:tc>
        <w:tc>
          <w:tcPr>
            <w:tcW w:w="3325" w:type="dxa"/>
            <w:gridSpan w:val="9"/>
            <w:tcBorders>
              <w:top w:val="nil"/>
              <w:left w:val="nil"/>
              <w:bottom w:val="nil"/>
              <w:right w:val="nil"/>
            </w:tcBorders>
          </w:tcPr>
          <w:p w14:paraId="7B5DF220" w14:textId="14BE47B8" w:rsidR="00BC4ADD" w:rsidRPr="00B40F4D" w:rsidRDefault="00BC4ADD" w:rsidP="00936027">
            <w:pPr>
              <w:tabs>
                <w:tab w:val="left" w:pos="1701"/>
              </w:tabs>
              <w:rPr>
                <w:b/>
                <w:sz w:val="22"/>
                <w:szCs w:val="22"/>
              </w:rPr>
            </w:pPr>
            <w:r>
              <w:rPr>
                <w:b/>
                <w:sz w:val="22"/>
                <w:szCs w:val="22"/>
              </w:rPr>
              <w:t xml:space="preserve"> </w:t>
            </w:r>
          </w:p>
        </w:tc>
        <w:tc>
          <w:tcPr>
            <w:tcW w:w="2528" w:type="dxa"/>
            <w:gridSpan w:val="6"/>
            <w:tcBorders>
              <w:top w:val="nil"/>
              <w:left w:val="nil"/>
              <w:bottom w:val="nil"/>
              <w:right w:val="nil"/>
            </w:tcBorders>
          </w:tcPr>
          <w:p w14:paraId="64B94FF3" w14:textId="2E6E19CB" w:rsidR="00BC4ADD" w:rsidRPr="00B40F4D" w:rsidRDefault="00BC4ADD" w:rsidP="00936027">
            <w:pPr>
              <w:tabs>
                <w:tab w:val="left" w:pos="1701"/>
              </w:tabs>
              <w:rPr>
                <w:sz w:val="22"/>
                <w:szCs w:val="22"/>
              </w:rPr>
            </w:pPr>
            <w:r>
              <w:rPr>
                <w:b/>
                <w:sz w:val="22"/>
                <w:szCs w:val="22"/>
              </w:rPr>
              <w:t xml:space="preserve"> </w:t>
            </w:r>
          </w:p>
        </w:tc>
      </w:tr>
      <w:tr w:rsidR="00BC4ADD" w:rsidRPr="00B40F4D" w14:paraId="12943EEA"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2647D8E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b/>
                <w:i/>
                <w:sz w:val="20"/>
              </w:rPr>
            </w:pPr>
          </w:p>
        </w:tc>
        <w:tc>
          <w:tcPr>
            <w:tcW w:w="904" w:type="dxa"/>
            <w:gridSpan w:val="2"/>
            <w:tcBorders>
              <w:top w:val="single" w:sz="6" w:space="0" w:color="auto"/>
              <w:left w:val="single" w:sz="6" w:space="0" w:color="auto"/>
              <w:bottom w:val="single" w:sz="6" w:space="0" w:color="auto"/>
              <w:right w:val="single" w:sz="6" w:space="0" w:color="auto"/>
            </w:tcBorders>
          </w:tcPr>
          <w:p w14:paraId="2D57DE92" w14:textId="721CA7E1"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bCs/>
                <w:sz w:val="20"/>
              </w:rPr>
            </w:pPr>
            <w:r w:rsidRPr="00904DCF">
              <w:rPr>
                <w:bCs/>
                <w:sz w:val="20"/>
              </w:rPr>
              <w:t>§</w:t>
            </w:r>
            <w:proofErr w:type="gramStart"/>
            <w:r w:rsidR="00067ABC">
              <w:rPr>
                <w:bCs/>
                <w:sz w:val="20"/>
              </w:rPr>
              <w:t>1-5</w:t>
            </w:r>
            <w:proofErr w:type="gramEnd"/>
          </w:p>
        </w:tc>
        <w:tc>
          <w:tcPr>
            <w:tcW w:w="902" w:type="dxa"/>
            <w:gridSpan w:val="2"/>
            <w:tcBorders>
              <w:top w:val="single" w:sz="6" w:space="0" w:color="auto"/>
              <w:left w:val="single" w:sz="6" w:space="0" w:color="auto"/>
              <w:bottom w:val="single" w:sz="6" w:space="0" w:color="auto"/>
              <w:right w:val="single" w:sz="6" w:space="0" w:color="auto"/>
            </w:tcBorders>
          </w:tcPr>
          <w:p w14:paraId="1F024EAC" w14:textId="68FC04FD"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bCs/>
                <w:sz w:val="20"/>
              </w:rPr>
              <w:t>§</w:t>
            </w:r>
            <w:proofErr w:type="gramStart"/>
            <w:r>
              <w:rPr>
                <w:bCs/>
                <w:sz w:val="20"/>
              </w:rPr>
              <w:t>6-</w:t>
            </w:r>
            <w:r w:rsidR="007E1EF6">
              <w:rPr>
                <w:bCs/>
                <w:sz w:val="20"/>
              </w:rPr>
              <w:t>7</w:t>
            </w:r>
            <w:proofErr w:type="gramEnd"/>
          </w:p>
        </w:tc>
        <w:tc>
          <w:tcPr>
            <w:tcW w:w="902" w:type="dxa"/>
            <w:gridSpan w:val="2"/>
            <w:tcBorders>
              <w:top w:val="single" w:sz="6" w:space="0" w:color="auto"/>
              <w:left w:val="single" w:sz="6" w:space="0" w:color="auto"/>
              <w:bottom w:val="single" w:sz="6" w:space="0" w:color="auto"/>
              <w:right w:val="single" w:sz="6" w:space="0" w:color="auto"/>
            </w:tcBorders>
          </w:tcPr>
          <w:p w14:paraId="3690E8D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773" w:type="dxa"/>
            <w:gridSpan w:val="4"/>
            <w:tcBorders>
              <w:top w:val="single" w:sz="6" w:space="0" w:color="auto"/>
              <w:left w:val="single" w:sz="6" w:space="0" w:color="auto"/>
              <w:bottom w:val="single" w:sz="6" w:space="0" w:color="auto"/>
              <w:right w:val="single" w:sz="6" w:space="0" w:color="auto"/>
            </w:tcBorders>
          </w:tcPr>
          <w:p w14:paraId="7041371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1187" w:type="dxa"/>
            <w:gridSpan w:val="3"/>
            <w:tcBorders>
              <w:top w:val="single" w:sz="6" w:space="0" w:color="auto"/>
              <w:left w:val="single" w:sz="6" w:space="0" w:color="auto"/>
              <w:bottom w:val="single" w:sz="6" w:space="0" w:color="auto"/>
              <w:right w:val="single" w:sz="6" w:space="0" w:color="auto"/>
            </w:tcBorders>
          </w:tcPr>
          <w:p w14:paraId="10EBC6B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1185" w:type="dxa"/>
            <w:gridSpan w:val="2"/>
            <w:tcBorders>
              <w:top w:val="single" w:sz="6" w:space="0" w:color="auto"/>
              <w:left w:val="single" w:sz="6" w:space="0" w:color="auto"/>
              <w:bottom w:val="single" w:sz="6" w:space="0" w:color="auto"/>
              <w:right w:val="single" w:sz="6" w:space="0" w:color="auto"/>
            </w:tcBorders>
          </w:tcPr>
          <w:p w14:paraId="40337EC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39B181EA"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5C3E529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b/>
                <w:i/>
                <w:sz w:val="20"/>
              </w:rPr>
              <w:t>LEDAMÖTER</w:t>
            </w:r>
          </w:p>
        </w:tc>
        <w:tc>
          <w:tcPr>
            <w:tcW w:w="461" w:type="dxa"/>
            <w:tcBorders>
              <w:top w:val="single" w:sz="6" w:space="0" w:color="auto"/>
              <w:left w:val="single" w:sz="6" w:space="0" w:color="auto"/>
              <w:bottom w:val="single" w:sz="6" w:space="0" w:color="auto"/>
              <w:right w:val="single" w:sz="6" w:space="0" w:color="auto"/>
            </w:tcBorders>
          </w:tcPr>
          <w:p w14:paraId="5DF2BAC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N</w:t>
            </w:r>
          </w:p>
        </w:tc>
        <w:tc>
          <w:tcPr>
            <w:tcW w:w="443" w:type="dxa"/>
            <w:tcBorders>
              <w:top w:val="single" w:sz="6" w:space="0" w:color="auto"/>
              <w:left w:val="single" w:sz="6" w:space="0" w:color="auto"/>
              <w:bottom w:val="single" w:sz="6" w:space="0" w:color="auto"/>
              <w:right w:val="single" w:sz="6" w:space="0" w:color="auto"/>
            </w:tcBorders>
          </w:tcPr>
          <w:p w14:paraId="43F3406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R</w:t>
            </w:r>
          </w:p>
        </w:tc>
        <w:tc>
          <w:tcPr>
            <w:tcW w:w="461" w:type="dxa"/>
            <w:tcBorders>
              <w:top w:val="single" w:sz="6" w:space="0" w:color="auto"/>
              <w:left w:val="single" w:sz="6" w:space="0" w:color="auto"/>
              <w:bottom w:val="single" w:sz="6" w:space="0" w:color="auto"/>
              <w:right w:val="single" w:sz="6" w:space="0" w:color="auto"/>
            </w:tcBorders>
          </w:tcPr>
          <w:p w14:paraId="65FB65E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N</w:t>
            </w:r>
          </w:p>
        </w:tc>
        <w:tc>
          <w:tcPr>
            <w:tcW w:w="441" w:type="dxa"/>
            <w:tcBorders>
              <w:top w:val="single" w:sz="6" w:space="0" w:color="auto"/>
              <w:left w:val="single" w:sz="6" w:space="0" w:color="auto"/>
              <w:bottom w:val="single" w:sz="6" w:space="0" w:color="auto"/>
              <w:right w:val="single" w:sz="6" w:space="0" w:color="auto"/>
            </w:tcBorders>
          </w:tcPr>
          <w:p w14:paraId="7881DDC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R</w:t>
            </w:r>
          </w:p>
        </w:tc>
        <w:tc>
          <w:tcPr>
            <w:tcW w:w="461" w:type="dxa"/>
            <w:tcBorders>
              <w:top w:val="single" w:sz="6" w:space="0" w:color="auto"/>
              <w:left w:val="single" w:sz="6" w:space="0" w:color="auto"/>
              <w:bottom w:val="single" w:sz="6" w:space="0" w:color="auto"/>
              <w:right w:val="single" w:sz="6" w:space="0" w:color="auto"/>
            </w:tcBorders>
          </w:tcPr>
          <w:p w14:paraId="292633B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N</w:t>
            </w:r>
          </w:p>
        </w:tc>
        <w:tc>
          <w:tcPr>
            <w:tcW w:w="441" w:type="dxa"/>
            <w:tcBorders>
              <w:top w:val="single" w:sz="6" w:space="0" w:color="auto"/>
              <w:left w:val="single" w:sz="6" w:space="0" w:color="auto"/>
              <w:bottom w:val="single" w:sz="6" w:space="0" w:color="auto"/>
              <w:right w:val="single" w:sz="6" w:space="0" w:color="auto"/>
            </w:tcBorders>
          </w:tcPr>
          <w:p w14:paraId="399A1F3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R</w:t>
            </w:r>
          </w:p>
        </w:tc>
        <w:tc>
          <w:tcPr>
            <w:tcW w:w="461" w:type="dxa"/>
            <w:gridSpan w:val="2"/>
            <w:tcBorders>
              <w:top w:val="single" w:sz="6" w:space="0" w:color="auto"/>
              <w:left w:val="single" w:sz="6" w:space="0" w:color="auto"/>
              <w:bottom w:val="single" w:sz="6" w:space="0" w:color="auto"/>
              <w:right w:val="single" w:sz="6" w:space="0" w:color="auto"/>
            </w:tcBorders>
          </w:tcPr>
          <w:p w14:paraId="68AB410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N</w:t>
            </w:r>
          </w:p>
        </w:tc>
        <w:tc>
          <w:tcPr>
            <w:tcW w:w="312" w:type="dxa"/>
            <w:gridSpan w:val="2"/>
            <w:tcBorders>
              <w:top w:val="single" w:sz="6" w:space="0" w:color="auto"/>
              <w:left w:val="single" w:sz="6" w:space="0" w:color="auto"/>
              <w:bottom w:val="single" w:sz="6" w:space="0" w:color="auto"/>
              <w:right w:val="single" w:sz="6" w:space="0" w:color="auto"/>
            </w:tcBorders>
          </w:tcPr>
          <w:p w14:paraId="0CEA025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R</w:t>
            </w:r>
          </w:p>
        </w:tc>
        <w:tc>
          <w:tcPr>
            <w:tcW w:w="605" w:type="dxa"/>
            <w:tcBorders>
              <w:top w:val="single" w:sz="6" w:space="0" w:color="auto"/>
              <w:left w:val="single" w:sz="6" w:space="0" w:color="auto"/>
              <w:bottom w:val="single" w:sz="6" w:space="0" w:color="auto"/>
              <w:right w:val="single" w:sz="6" w:space="0" w:color="auto"/>
            </w:tcBorders>
          </w:tcPr>
          <w:p w14:paraId="086936F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N</w:t>
            </w:r>
          </w:p>
        </w:tc>
        <w:tc>
          <w:tcPr>
            <w:tcW w:w="582" w:type="dxa"/>
            <w:gridSpan w:val="2"/>
            <w:tcBorders>
              <w:top w:val="single" w:sz="6" w:space="0" w:color="auto"/>
              <w:left w:val="single" w:sz="6" w:space="0" w:color="auto"/>
              <w:bottom w:val="single" w:sz="6" w:space="0" w:color="auto"/>
              <w:right w:val="single" w:sz="6" w:space="0" w:color="auto"/>
            </w:tcBorders>
          </w:tcPr>
          <w:p w14:paraId="476EC71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R</w:t>
            </w:r>
          </w:p>
        </w:tc>
        <w:tc>
          <w:tcPr>
            <w:tcW w:w="605" w:type="dxa"/>
            <w:tcBorders>
              <w:top w:val="single" w:sz="6" w:space="0" w:color="auto"/>
              <w:left w:val="single" w:sz="6" w:space="0" w:color="auto"/>
              <w:bottom w:val="single" w:sz="6" w:space="0" w:color="auto"/>
              <w:right w:val="single" w:sz="6" w:space="0" w:color="auto"/>
            </w:tcBorders>
          </w:tcPr>
          <w:p w14:paraId="7FD8DF5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N</w:t>
            </w:r>
          </w:p>
        </w:tc>
        <w:tc>
          <w:tcPr>
            <w:tcW w:w="580" w:type="dxa"/>
            <w:tcBorders>
              <w:top w:val="single" w:sz="6" w:space="0" w:color="auto"/>
              <w:left w:val="single" w:sz="6" w:space="0" w:color="auto"/>
              <w:bottom w:val="single" w:sz="6" w:space="0" w:color="auto"/>
              <w:right w:val="single" w:sz="6" w:space="0" w:color="auto"/>
            </w:tcBorders>
          </w:tcPr>
          <w:p w14:paraId="3DFD4E4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sidRPr="00904DCF">
              <w:rPr>
                <w:sz w:val="20"/>
              </w:rPr>
              <w:t>R</w:t>
            </w:r>
          </w:p>
        </w:tc>
      </w:tr>
      <w:tr w:rsidR="00BC4ADD" w:rsidRPr="00B40F4D" w14:paraId="6500D1B0"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69D1D2B6" w14:textId="77777777" w:rsidR="00BC4ADD" w:rsidRPr="00904DCF" w:rsidRDefault="00BC4ADD" w:rsidP="00936027">
            <w:pPr>
              <w:spacing w:line="256" w:lineRule="auto"/>
              <w:rPr>
                <w:color w:val="000000"/>
                <w:sz w:val="20"/>
                <w:lang w:val="en-US"/>
              </w:rPr>
            </w:pPr>
            <w:r w:rsidRPr="00904DCF">
              <w:rPr>
                <w:sz w:val="20"/>
              </w:rPr>
              <w:t xml:space="preserve">Ulrika Heie (C) </w:t>
            </w:r>
            <w:r w:rsidRPr="00904DCF">
              <w:rPr>
                <w:i/>
                <w:iCs/>
                <w:sz w:val="20"/>
              </w:rPr>
              <w:t>ordf.</w:t>
            </w:r>
          </w:p>
        </w:tc>
        <w:tc>
          <w:tcPr>
            <w:tcW w:w="461" w:type="dxa"/>
            <w:tcBorders>
              <w:top w:val="single" w:sz="6" w:space="0" w:color="auto"/>
              <w:left w:val="single" w:sz="6" w:space="0" w:color="auto"/>
              <w:bottom w:val="single" w:sz="6" w:space="0" w:color="auto"/>
              <w:right w:val="single" w:sz="6" w:space="0" w:color="auto"/>
            </w:tcBorders>
          </w:tcPr>
          <w:p w14:paraId="318D6EC1" w14:textId="0C19F05D"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19DEA56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D7C183E" w14:textId="650D36E1"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6CBAC25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3BF3A5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A2DB2E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6355AE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77EE1E7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513E2D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66F25F0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B351C6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3F8ED15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8A00DA" w14:paraId="60AC257E"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6B792ECB" w14:textId="77777777" w:rsidR="00BC4ADD" w:rsidRPr="00904DCF" w:rsidRDefault="00BC4ADD" w:rsidP="00936027">
            <w:pPr>
              <w:spacing w:line="256" w:lineRule="auto"/>
              <w:rPr>
                <w:sz w:val="20"/>
                <w:lang w:val="en-GB" w:eastAsia="en-US"/>
              </w:rPr>
            </w:pPr>
            <w:r w:rsidRPr="00904DCF">
              <w:rPr>
                <w:sz w:val="20"/>
                <w:lang w:val="en-GB"/>
              </w:rPr>
              <w:t xml:space="preserve">Thomas Morell (SD) </w:t>
            </w:r>
            <w:r w:rsidRPr="00904DCF">
              <w:rPr>
                <w:i/>
                <w:iCs/>
                <w:sz w:val="20"/>
                <w:lang w:val="en-GB"/>
              </w:rPr>
              <w:t xml:space="preserve">vice </w:t>
            </w:r>
            <w:proofErr w:type="spellStart"/>
            <w:r w:rsidRPr="00904DCF">
              <w:rPr>
                <w:i/>
                <w:iCs/>
                <w:sz w:val="20"/>
                <w:lang w:val="en-GB"/>
              </w:rPr>
              <w:t>ordf</w:t>
            </w:r>
            <w:proofErr w:type="spellEnd"/>
            <w:r w:rsidRPr="00904DCF">
              <w:rPr>
                <w:i/>
                <w:iCs/>
                <w:sz w:val="20"/>
                <w:lang w:val="en-GB"/>
              </w:rPr>
              <w:t>.</w:t>
            </w:r>
          </w:p>
        </w:tc>
        <w:tc>
          <w:tcPr>
            <w:tcW w:w="461" w:type="dxa"/>
            <w:tcBorders>
              <w:top w:val="single" w:sz="6" w:space="0" w:color="auto"/>
              <w:left w:val="single" w:sz="6" w:space="0" w:color="auto"/>
              <w:bottom w:val="single" w:sz="6" w:space="0" w:color="auto"/>
              <w:right w:val="single" w:sz="6" w:space="0" w:color="auto"/>
            </w:tcBorders>
          </w:tcPr>
          <w:p w14:paraId="23050421" w14:textId="5A26D0C9"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r>
              <w:rPr>
                <w:sz w:val="20"/>
                <w:lang w:val="en-GB"/>
              </w:rPr>
              <w:t>X</w:t>
            </w:r>
          </w:p>
        </w:tc>
        <w:tc>
          <w:tcPr>
            <w:tcW w:w="443" w:type="dxa"/>
            <w:tcBorders>
              <w:top w:val="single" w:sz="6" w:space="0" w:color="auto"/>
              <w:left w:val="single" w:sz="6" w:space="0" w:color="auto"/>
              <w:bottom w:val="single" w:sz="6" w:space="0" w:color="auto"/>
              <w:right w:val="single" w:sz="6" w:space="0" w:color="auto"/>
            </w:tcBorders>
          </w:tcPr>
          <w:p w14:paraId="127C2C8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61" w:type="dxa"/>
            <w:tcBorders>
              <w:top w:val="single" w:sz="6" w:space="0" w:color="auto"/>
              <w:left w:val="single" w:sz="6" w:space="0" w:color="auto"/>
              <w:bottom w:val="single" w:sz="6" w:space="0" w:color="auto"/>
              <w:right w:val="single" w:sz="6" w:space="0" w:color="auto"/>
            </w:tcBorders>
          </w:tcPr>
          <w:p w14:paraId="40C3DB0E" w14:textId="46FF52A5"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r>
              <w:rPr>
                <w:sz w:val="20"/>
                <w:lang w:val="en-GB"/>
              </w:rPr>
              <w:t>O</w:t>
            </w:r>
          </w:p>
        </w:tc>
        <w:tc>
          <w:tcPr>
            <w:tcW w:w="441" w:type="dxa"/>
            <w:tcBorders>
              <w:top w:val="single" w:sz="6" w:space="0" w:color="auto"/>
              <w:left w:val="single" w:sz="6" w:space="0" w:color="auto"/>
              <w:bottom w:val="single" w:sz="6" w:space="0" w:color="auto"/>
              <w:right w:val="single" w:sz="6" w:space="0" w:color="auto"/>
            </w:tcBorders>
          </w:tcPr>
          <w:p w14:paraId="34B7768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61" w:type="dxa"/>
            <w:tcBorders>
              <w:top w:val="single" w:sz="6" w:space="0" w:color="auto"/>
              <w:left w:val="single" w:sz="6" w:space="0" w:color="auto"/>
              <w:bottom w:val="single" w:sz="6" w:space="0" w:color="auto"/>
              <w:right w:val="single" w:sz="6" w:space="0" w:color="auto"/>
            </w:tcBorders>
          </w:tcPr>
          <w:p w14:paraId="7D4B466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41" w:type="dxa"/>
            <w:tcBorders>
              <w:top w:val="single" w:sz="6" w:space="0" w:color="auto"/>
              <w:left w:val="single" w:sz="6" w:space="0" w:color="auto"/>
              <w:bottom w:val="single" w:sz="6" w:space="0" w:color="auto"/>
              <w:right w:val="single" w:sz="6" w:space="0" w:color="auto"/>
            </w:tcBorders>
          </w:tcPr>
          <w:p w14:paraId="4BD9A99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61" w:type="dxa"/>
            <w:gridSpan w:val="2"/>
            <w:tcBorders>
              <w:top w:val="single" w:sz="6" w:space="0" w:color="auto"/>
              <w:left w:val="single" w:sz="6" w:space="0" w:color="auto"/>
              <w:bottom w:val="single" w:sz="6" w:space="0" w:color="auto"/>
              <w:right w:val="single" w:sz="6" w:space="0" w:color="auto"/>
            </w:tcBorders>
          </w:tcPr>
          <w:p w14:paraId="784B4E7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312" w:type="dxa"/>
            <w:gridSpan w:val="2"/>
            <w:tcBorders>
              <w:top w:val="single" w:sz="6" w:space="0" w:color="auto"/>
              <w:left w:val="single" w:sz="6" w:space="0" w:color="auto"/>
              <w:bottom w:val="single" w:sz="6" w:space="0" w:color="auto"/>
              <w:right w:val="single" w:sz="6" w:space="0" w:color="auto"/>
            </w:tcBorders>
          </w:tcPr>
          <w:p w14:paraId="7C0EBBF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605" w:type="dxa"/>
            <w:tcBorders>
              <w:top w:val="single" w:sz="6" w:space="0" w:color="auto"/>
              <w:left w:val="single" w:sz="6" w:space="0" w:color="auto"/>
              <w:bottom w:val="single" w:sz="6" w:space="0" w:color="auto"/>
              <w:right w:val="single" w:sz="6" w:space="0" w:color="auto"/>
            </w:tcBorders>
          </w:tcPr>
          <w:p w14:paraId="5C4DF98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582" w:type="dxa"/>
            <w:gridSpan w:val="2"/>
            <w:tcBorders>
              <w:top w:val="single" w:sz="6" w:space="0" w:color="auto"/>
              <w:left w:val="single" w:sz="6" w:space="0" w:color="auto"/>
              <w:bottom w:val="single" w:sz="6" w:space="0" w:color="auto"/>
              <w:right w:val="single" w:sz="6" w:space="0" w:color="auto"/>
            </w:tcBorders>
          </w:tcPr>
          <w:p w14:paraId="366A813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605" w:type="dxa"/>
            <w:tcBorders>
              <w:top w:val="single" w:sz="6" w:space="0" w:color="auto"/>
              <w:left w:val="single" w:sz="6" w:space="0" w:color="auto"/>
              <w:bottom w:val="single" w:sz="6" w:space="0" w:color="auto"/>
              <w:right w:val="single" w:sz="6" w:space="0" w:color="auto"/>
            </w:tcBorders>
          </w:tcPr>
          <w:p w14:paraId="2EEB03C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580" w:type="dxa"/>
            <w:tcBorders>
              <w:top w:val="single" w:sz="6" w:space="0" w:color="auto"/>
              <w:left w:val="single" w:sz="6" w:space="0" w:color="auto"/>
              <w:bottom w:val="single" w:sz="6" w:space="0" w:color="auto"/>
              <w:right w:val="single" w:sz="6" w:space="0" w:color="auto"/>
            </w:tcBorders>
          </w:tcPr>
          <w:p w14:paraId="08FCAE0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r>
      <w:tr w:rsidR="00BC4ADD" w:rsidRPr="006B38D7" w14:paraId="18F3E211"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7273767" w14:textId="77777777" w:rsidR="00BC4ADD" w:rsidRPr="00904DCF" w:rsidRDefault="00BC4ADD" w:rsidP="00936027">
            <w:pPr>
              <w:spacing w:line="256" w:lineRule="auto"/>
              <w:rPr>
                <w:sz w:val="20"/>
                <w:lang w:val="en-GB" w:eastAsia="en-US"/>
              </w:rPr>
            </w:pPr>
            <w:r w:rsidRPr="00904DCF">
              <w:rPr>
                <w:color w:val="000000"/>
                <w:sz w:val="20"/>
                <w:lang w:val="en-US"/>
              </w:rPr>
              <w:t>Gunilla Svantorp (S)</w:t>
            </w:r>
          </w:p>
        </w:tc>
        <w:tc>
          <w:tcPr>
            <w:tcW w:w="461" w:type="dxa"/>
            <w:tcBorders>
              <w:top w:val="single" w:sz="6" w:space="0" w:color="auto"/>
              <w:left w:val="single" w:sz="6" w:space="0" w:color="auto"/>
              <w:bottom w:val="single" w:sz="6" w:space="0" w:color="auto"/>
              <w:right w:val="single" w:sz="6" w:space="0" w:color="auto"/>
            </w:tcBorders>
          </w:tcPr>
          <w:p w14:paraId="46854216" w14:textId="1E24A748"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r>
              <w:rPr>
                <w:sz w:val="20"/>
                <w:lang w:val="en-GB"/>
              </w:rPr>
              <w:t>X</w:t>
            </w:r>
          </w:p>
        </w:tc>
        <w:tc>
          <w:tcPr>
            <w:tcW w:w="443" w:type="dxa"/>
            <w:tcBorders>
              <w:top w:val="single" w:sz="6" w:space="0" w:color="auto"/>
              <w:left w:val="single" w:sz="6" w:space="0" w:color="auto"/>
              <w:bottom w:val="single" w:sz="6" w:space="0" w:color="auto"/>
              <w:right w:val="single" w:sz="6" w:space="0" w:color="auto"/>
            </w:tcBorders>
          </w:tcPr>
          <w:p w14:paraId="01450D6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61" w:type="dxa"/>
            <w:tcBorders>
              <w:top w:val="single" w:sz="6" w:space="0" w:color="auto"/>
              <w:left w:val="single" w:sz="6" w:space="0" w:color="auto"/>
              <w:bottom w:val="single" w:sz="6" w:space="0" w:color="auto"/>
              <w:right w:val="single" w:sz="6" w:space="0" w:color="auto"/>
            </w:tcBorders>
          </w:tcPr>
          <w:p w14:paraId="511FDFDD" w14:textId="4C1255EA"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r>
              <w:rPr>
                <w:sz w:val="20"/>
                <w:lang w:val="en-GB"/>
              </w:rPr>
              <w:t>X</w:t>
            </w:r>
          </w:p>
        </w:tc>
        <w:tc>
          <w:tcPr>
            <w:tcW w:w="441" w:type="dxa"/>
            <w:tcBorders>
              <w:top w:val="single" w:sz="6" w:space="0" w:color="auto"/>
              <w:left w:val="single" w:sz="6" w:space="0" w:color="auto"/>
              <w:bottom w:val="single" w:sz="6" w:space="0" w:color="auto"/>
              <w:right w:val="single" w:sz="6" w:space="0" w:color="auto"/>
            </w:tcBorders>
          </w:tcPr>
          <w:p w14:paraId="4EDC0B0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61" w:type="dxa"/>
            <w:tcBorders>
              <w:top w:val="single" w:sz="6" w:space="0" w:color="auto"/>
              <w:left w:val="single" w:sz="6" w:space="0" w:color="auto"/>
              <w:bottom w:val="single" w:sz="6" w:space="0" w:color="auto"/>
              <w:right w:val="single" w:sz="6" w:space="0" w:color="auto"/>
            </w:tcBorders>
          </w:tcPr>
          <w:p w14:paraId="6A9F3C5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41" w:type="dxa"/>
            <w:tcBorders>
              <w:top w:val="single" w:sz="6" w:space="0" w:color="auto"/>
              <w:left w:val="single" w:sz="6" w:space="0" w:color="auto"/>
              <w:bottom w:val="single" w:sz="6" w:space="0" w:color="auto"/>
              <w:right w:val="single" w:sz="6" w:space="0" w:color="auto"/>
            </w:tcBorders>
          </w:tcPr>
          <w:p w14:paraId="79DAD60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61" w:type="dxa"/>
            <w:gridSpan w:val="2"/>
            <w:tcBorders>
              <w:top w:val="single" w:sz="6" w:space="0" w:color="auto"/>
              <w:left w:val="single" w:sz="6" w:space="0" w:color="auto"/>
              <w:bottom w:val="single" w:sz="6" w:space="0" w:color="auto"/>
              <w:right w:val="single" w:sz="6" w:space="0" w:color="auto"/>
            </w:tcBorders>
          </w:tcPr>
          <w:p w14:paraId="5B51D77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312" w:type="dxa"/>
            <w:gridSpan w:val="2"/>
            <w:tcBorders>
              <w:top w:val="single" w:sz="6" w:space="0" w:color="auto"/>
              <w:left w:val="single" w:sz="6" w:space="0" w:color="auto"/>
              <w:bottom w:val="single" w:sz="6" w:space="0" w:color="auto"/>
              <w:right w:val="single" w:sz="6" w:space="0" w:color="auto"/>
            </w:tcBorders>
          </w:tcPr>
          <w:p w14:paraId="6DC47D2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605" w:type="dxa"/>
            <w:tcBorders>
              <w:top w:val="single" w:sz="6" w:space="0" w:color="auto"/>
              <w:left w:val="single" w:sz="6" w:space="0" w:color="auto"/>
              <w:bottom w:val="single" w:sz="6" w:space="0" w:color="auto"/>
              <w:right w:val="single" w:sz="6" w:space="0" w:color="auto"/>
            </w:tcBorders>
          </w:tcPr>
          <w:p w14:paraId="2601F12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582" w:type="dxa"/>
            <w:gridSpan w:val="2"/>
            <w:tcBorders>
              <w:top w:val="single" w:sz="6" w:space="0" w:color="auto"/>
              <w:left w:val="single" w:sz="6" w:space="0" w:color="auto"/>
              <w:bottom w:val="single" w:sz="6" w:space="0" w:color="auto"/>
              <w:right w:val="single" w:sz="6" w:space="0" w:color="auto"/>
            </w:tcBorders>
          </w:tcPr>
          <w:p w14:paraId="338C15B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605" w:type="dxa"/>
            <w:tcBorders>
              <w:top w:val="single" w:sz="6" w:space="0" w:color="auto"/>
              <w:left w:val="single" w:sz="6" w:space="0" w:color="auto"/>
              <w:bottom w:val="single" w:sz="6" w:space="0" w:color="auto"/>
              <w:right w:val="single" w:sz="6" w:space="0" w:color="auto"/>
            </w:tcBorders>
          </w:tcPr>
          <w:p w14:paraId="2029029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580" w:type="dxa"/>
            <w:tcBorders>
              <w:top w:val="single" w:sz="6" w:space="0" w:color="auto"/>
              <w:left w:val="single" w:sz="6" w:space="0" w:color="auto"/>
              <w:bottom w:val="single" w:sz="6" w:space="0" w:color="auto"/>
              <w:right w:val="single" w:sz="6" w:space="0" w:color="auto"/>
            </w:tcBorders>
          </w:tcPr>
          <w:p w14:paraId="6054314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r>
      <w:tr w:rsidR="00BC4ADD" w:rsidRPr="006B38D7" w14:paraId="6044441A"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5F345527" w14:textId="77777777" w:rsidR="00BC4ADD" w:rsidRPr="00904DCF" w:rsidRDefault="00BC4ADD" w:rsidP="00936027">
            <w:pPr>
              <w:spacing w:line="256" w:lineRule="auto"/>
              <w:rPr>
                <w:sz w:val="20"/>
                <w:lang w:eastAsia="en-US"/>
              </w:rPr>
            </w:pPr>
            <w:r w:rsidRPr="00904DCF">
              <w:rPr>
                <w:sz w:val="20"/>
                <w:lang w:val="en-US"/>
              </w:rPr>
              <w:t>Maria Stockhaus (M)</w:t>
            </w:r>
          </w:p>
        </w:tc>
        <w:tc>
          <w:tcPr>
            <w:tcW w:w="461" w:type="dxa"/>
            <w:tcBorders>
              <w:top w:val="single" w:sz="6" w:space="0" w:color="auto"/>
              <w:left w:val="single" w:sz="6" w:space="0" w:color="auto"/>
              <w:bottom w:val="single" w:sz="6" w:space="0" w:color="auto"/>
              <w:right w:val="single" w:sz="6" w:space="0" w:color="auto"/>
            </w:tcBorders>
          </w:tcPr>
          <w:p w14:paraId="75B3B519" w14:textId="7F323D15"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r>
              <w:rPr>
                <w:sz w:val="20"/>
                <w:lang w:val="en-GB"/>
              </w:rPr>
              <w:t>X</w:t>
            </w:r>
          </w:p>
        </w:tc>
        <w:tc>
          <w:tcPr>
            <w:tcW w:w="443" w:type="dxa"/>
            <w:tcBorders>
              <w:top w:val="single" w:sz="6" w:space="0" w:color="auto"/>
              <w:left w:val="single" w:sz="6" w:space="0" w:color="auto"/>
              <w:bottom w:val="single" w:sz="6" w:space="0" w:color="auto"/>
              <w:right w:val="single" w:sz="6" w:space="0" w:color="auto"/>
            </w:tcBorders>
          </w:tcPr>
          <w:p w14:paraId="0A376A8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61" w:type="dxa"/>
            <w:tcBorders>
              <w:top w:val="single" w:sz="6" w:space="0" w:color="auto"/>
              <w:left w:val="single" w:sz="6" w:space="0" w:color="auto"/>
              <w:bottom w:val="single" w:sz="6" w:space="0" w:color="auto"/>
              <w:right w:val="single" w:sz="6" w:space="0" w:color="auto"/>
            </w:tcBorders>
          </w:tcPr>
          <w:p w14:paraId="0AFFA7C6" w14:textId="7676C0E8"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r>
              <w:rPr>
                <w:sz w:val="20"/>
                <w:lang w:val="en-GB"/>
              </w:rPr>
              <w:t>X</w:t>
            </w:r>
          </w:p>
        </w:tc>
        <w:tc>
          <w:tcPr>
            <w:tcW w:w="441" w:type="dxa"/>
            <w:tcBorders>
              <w:top w:val="single" w:sz="6" w:space="0" w:color="auto"/>
              <w:left w:val="single" w:sz="6" w:space="0" w:color="auto"/>
              <w:bottom w:val="single" w:sz="6" w:space="0" w:color="auto"/>
              <w:right w:val="single" w:sz="6" w:space="0" w:color="auto"/>
            </w:tcBorders>
          </w:tcPr>
          <w:p w14:paraId="0CD416C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61" w:type="dxa"/>
            <w:tcBorders>
              <w:top w:val="single" w:sz="6" w:space="0" w:color="auto"/>
              <w:left w:val="single" w:sz="6" w:space="0" w:color="auto"/>
              <w:bottom w:val="single" w:sz="6" w:space="0" w:color="auto"/>
              <w:right w:val="single" w:sz="6" w:space="0" w:color="auto"/>
            </w:tcBorders>
          </w:tcPr>
          <w:p w14:paraId="3F7A541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41" w:type="dxa"/>
            <w:tcBorders>
              <w:top w:val="single" w:sz="6" w:space="0" w:color="auto"/>
              <w:left w:val="single" w:sz="6" w:space="0" w:color="auto"/>
              <w:bottom w:val="single" w:sz="6" w:space="0" w:color="auto"/>
              <w:right w:val="single" w:sz="6" w:space="0" w:color="auto"/>
            </w:tcBorders>
          </w:tcPr>
          <w:p w14:paraId="52F9C07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461" w:type="dxa"/>
            <w:gridSpan w:val="2"/>
            <w:tcBorders>
              <w:top w:val="single" w:sz="6" w:space="0" w:color="auto"/>
              <w:left w:val="single" w:sz="6" w:space="0" w:color="auto"/>
              <w:bottom w:val="single" w:sz="6" w:space="0" w:color="auto"/>
              <w:right w:val="single" w:sz="6" w:space="0" w:color="auto"/>
            </w:tcBorders>
          </w:tcPr>
          <w:p w14:paraId="525A611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312" w:type="dxa"/>
            <w:gridSpan w:val="2"/>
            <w:tcBorders>
              <w:top w:val="single" w:sz="6" w:space="0" w:color="auto"/>
              <w:left w:val="single" w:sz="6" w:space="0" w:color="auto"/>
              <w:bottom w:val="single" w:sz="6" w:space="0" w:color="auto"/>
              <w:right w:val="single" w:sz="6" w:space="0" w:color="auto"/>
            </w:tcBorders>
          </w:tcPr>
          <w:p w14:paraId="704B757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605" w:type="dxa"/>
            <w:tcBorders>
              <w:top w:val="single" w:sz="6" w:space="0" w:color="auto"/>
              <w:left w:val="single" w:sz="6" w:space="0" w:color="auto"/>
              <w:bottom w:val="single" w:sz="6" w:space="0" w:color="auto"/>
              <w:right w:val="single" w:sz="6" w:space="0" w:color="auto"/>
            </w:tcBorders>
          </w:tcPr>
          <w:p w14:paraId="19E716D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582" w:type="dxa"/>
            <w:gridSpan w:val="2"/>
            <w:tcBorders>
              <w:top w:val="single" w:sz="6" w:space="0" w:color="auto"/>
              <w:left w:val="single" w:sz="6" w:space="0" w:color="auto"/>
              <w:bottom w:val="single" w:sz="6" w:space="0" w:color="auto"/>
              <w:right w:val="single" w:sz="6" w:space="0" w:color="auto"/>
            </w:tcBorders>
          </w:tcPr>
          <w:p w14:paraId="516465F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605" w:type="dxa"/>
            <w:tcBorders>
              <w:top w:val="single" w:sz="6" w:space="0" w:color="auto"/>
              <w:left w:val="single" w:sz="6" w:space="0" w:color="auto"/>
              <w:bottom w:val="single" w:sz="6" w:space="0" w:color="auto"/>
              <w:right w:val="single" w:sz="6" w:space="0" w:color="auto"/>
            </w:tcBorders>
          </w:tcPr>
          <w:p w14:paraId="13A8741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c>
          <w:tcPr>
            <w:tcW w:w="580" w:type="dxa"/>
            <w:tcBorders>
              <w:top w:val="single" w:sz="6" w:space="0" w:color="auto"/>
              <w:left w:val="single" w:sz="6" w:space="0" w:color="auto"/>
              <w:bottom w:val="single" w:sz="6" w:space="0" w:color="auto"/>
              <w:right w:val="single" w:sz="6" w:space="0" w:color="auto"/>
            </w:tcBorders>
          </w:tcPr>
          <w:p w14:paraId="407B965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GB"/>
              </w:rPr>
            </w:pPr>
          </w:p>
        </w:tc>
      </w:tr>
      <w:tr w:rsidR="00BC4ADD" w:rsidRPr="00917BEB" w14:paraId="08AF7B16"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35F57CE0" w14:textId="77777777" w:rsidR="00BC4ADD" w:rsidRPr="00904DCF" w:rsidRDefault="00BC4ADD" w:rsidP="00936027">
            <w:pPr>
              <w:spacing w:line="256" w:lineRule="auto"/>
              <w:rPr>
                <w:sz w:val="20"/>
                <w:lang w:val="en-US" w:eastAsia="en-US"/>
              </w:rPr>
            </w:pPr>
            <w:r w:rsidRPr="00904DCF">
              <w:rPr>
                <w:sz w:val="20"/>
                <w:lang w:val="en-US"/>
              </w:rPr>
              <w:t>Mattias Ottosson (S)</w:t>
            </w:r>
          </w:p>
        </w:tc>
        <w:tc>
          <w:tcPr>
            <w:tcW w:w="461" w:type="dxa"/>
            <w:tcBorders>
              <w:top w:val="single" w:sz="6" w:space="0" w:color="auto"/>
              <w:left w:val="single" w:sz="6" w:space="0" w:color="auto"/>
              <w:bottom w:val="single" w:sz="6" w:space="0" w:color="auto"/>
              <w:right w:val="single" w:sz="6" w:space="0" w:color="auto"/>
            </w:tcBorders>
          </w:tcPr>
          <w:p w14:paraId="25C478A4" w14:textId="455E5D38"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r>
              <w:rPr>
                <w:sz w:val="20"/>
                <w:lang w:val="en-US"/>
              </w:rPr>
              <w:t>X</w:t>
            </w:r>
          </w:p>
        </w:tc>
        <w:tc>
          <w:tcPr>
            <w:tcW w:w="443" w:type="dxa"/>
            <w:tcBorders>
              <w:top w:val="single" w:sz="6" w:space="0" w:color="auto"/>
              <w:left w:val="single" w:sz="6" w:space="0" w:color="auto"/>
              <w:bottom w:val="single" w:sz="6" w:space="0" w:color="auto"/>
              <w:right w:val="single" w:sz="6" w:space="0" w:color="auto"/>
            </w:tcBorders>
          </w:tcPr>
          <w:p w14:paraId="7D54E83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461" w:type="dxa"/>
            <w:tcBorders>
              <w:top w:val="single" w:sz="6" w:space="0" w:color="auto"/>
              <w:left w:val="single" w:sz="6" w:space="0" w:color="auto"/>
              <w:bottom w:val="single" w:sz="6" w:space="0" w:color="auto"/>
              <w:right w:val="single" w:sz="6" w:space="0" w:color="auto"/>
            </w:tcBorders>
          </w:tcPr>
          <w:p w14:paraId="3D5C9DFB" w14:textId="44D36863"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r>
              <w:rPr>
                <w:sz w:val="20"/>
                <w:lang w:val="en-US"/>
              </w:rPr>
              <w:t>X</w:t>
            </w:r>
          </w:p>
        </w:tc>
        <w:tc>
          <w:tcPr>
            <w:tcW w:w="441" w:type="dxa"/>
            <w:tcBorders>
              <w:top w:val="single" w:sz="6" w:space="0" w:color="auto"/>
              <w:left w:val="single" w:sz="6" w:space="0" w:color="auto"/>
              <w:bottom w:val="single" w:sz="6" w:space="0" w:color="auto"/>
              <w:right w:val="single" w:sz="6" w:space="0" w:color="auto"/>
            </w:tcBorders>
          </w:tcPr>
          <w:p w14:paraId="25257B8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461" w:type="dxa"/>
            <w:tcBorders>
              <w:top w:val="single" w:sz="6" w:space="0" w:color="auto"/>
              <w:left w:val="single" w:sz="6" w:space="0" w:color="auto"/>
              <w:bottom w:val="single" w:sz="6" w:space="0" w:color="auto"/>
              <w:right w:val="single" w:sz="6" w:space="0" w:color="auto"/>
            </w:tcBorders>
          </w:tcPr>
          <w:p w14:paraId="2A00BF9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441" w:type="dxa"/>
            <w:tcBorders>
              <w:top w:val="single" w:sz="6" w:space="0" w:color="auto"/>
              <w:left w:val="single" w:sz="6" w:space="0" w:color="auto"/>
              <w:bottom w:val="single" w:sz="6" w:space="0" w:color="auto"/>
              <w:right w:val="single" w:sz="6" w:space="0" w:color="auto"/>
            </w:tcBorders>
          </w:tcPr>
          <w:p w14:paraId="79C3AE2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461" w:type="dxa"/>
            <w:gridSpan w:val="2"/>
            <w:tcBorders>
              <w:top w:val="single" w:sz="6" w:space="0" w:color="auto"/>
              <w:left w:val="single" w:sz="6" w:space="0" w:color="auto"/>
              <w:bottom w:val="single" w:sz="6" w:space="0" w:color="auto"/>
              <w:right w:val="single" w:sz="6" w:space="0" w:color="auto"/>
            </w:tcBorders>
          </w:tcPr>
          <w:p w14:paraId="62FC9F8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312" w:type="dxa"/>
            <w:gridSpan w:val="2"/>
            <w:tcBorders>
              <w:top w:val="single" w:sz="6" w:space="0" w:color="auto"/>
              <w:left w:val="single" w:sz="6" w:space="0" w:color="auto"/>
              <w:bottom w:val="single" w:sz="6" w:space="0" w:color="auto"/>
              <w:right w:val="single" w:sz="6" w:space="0" w:color="auto"/>
            </w:tcBorders>
          </w:tcPr>
          <w:p w14:paraId="1081C37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605" w:type="dxa"/>
            <w:tcBorders>
              <w:top w:val="single" w:sz="6" w:space="0" w:color="auto"/>
              <w:left w:val="single" w:sz="6" w:space="0" w:color="auto"/>
              <w:bottom w:val="single" w:sz="6" w:space="0" w:color="auto"/>
              <w:right w:val="single" w:sz="6" w:space="0" w:color="auto"/>
            </w:tcBorders>
          </w:tcPr>
          <w:p w14:paraId="5D34342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582" w:type="dxa"/>
            <w:gridSpan w:val="2"/>
            <w:tcBorders>
              <w:top w:val="single" w:sz="6" w:space="0" w:color="auto"/>
              <w:left w:val="single" w:sz="6" w:space="0" w:color="auto"/>
              <w:bottom w:val="single" w:sz="6" w:space="0" w:color="auto"/>
              <w:right w:val="single" w:sz="6" w:space="0" w:color="auto"/>
            </w:tcBorders>
          </w:tcPr>
          <w:p w14:paraId="36C25F9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605" w:type="dxa"/>
            <w:tcBorders>
              <w:top w:val="single" w:sz="6" w:space="0" w:color="auto"/>
              <w:left w:val="single" w:sz="6" w:space="0" w:color="auto"/>
              <w:bottom w:val="single" w:sz="6" w:space="0" w:color="auto"/>
              <w:right w:val="single" w:sz="6" w:space="0" w:color="auto"/>
            </w:tcBorders>
          </w:tcPr>
          <w:p w14:paraId="59D9008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580" w:type="dxa"/>
            <w:tcBorders>
              <w:top w:val="single" w:sz="6" w:space="0" w:color="auto"/>
              <w:left w:val="single" w:sz="6" w:space="0" w:color="auto"/>
              <w:bottom w:val="single" w:sz="6" w:space="0" w:color="auto"/>
              <w:right w:val="single" w:sz="6" w:space="0" w:color="auto"/>
            </w:tcBorders>
          </w:tcPr>
          <w:p w14:paraId="74F57C5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r>
      <w:tr w:rsidR="00BC4ADD" w:rsidRPr="00B40F4D" w14:paraId="654DD815"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F11A314" w14:textId="77777777" w:rsidR="00BC4ADD" w:rsidRPr="00904DCF" w:rsidRDefault="00BC4ADD" w:rsidP="00936027">
            <w:pPr>
              <w:spacing w:line="256" w:lineRule="auto"/>
              <w:rPr>
                <w:sz w:val="20"/>
                <w:lang w:eastAsia="en-US"/>
              </w:rPr>
            </w:pPr>
            <w:r w:rsidRPr="00904DCF">
              <w:rPr>
                <w:sz w:val="20"/>
              </w:rPr>
              <w:t>Jimmy Ståhl (SD)</w:t>
            </w:r>
          </w:p>
        </w:tc>
        <w:tc>
          <w:tcPr>
            <w:tcW w:w="461" w:type="dxa"/>
            <w:tcBorders>
              <w:top w:val="single" w:sz="6" w:space="0" w:color="auto"/>
              <w:left w:val="single" w:sz="6" w:space="0" w:color="auto"/>
              <w:bottom w:val="single" w:sz="6" w:space="0" w:color="auto"/>
              <w:right w:val="single" w:sz="6" w:space="0" w:color="auto"/>
            </w:tcBorders>
          </w:tcPr>
          <w:p w14:paraId="72AA16EC" w14:textId="41D9782C"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023E41B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96BC53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2679067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BF9613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791342F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2FDACB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08D8BDC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DF5638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49F7B23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E7BE9B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32C25BF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4E7270CB"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76678BEC" w14:textId="77777777" w:rsidR="00BC4ADD" w:rsidRPr="00904DCF" w:rsidRDefault="00BC4ADD" w:rsidP="00936027">
            <w:pPr>
              <w:spacing w:line="256" w:lineRule="auto"/>
              <w:rPr>
                <w:sz w:val="20"/>
                <w:lang w:eastAsia="en-US"/>
              </w:rPr>
            </w:pPr>
            <w:r w:rsidRPr="00904DCF">
              <w:rPr>
                <w:sz w:val="20"/>
                <w:lang w:val="en-US"/>
              </w:rPr>
              <w:t>Åsa Karlsson (S)</w:t>
            </w:r>
          </w:p>
        </w:tc>
        <w:tc>
          <w:tcPr>
            <w:tcW w:w="461" w:type="dxa"/>
            <w:tcBorders>
              <w:top w:val="single" w:sz="6" w:space="0" w:color="auto"/>
              <w:left w:val="single" w:sz="6" w:space="0" w:color="auto"/>
              <w:bottom w:val="single" w:sz="6" w:space="0" w:color="auto"/>
              <w:right w:val="single" w:sz="6" w:space="0" w:color="auto"/>
            </w:tcBorders>
            <w:shd w:val="clear" w:color="auto" w:fill="auto"/>
          </w:tcPr>
          <w:p w14:paraId="7D6FC4F5" w14:textId="4EE40913"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shd w:val="clear" w:color="auto" w:fill="auto"/>
          </w:tcPr>
          <w:p w14:paraId="43E3DE5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17D4B83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6AD152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4911C2A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496544B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4D09848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012E38C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544652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0BE8B07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8C6350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66EDDE3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834186D"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175DF7E9" w14:textId="77777777" w:rsidR="00BC4ADD" w:rsidRPr="00904DCF" w:rsidRDefault="00BC4ADD" w:rsidP="00936027">
            <w:pPr>
              <w:spacing w:line="256" w:lineRule="auto"/>
              <w:rPr>
                <w:sz w:val="20"/>
                <w:lang w:val="en-US" w:eastAsia="en-US"/>
              </w:rPr>
            </w:pPr>
            <w:r w:rsidRPr="00904DCF">
              <w:rPr>
                <w:sz w:val="20"/>
              </w:rPr>
              <w:t>Sten Bergheden (M)</w:t>
            </w:r>
          </w:p>
        </w:tc>
        <w:tc>
          <w:tcPr>
            <w:tcW w:w="461" w:type="dxa"/>
            <w:tcBorders>
              <w:top w:val="single" w:sz="6" w:space="0" w:color="auto"/>
              <w:left w:val="single" w:sz="6" w:space="0" w:color="auto"/>
              <w:bottom w:val="single" w:sz="6" w:space="0" w:color="auto"/>
              <w:right w:val="single" w:sz="6" w:space="0" w:color="auto"/>
            </w:tcBorders>
          </w:tcPr>
          <w:p w14:paraId="0AFC6929" w14:textId="502AFA4B"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105AF04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BBFEDD2" w14:textId="7D586B36"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5D133C9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460892F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1FB28A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2B548D5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65BE9B7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C6011A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6C922E8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F10ACD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7DC48BC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3060A00D"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19A0F9A" w14:textId="77777777" w:rsidR="00BC4ADD" w:rsidRPr="00904DCF" w:rsidRDefault="00BC4ADD" w:rsidP="00936027">
            <w:pPr>
              <w:spacing w:line="256" w:lineRule="auto"/>
              <w:rPr>
                <w:sz w:val="20"/>
                <w:lang w:eastAsia="en-US"/>
              </w:rPr>
            </w:pPr>
            <w:r w:rsidRPr="00904DCF">
              <w:rPr>
                <w:sz w:val="20"/>
              </w:rPr>
              <w:t>Kadir Kasirga (S)</w:t>
            </w:r>
          </w:p>
        </w:tc>
        <w:tc>
          <w:tcPr>
            <w:tcW w:w="461" w:type="dxa"/>
            <w:tcBorders>
              <w:top w:val="single" w:sz="6" w:space="0" w:color="auto"/>
              <w:left w:val="single" w:sz="6" w:space="0" w:color="auto"/>
              <w:bottom w:val="single" w:sz="6" w:space="0" w:color="auto"/>
              <w:right w:val="single" w:sz="6" w:space="0" w:color="auto"/>
            </w:tcBorders>
          </w:tcPr>
          <w:p w14:paraId="0E55401E" w14:textId="1BD0FDFE"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7789891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25CA2DC" w14:textId="4416013C"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66E0CB6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8E7330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389CCDB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28C8DD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152B53D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A3B4E9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1042021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4F5812E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00D96E1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9941A7E"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5E8E1B4" w14:textId="77777777" w:rsidR="00BC4ADD" w:rsidRPr="00904DCF" w:rsidRDefault="00BC4ADD" w:rsidP="00936027">
            <w:pPr>
              <w:spacing w:line="256" w:lineRule="auto"/>
              <w:rPr>
                <w:sz w:val="20"/>
                <w:lang w:eastAsia="en-US"/>
              </w:rPr>
            </w:pPr>
            <w:r w:rsidRPr="00904DCF">
              <w:rPr>
                <w:sz w:val="20"/>
              </w:rPr>
              <w:t>Helena Gellerman (L)</w:t>
            </w:r>
          </w:p>
        </w:tc>
        <w:tc>
          <w:tcPr>
            <w:tcW w:w="461" w:type="dxa"/>
            <w:tcBorders>
              <w:top w:val="single" w:sz="6" w:space="0" w:color="auto"/>
              <w:left w:val="single" w:sz="6" w:space="0" w:color="auto"/>
              <w:bottom w:val="single" w:sz="6" w:space="0" w:color="auto"/>
              <w:right w:val="single" w:sz="6" w:space="0" w:color="auto"/>
            </w:tcBorders>
          </w:tcPr>
          <w:p w14:paraId="5227603D" w14:textId="3BACBE95"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4BA3DBF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68396B30" w14:textId="1B3A3623"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7DD20AF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DFABF1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781421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54D19F3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08D5A43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708FA3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7E74DB7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4142DE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7531263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249A284C"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1C94032" w14:textId="77777777" w:rsidR="00BC4ADD" w:rsidRPr="00904DCF" w:rsidRDefault="00BC4ADD" w:rsidP="00936027">
            <w:pPr>
              <w:spacing w:line="256" w:lineRule="auto"/>
              <w:rPr>
                <w:sz w:val="20"/>
                <w:lang w:eastAsia="en-US"/>
              </w:rPr>
            </w:pPr>
            <w:r w:rsidRPr="00904DCF">
              <w:rPr>
                <w:sz w:val="20"/>
              </w:rPr>
              <w:t>Carina Ödebrink (S)</w:t>
            </w:r>
          </w:p>
        </w:tc>
        <w:tc>
          <w:tcPr>
            <w:tcW w:w="461" w:type="dxa"/>
            <w:tcBorders>
              <w:top w:val="single" w:sz="6" w:space="0" w:color="auto"/>
              <w:left w:val="single" w:sz="6" w:space="0" w:color="auto"/>
              <w:bottom w:val="single" w:sz="6" w:space="0" w:color="auto"/>
              <w:right w:val="single" w:sz="6" w:space="0" w:color="auto"/>
            </w:tcBorders>
          </w:tcPr>
          <w:p w14:paraId="60B091B5" w14:textId="6D1834A4"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70D2BAE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F58E3D7" w14:textId="233BA04D"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7029AAA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985036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4EDFDFA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D94F39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56510E5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E9F110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375CAD4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96F788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447055D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2D1957C2"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908A381" w14:textId="77777777" w:rsidR="00BC4ADD" w:rsidRPr="00904DCF" w:rsidRDefault="00BC4ADD" w:rsidP="00936027">
            <w:pPr>
              <w:spacing w:line="256" w:lineRule="auto"/>
              <w:rPr>
                <w:sz w:val="20"/>
                <w:lang w:eastAsia="en-US"/>
              </w:rPr>
            </w:pPr>
            <w:r w:rsidRPr="00904DCF">
              <w:rPr>
                <w:sz w:val="20"/>
              </w:rPr>
              <w:t>Ann-Sofie Lifvenhage (M)</w:t>
            </w:r>
          </w:p>
        </w:tc>
        <w:tc>
          <w:tcPr>
            <w:tcW w:w="461" w:type="dxa"/>
            <w:tcBorders>
              <w:top w:val="single" w:sz="6" w:space="0" w:color="auto"/>
              <w:left w:val="single" w:sz="6" w:space="0" w:color="auto"/>
              <w:bottom w:val="single" w:sz="6" w:space="0" w:color="auto"/>
              <w:right w:val="single" w:sz="6" w:space="0" w:color="auto"/>
            </w:tcBorders>
          </w:tcPr>
          <w:p w14:paraId="6B757908" w14:textId="54A8619A"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14B11AB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695A02FE" w14:textId="41817DAB"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3D31AC6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5B0CFD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B22BA8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5E59DEA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38C0575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45E3327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3813F03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FF3913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6E18163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CF624DF"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048793B" w14:textId="77777777" w:rsidR="00BC4ADD" w:rsidRPr="00904DCF" w:rsidRDefault="00BC4ADD" w:rsidP="00936027">
            <w:pPr>
              <w:spacing w:line="256" w:lineRule="auto"/>
              <w:rPr>
                <w:sz w:val="20"/>
                <w:lang w:val="en-US" w:eastAsia="en-US"/>
              </w:rPr>
            </w:pPr>
            <w:r w:rsidRPr="00904DCF">
              <w:rPr>
                <w:sz w:val="20"/>
              </w:rPr>
              <w:t>Linda W Snecker (V)</w:t>
            </w:r>
          </w:p>
        </w:tc>
        <w:tc>
          <w:tcPr>
            <w:tcW w:w="461" w:type="dxa"/>
            <w:tcBorders>
              <w:top w:val="single" w:sz="6" w:space="0" w:color="auto"/>
              <w:left w:val="single" w:sz="6" w:space="0" w:color="auto"/>
              <w:bottom w:val="single" w:sz="6" w:space="0" w:color="auto"/>
              <w:right w:val="single" w:sz="6" w:space="0" w:color="auto"/>
            </w:tcBorders>
            <w:shd w:val="clear" w:color="auto" w:fill="auto"/>
          </w:tcPr>
          <w:p w14:paraId="375F9869" w14:textId="5AB52BAF"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r>
              <w:rPr>
                <w:sz w:val="20"/>
                <w:lang w:val="en-US"/>
              </w:rPr>
              <w:t>X</w:t>
            </w:r>
          </w:p>
        </w:tc>
        <w:tc>
          <w:tcPr>
            <w:tcW w:w="443" w:type="dxa"/>
            <w:tcBorders>
              <w:top w:val="single" w:sz="6" w:space="0" w:color="auto"/>
              <w:left w:val="single" w:sz="6" w:space="0" w:color="auto"/>
              <w:bottom w:val="single" w:sz="6" w:space="0" w:color="auto"/>
              <w:right w:val="single" w:sz="6" w:space="0" w:color="auto"/>
            </w:tcBorders>
          </w:tcPr>
          <w:p w14:paraId="6966D50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461" w:type="dxa"/>
            <w:tcBorders>
              <w:top w:val="single" w:sz="6" w:space="0" w:color="auto"/>
              <w:left w:val="single" w:sz="6" w:space="0" w:color="auto"/>
              <w:bottom w:val="single" w:sz="6" w:space="0" w:color="auto"/>
              <w:right w:val="single" w:sz="6" w:space="0" w:color="auto"/>
            </w:tcBorders>
          </w:tcPr>
          <w:p w14:paraId="29074210" w14:textId="1FBEDED7"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r>
              <w:rPr>
                <w:sz w:val="20"/>
                <w:lang w:val="en-US"/>
              </w:rPr>
              <w:t>X</w:t>
            </w:r>
          </w:p>
        </w:tc>
        <w:tc>
          <w:tcPr>
            <w:tcW w:w="441" w:type="dxa"/>
            <w:tcBorders>
              <w:top w:val="single" w:sz="6" w:space="0" w:color="auto"/>
              <w:left w:val="single" w:sz="6" w:space="0" w:color="auto"/>
              <w:bottom w:val="single" w:sz="6" w:space="0" w:color="auto"/>
              <w:right w:val="single" w:sz="6" w:space="0" w:color="auto"/>
            </w:tcBorders>
          </w:tcPr>
          <w:p w14:paraId="167E357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461" w:type="dxa"/>
            <w:tcBorders>
              <w:top w:val="single" w:sz="6" w:space="0" w:color="auto"/>
              <w:left w:val="single" w:sz="6" w:space="0" w:color="auto"/>
              <w:bottom w:val="single" w:sz="6" w:space="0" w:color="auto"/>
              <w:right w:val="single" w:sz="6" w:space="0" w:color="auto"/>
            </w:tcBorders>
          </w:tcPr>
          <w:p w14:paraId="02D5949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441" w:type="dxa"/>
            <w:tcBorders>
              <w:top w:val="single" w:sz="6" w:space="0" w:color="auto"/>
              <w:left w:val="single" w:sz="6" w:space="0" w:color="auto"/>
              <w:bottom w:val="single" w:sz="6" w:space="0" w:color="auto"/>
              <w:right w:val="single" w:sz="6" w:space="0" w:color="auto"/>
            </w:tcBorders>
          </w:tcPr>
          <w:p w14:paraId="56B1F21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461" w:type="dxa"/>
            <w:gridSpan w:val="2"/>
            <w:tcBorders>
              <w:top w:val="single" w:sz="6" w:space="0" w:color="auto"/>
              <w:left w:val="single" w:sz="6" w:space="0" w:color="auto"/>
              <w:bottom w:val="single" w:sz="6" w:space="0" w:color="auto"/>
              <w:right w:val="single" w:sz="6" w:space="0" w:color="auto"/>
            </w:tcBorders>
          </w:tcPr>
          <w:p w14:paraId="03A2488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312" w:type="dxa"/>
            <w:gridSpan w:val="2"/>
            <w:tcBorders>
              <w:top w:val="single" w:sz="6" w:space="0" w:color="auto"/>
              <w:left w:val="single" w:sz="6" w:space="0" w:color="auto"/>
              <w:bottom w:val="single" w:sz="6" w:space="0" w:color="auto"/>
              <w:right w:val="single" w:sz="6" w:space="0" w:color="auto"/>
            </w:tcBorders>
          </w:tcPr>
          <w:p w14:paraId="03C48B6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605" w:type="dxa"/>
            <w:tcBorders>
              <w:top w:val="single" w:sz="6" w:space="0" w:color="auto"/>
              <w:left w:val="single" w:sz="6" w:space="0" w:color="auto"/>
              <w:bottom w:val="single" w:sz="6" w:space="0" w:color="auto"/>
              <w:right w:val="single" w:sz="6" w:space="0" w:color="auto"/>
            </w:tcBorders>
          </w:tcPr>
          <w:p w14:paraId="2623CE2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582" w:type="dxa"/>
            <w:gridSpan w:val="2"/>
            <w:tcBorders>
              <w:top w:val="single" w:sz="6" w:space="0" w:color="auto"/>
              <w:left w:val="single" w:sz="6" w:space="0" w:color="auto"/>
              <w:bottom w:val="single" w:sz="6" w:space="0" w:color="auto"/>
              <w:right w:val="single" w:sz="6" w:space="0" w:color="auto"/>
            </w:tcBorders>
          </w:tcPr>
          <w:p w14:paraId="46A84D5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605" w:type="dxa"/>
            <w:tcBorders>
              <w:top w:val="single" w:sz="6" w:space="0" w:color="auto"/>
              <w:left w:val="single" w:sz="6" w:space="0" w:color="auto"/>
              <w:bottom w:val="single" w:sz="6" w:space="0" w:color="auto"/>
              <w:right w:val="single" w:sz="6" w:space="0" w:color="auto"/>
            </w:tcBorders>
          </w:tcPr>
          <w:p w14:paraId="41ABCBA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c>
          <w:tcPr>
            <w:tcW w:w="580" w:type="dxa"/>
            <w:tcBorders>
              <w:top w:val="single" w:sz="6" w:space="0" w:color="auto"/>
              <w:left w:val="single" w:sz="6" w:space="0" w:color="auto"/>
              <w:bottom w:val="single" w:sz="6" w:space="0" w:color="auto"/>
              <w:right w:val="single" w:sz="6" w:space="0" w:color="auto"/>
            </w:tcBorders>
          </w:tcPr>
          <w:p w14:paraId="76B0F00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lang w:val="en-US"/>
              </w:rPr>
            </w:pPr>
          </w:p>
        </w:tc>
      </w:tr>
      <w:tr w:rsidR="00BC4ADD" w:rsidRPr="00B40F4D" w14:paraId="759B9D2B"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9F16C7C" w14:textId="77777777" w:rsidR="00BC4ADD" w:rsidRPr="00904DCF" w:rsidRDefault="00BC4ADD" w:rsidP="00936027">
            <w:pPr>
              <w:spacing w:line="256" w:lineRule="auto"/>
              <w:rPr>
                <w:sz w:val="20"/>
                <w:highlight w:val="yellow"/>
                <w:lang w:eastAsia="en-US"/>
              </w:rPr>
            </w:pPr>
            <w:r w:rsidRPr="00904DCF">
              <w:rPr>
                <w:sz w:val="20"/>
              </w:rPr>
              <w:t>Magnus Oscarsson (KD)</w:t>
            </w:r>
          </w:p>
        </w:tc>
        <w:tc>
          <w:tcPr>
            <w:tcW w:w="461" w:type="dxa"/>
            <w:tcBorders>
              <w:top w:val="single" w:sz="6" w:space="0" w:color="auto"/>
              <w:left w:val="single" w:sz="6" w:space="0" w:color="auto"/>
              <w:bottom w:val="single" w:sz="6" w:space="0" w:color="auto"/>
              <w:right w:val="single" w:sz="6" w:space="0" w:color="auto"/>
            </w:tcBorders>
          </w:tcPr>
          <w:p w14:paraId="0DDB9310" w14:textId="7359B123"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3BA5814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75CC6DF" w14:textId="7877B026"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1D46498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C809FA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D7AC0E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4947774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55B8717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1FE6517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61D08E5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18F14AF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7BD6AC4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2370C4F"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6DE96D2F" w14:textId="77777777" w:rsidR="00BC4ADD" w:rsidRPr="00904DCF" w:rsidRDefault="00BC4ADD" w:rsidP="00936027">
            <w:pPr>
              <w:spacing w:line="256" w:lineRule="auto"/>
              <w:rPr>
                <w:sz w:val="20"/>
                <w:lang w:eastAsia="en-US"/>
              </w:rPr>
            </w:pPr>
            <w:r w:rsidRPr="00904DCF">
              <w:rPr>
                <w:sz w:val="20"/>
              </w:rPr>
              <w:t>Oskar Svärd (M)</w:t>
            </w:r>
          </w:p>
        </w:tc>
        <w:tc>
          <w:tcPr>
            <w:tcW w:w="461" w:type="dxa"/>
            <w:tcBorders>
              <w:top w:val="single" w:sz="6" w:space="0" w:color="auto"/>
              <w:left w:val="single" w:sz="6" w:space="0" w:color="auto"/>
              <w:bottom w:val="single" w:sz="6" w:space="0" w:color="auto"/>
              <w:right w:val="single" w:sz="6" w:space="0" w:color="auto"/>
            </w:tcBorders>
          </w:tcPr>
          <w:p w14:paraId="2F0E99F0" w14:textId="52ED8061"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5E345B6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19A2BE95" w14:textId="22AD9E0A"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137616E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45934F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D50F50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05D470C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41F718F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F86C9E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30FC5F8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CE9E29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13A669D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03918432"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4E01D2C" w14:textId="1258FD8B" w:rsidR="00BC4ADD" w:rsidRPr="00904DCF" w:rsidRDefault="00F70999" w:rsidP="00936027">
            <w:pPr>
              <w:spacing w:line="256" w:lineRule="auto"/>
              <w:rPr>
                <w:sz w:val="20"/>
                <w:lang w:eastAsia="en-US"/>
              </w:rPr>
            </w:pPr>
            <w:r w:rsidRPr="00904DCF">
              <w:rPr>
                <w:sz w:val="20"/>
              </w:rPr>
              <w:t>Linus Lakso</w:t>
            </w:r>
            <w:r w:rsidR="00BC4ADD" w:rsidRPr="00904DCF">
              <w:rPr>
                <w:sz w:val="20"/>
              </w:rPr>
              <w:t xml:space="preserve"> (MP)</w:t>
            </w:r>
          </w:p>
        </w:tc>
        <w:tc>
          <w:tcPr>
            <w:tcW w:w="461" w:type="dxa"/>
            <w:tcBorders>
              <w:top w:val="single" w:sz="6" w:space="0" w:color="auto"/>
              <w:left w:val="single" w:sz="6" w:space="0" w:color="auto"/>
              <w:bottom w:val="single" w:sz="6" w:space="0" w:color="auto"/>
              <w:right w:val="single" w:sz="6" w:space="0" w:color="auto"/>
            </w:tcBorders>
          </w:tcPr>
          <w:p w14:paraId="64CBFF2B" w14:textId="7C62DC08"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0108FAD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08B4133" w14:textId="79949F66"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0951257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917D0D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71B3132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DF1C91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3FBBFA4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97D52E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47E345D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4FAE04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577A22A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D6F9A49"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08925DE" w14:textId="77777777" w:rsidR="00BC4ADD" w:rsidRPr="00904DCF" w:rsidRDefault="00BC4ADD" w:rsidP="00936027">
            <w:pPr>
              <w:spacing w:line="256" w:lineRule="auto"/>
              <w:rPr>
                <w:sz w:val="20"/>
                <w:lang w:eastAsia="en-US"/>
              </w:rPr>
            </w:pPr>
            <w:r w:rsidRPr="00904DCF">
              <w:rPr>
                <w:sz w:val="20"/>
              </w:rPr>
              <w:t>Johanna Rantsi (M)</w:t>
            </w:r>
          </w:p>
        </w:tc>
        <w:tc>
          <w:tcPr>
            <w:tcW w:w="461" w:type="dxa"/>
            <w:tcBorders>
              <w:top w:val="single" w:sz="6" w:space="0" w:color="auto"/>
              <w:left w:val="single" w:sz="6" w:space="0" w:color="auto"/>
              <w:bottom w:val="single" w:sz="6" w:space="0" w:color="auto"/>
              <w:right w:val="single" w:sz="6" w:space="0" w:color="auto"/>
            </w:tcBorders>
          </w:tcPr>
          <w:p w14:paraId="287E75DD" w14:textId="77A01417"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167C6C5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E5413EA" w14:textId="55B40DFB"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3A8CC7D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45DB84B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17FDCE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14AD4D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5ED377F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1AF474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6C4E603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15CEB7F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3673397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20A92BD5"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3D7ED47C" w14:textId="77777777" w:rsidR="00BC4ADD" w:rsidRPr="00904DCF" w:rsidRDefault="00BC4ADD" w:rsidP="00936027">
            <w:pPr>
              <w:spacing w:line="256" w:lineRule="auto"/>
              <w:rPr>
                <w:b/>
                <w:i/>
                <w:sz w:val="20"/>
                <w:lang w:eastAsia="en-US"/>
              </w:rPr>
            </w:pPr>
            <w:r w:rsidRPr="00904DCF">
              <w:rPr>
                <w:b/>
                <w:i/>
                <w:sz w:val="20"/>
                <w:lang w:eastAsia="en-US"/>
              </w:rPr>
              <w:t>SUPPLEANTER</w:t>
            </w:r>
          </w:p>
        </w:tc>
        <w:tc>
          <w:tcPr>
            <w:tcW w:w="461" w:type="dxa"/>
            <w:tcBorders>
              <w:top w:val="single" w:sz="6" w:space="0" w:color="auto"/>
              <w:left w:val="single" w:sz="6" w:space="0" w:color="auto"/>
              <w:bottom w:val="single" w:sz="6" w:space="0" w:color="auto"/>
              <w:right w:val="single" w:sz="6" w:space="0" w:color="auto"/>
            </w:tcBorders>
          </w:tcPr>
          <w:p w14:paraId="45AA7D8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389E6DC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0E6149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05B04ED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7CCE56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A8A21D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5042465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1991921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09F047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6F7BA10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4DD41D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6732BDD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58031503"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15035E9A" w14:textId="77777777" w:rsidR="00BC4ADD" w:rsidRPr="00904DCF" w:rsidRDefault="00BC4ADD" w:rsidP="00936027">
            <w:pPr>
              <w:spacing w:line="256" w:lineRule="auto"/>
              <w:rPr>
                <w:b/>
                <w:i/>
                <w:sz w:val="20"/>
                <w:lang w:eastAsia="en-US"/>
              </w:rPr>
            </w:pPr>
            <w:r w:rsidRPr="00904DCF">
              <w:rPr>
                <w:sz w:val="20"/>
              </w:rPr>
              <w:t>Patrik Jönsson (SD)</w:t>
            </w:r>
          </w:p>
        </w:tc>
        <w:tc>
          <w:tcPr>
            <w:tcW w:w="461" w:type="dxa"/>
            <w:tcBorders>
              <w:top w:val="single" w:sz="6" w:space="0" w:color="auto"/>
              <w:left w:val="single" w:sz="6" w:space="0" w:color="auto"/>
              <w:bottom w:val="single" w:sz="6" w:space="0" w:color="auto"/>
              <w:right w:val="single" w:sz="6" w:space="0" w:color="auto"/>
            </w:tcBorders>
          </w:tcPr>
          <w:p w14:paraId="3D50F3B7" w14:textId="532FB9DB"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65A28F0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856717D" w14:textId="77892ED2"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174C8FB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6F3342D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C99062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358D04E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7E02788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FD7702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46F61AD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A6FF34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63D4065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377C03EA"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949E7CA" w14:textId="0971E90A" w:rsidR="00BC4ADD" w:rsidRPr="00904DCF" w:rsidRDefault="00191E82" w:rsidP="00936027">
            <w:pPr>
              <w:spacing w:line="256" w:lineRule="auto"/>
              <w:rPr>
                <w:sz w:val="20"/>
                <w:lang w:val="en-US" w:eastAsia="en-US"/>
              </w:rPr>
            </w:pPr>
            <w:r>
              <w:rPr>
                <w:sz w:val="20"/>
              </w:rPr>
              <w:t>Vakant</w:t>
            </w:r>
          </w:p>
        </w:tc>
        <w:tc>
          <w:tcPr>
            <w:tcW w:w="461" w:type="dxa"/>
            <w:tcBorders>
              <w:top w:val="single" w:sz="6" w:space="0" w:color="auto"/>
              <w:left w:val="single" w:sz="6" w:space="0" w:color="auto"/>
              <w:bottom w:val="single" w:sz="6" w:space="0" w:color="auto"/>
              <w:right w:val="single" w:sz="6" w:space="0" w:color="auto"/>
            </w:tcBorders>
          </w:tcPr>
          <w:p w14:paraId="734DDFBC" w14:textId="4FC80143"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0D8D27B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B3920B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9A8339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4D0FE0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00AF27C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5A956B6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31457EF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225CD4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0F4047E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013241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695D330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0E19CA68"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2BAEF676" w14:textId="77777777" w:rsidR="00BC4ADD" w:rsidRPr="00904DCF" w:rsidRDefault="00BC4ADD" w:rsidP="00936027">
            <w:pPr>
              <w:spacing w:line="256" w:lineRule="auto"/>
              <w:rPr>
                <w:sz w:val="20"/>
                <w:lang w:eastAsia="en-US"/>
              </w:rPr>
            </w:pPr>
            <w:r w:rsidRPr="00904DCF">
              <w:rPr>
                <w:sz w:val="20"/>
              </w:rPr>
              <w:t>Lars Johnsson (M)</w:t>
            </w:r>
          </w:p>
        </w:tc>
        <w:tc>
          <w:tcPr>
            <w:tcW w:w="461" w:type="dxa"/>
            <w:tcBorders>
              <w:top w:val="single" w:sz="6" w:space="0" w:color="auto"/>
              <w:left w:val="single" w:sz="6" w:space="0" w:color="auto"/>
              <w:bottom w:val="single" w:sz="6" w:space="0" w:color="auto"/>
              <w:right w:val="single" w:sz="6" w:space="0" w:color="auto"/>
            </w:tcBorders>
          </w:tcPr>
          <w:p w14:paraId="7231C72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7AB255D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6952E1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44161FB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1FCB96E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068290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16FBC67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53F9AEE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CB7AE6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1DAB9BF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B8BED3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2218023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46E2CFDD"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E76A3C4" w14:textId="77777777" w:rsidR="00BC4ADD" w:rsidRPr="00904DCF" w:rsidRDefault="00BC4ADD" w:rsidP="00936027">
            <w:pPr>
              <w:spacing w:line="256" w:lineRule="auto"/>
              <w:rPr>
                <w:sz w:val="20"/>
              </w:rPr>
            </w:pPr>
            <w:r w:rsidRPr="00904DCF">
              <w:rPr>
                <w:sz w:val="20"/>
              </w:rPr>
              <w:t>Inga-Lill Sjöblom (S)</w:t>
            </w:r>
          </w:p>
        </w:tc>
        <w:tc>
          <w:tcPr>
            <w:tcW w:w="461" w:type="dxa"/>
            <w:tcBorders>
              <w:top w:val="single" w:sz="6" w:space="0" w:color="auto"/>
              <w:left w:val="single" w:sz="6" w:space="0" w:color="auto"/>
              <w:bottom w:val="single" w:sz="6" w:space="0" w:color="auto"/>
              <w:right w:val="single" w:sz="6" w:space="0" w:color="auto"/>
            </w:tcBorders>
          </w:tcPr>
          <w:p w14:paraId="78756194" w14:textId="68F9D801"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3" w:type="dxa"/>
            <w:tcBorders>
              <w:top w:val="single" w:sz="6" w:space="0" w:color="auto"/>
              <w:left w:val="single" w:sz="6" w:space="0" w:color="auto"/>
              <w:bottom w:val="single" w:sz="6" w:space="0" w:color="auto"/>
              <w:right w:val="single" w:sz="6" w:space="0" w:color="auto"/>
            </w:tcBorders>
          </w:tcPr>
          <w:p w14:paraId="4A2D60A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49E0CFB0" w14:textId="64D629EB"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508C6C8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62D405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010AA27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1006E2E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733AA80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C4E100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49C9537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4B9449F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12E71A2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4D130635"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64D23A3" w14:textId="77777777" w:rsidR="00BC4ADD" w:rsidRPr="00904DCF" w:rsidRDefault="00BC4ADD" w:rsidP="00936027">
            <w:pPr>
              <w:spacing w:line="256" w:lineRule="auto"/>
              <w:rPr>
                <w:sz w:val="20"/>
              </w:rPr>
            </w:pPr>
            <w:r w:rsidRPr="00904DCF">
              <w:rPr>
                <w:sz w:val="20"/>
              </w:rPr>
              <w:t>Rashid Farivar (SD)</w:t>
            </w:r>
          </w:p>
        </w:tc>
        <w:tc>
          <w:tcPr>
            <w:tcW w:w="461" w:type="dxa"/>
            <w:tcBorders>
              <w:top w:val="single" w:sz="6" w:space="0" w:color="auto"/>
              <w:left w:val="single" w:sz="6" w:space="0" w:color="auto"/>
              <w:bottom w:val="single" w:sz="6" w:space="0" w:color="auto"/>
              <w:right w:val="single" w:sz="6" w:space="0" w:color="auto"/>
            </w:tcBorders>
          </w:tcPr>
          <w:p w14:paraId="585CC93A" w14:textId="53E08936"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O</w:t>
            </w:r>
          </w:p>
        </w:tc>
        <w:tc>
          <w:tcPr>
            <w:tcW w:w="443" w:type="dxa"/>
            <w:tcBorders>
              <w:top w:val="single" w:sz="6" w:space="0" w:color="auto"/>
              <w:left w:val="single" w:sz="6" w:space="0" w:color="auto"/>
              <w:bottom w:val="single" w:sz="6" w:space="0" w:color="auto"/>
              <w:right w:val="single" w:sz="6" w:space="0" w:color="auto"/>
            </w:tcBorders>
          </w:tcPr>
          <w:p w14:paraId="7AA0ABE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0F0BEF4" w14:textId="0713117D"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X</w:t>
            </w:r>
          </w:p>
        </w:tc>
        <w:tc>
          <w:tcPr>
            <w:tcW w:w="441" w:type="dxa"/>
            <w:tcBorders>
              <w:top w:val="single" w:sz="6" w:space="0" w:color="auto"/>
              <w:left w:val="single" w:sz="6" w:space="0" w:color="auto"/>
              <w:bottom w:val="single" w:sz="6" w:space="0" w:color="auto"/>
              <w:right w:val="single" w:sz="6" w:space="0" w:color="auto"/>
            </w:tcBorders>
          </w:tcPr>
          <w:p w14:paraId="2EDA42E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6463EF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4FEB3A6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0E2D46D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7A049DF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1E2C2AF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1F78849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D84812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0F5BBA9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085C3529"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6DE1EBAE" w14:textId="77777777" w:rsidR="00BC4ADD" w:rsidRPr="00904DCF" w:rsidRDefault="00BC4ADD" w:rsidP="00936027">
            <w:pPr>
              <w:tabs>
                <w:tab w:val="left" w:pos="2268"/>
                <w:tab w:val="left" w:pos="2977"/>
                <w:tab w:val="left" w:pos="4536"/>
              </w:tabs>
              <w:spacing w:line="256" w:lineRule="auto"/>
              <w:rPr>
                <w:sz w:val="20"/>
                <w:highlight w:val="yellow"/>
                <w:lang w:eastAsia="en-US"/>
              </w:rPr>
            </w:pPr>
            <w:r w:rsidRPr="00904DCF">
              <w:rPr>
                <w:sz w:val="20"/>
              </w:rPr>
              <w:t xml:space="preserve">Denis </w:t>
            </w:r>
            <w:proofErr w:type="spellStart"/>
            <w:r w:rsidRPr="00904DCF">
              <w:rPr>
                <w:sz w:val="20"/>
              </w:rPr>
              <w:t>Begic</w:t>
            </w:r>
            <w:proofErr w:type="spellEnd"/>
            <w:r w:rsidRPr="00904DCF">
              <w:rPr>
                <w:sz w:val="20"/>
              </w:rPr>
              <w:t xml:space="preserve"> (S)</w:t>
            </w:r>
          </w:p>
        </w:tc>
        <w:tc>
          <w:tcPr>
            <w:tcW w:w="461" w:type="dxa"/>
            <w:tcBorders>
              <w:top w:val="single" w:sz="6" w:space="0" w:color="auto"/>
              <w:left w:val="single" w:sz="6" w:space="0" w:color="auto"/>
              <w:bottom w:val="single" w:sz="6" w:space="0" w:color="auto"/>
              <w:right w:val="single" w:sz="6" w:space="0" w:color="auto"/>
            </w:tcBorders>
          </w:tcPr>
          <w:p w14:paraId="0F1B568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26D3CE5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6A0A4A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7BD9262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498B82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01DE575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49C85E0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26CCBED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17C3003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2EEC5FA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D1F48F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743DF7E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716B8EE"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54700A15" w14:textId="77777777" w:rsidR="00BC4ADD" w:rsidRPr="00904DCF" w:rsidRDefault="00BC4ADD" w:rsidP="00936027">
            <w:pPr>
              <w:tabs>
                <w:tab w:val="left" w:pos="2268"/>
                <w:tab w:val="left" w:pos="2977"/>
                <w:tab w:val="left" w:pos="4536"/>
              </w:tabs>
              <w:spacing w:line="256" w:lineRule="auto"/>
              <w:rPr>
                <w:sz w:val="20"/>
                <w:lang w:val="en-US" w:eastAsia="en-US"/>
              </w:rPr>
            </w:pPr>
            <w:r w:rsidRPr="00904DCF">
              <w:rPr>
                <w:sz w:val="20"/>
              </w:rPr>
              <w:t>Johanna Hornberger (M)</w:t>
            </w:r>
          </w:p>
        </w:tc>
        <w:tc>
          <w:tcPr>
            <w:tcW w:w="461" w:type="dxa"/>
            <w:tcBorders>
              <w:top w:val="single" w:sz="6" w:space="0" w:color="auto"/>
              <w:left w:val="single" w:sz="6" w:space="0" w:color="auto"/>
              <w:bottom w:val="single" w:sz="6" w:space="0" w:color="auto"/>
              <w:right w:val="single" w:sz="6" w:space="0" w:color="auto"/>
            </w:tcBorders>
          </w:tcPr>
          <w:p w14:paraId="693FBD9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4D5839C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4CAD091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25429EF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7D9E50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4D34930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4F8C6E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06F2C26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A192F2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2332D26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FBF383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15DDBFE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4BCF8F79"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3DC18A62" w14:textId="77777777" w:rsidR="00BC4ADD" w:rsidRPr="00904DCF" w:rsidRDefault="00BC4ADD" w:rsidP="00936027">
            <w:pPr>
              <w:tabs>
                <w:tab w:val="left" w:pos="2268"/>
                <w:tab w:val="left" w:pos="2977"/>
                <w:tab w:val="left" w:pos="4536"/>
              </w:tabs>
              <w:spacing w:line="256" w:lineRule="auto"/>
              <w:rPr>
                <w:sz w:val="20"/>
                <w:lang w:val="en-US" w:eastAsia="en-US"/>
              </w:rPr>
            </w:pPr>
            <w:r w:rsidRPr="00904DCF">
              <w:rPr>
                <w:sz w:val="20"/>
              </w:rPr>
              <w:t>Anna-Bell Strömberg (S)</w:t>
            </w:r>
          </w:p>
        </w:tc>
        <w:tc>
          <w:tcPr>
            <w:tcW w:w="461" w:type="dxa"/>
            <w:tcBorders>
              <w:top w:val="single" w:sz="6" w:space="0" w:color="auto"/>
              <w:left w:val="single" w:sz="6" w:space="0" w:color="auto"/>
              <w:bottom w:val="single" w:sz="6" w:space="0" w:color="auto"/>
              <w:right w:val="single" w:sz="6" w:space="0" w:color="auto"/>
            </w:tcBorders>
          </w:tcPr>
          <w:p w14:paraId="44E6984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5D6C00D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1368B19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3271A8E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4D695E7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E5AC09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5A9A6EB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7197305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027223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0859A93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2BDBD7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741B065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1AB2A1C9"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74BFFAA2" w14:textId="77777777" w:rsidR="00BC4ADD" w:rsidRPr="00904DCF" w:rsidRDefault="00BC4ADD" w:rsidP="00936027">
            <w:pPr>
              <w:tabs>
                <w:tab w:val="left" w:pos="2268"/>
                <w:tab w:val="left" w:pos="2977"/>
                <w:tab w:val="left" w:pos="4536"/>
              </w:tabs>
              <w:spacing w:line="256" w:lineRule="auto"/>
              <w:rPr>
                <w:sz w:val="20"/>
                <w:lang w:val="en-US" w:eastAsia="en-US"/>
              </w:rPr>
            </w:pPr>
            <w:r w:rsidRPr="00904DCF">
              <w:rPr>
                <w:sz w:val="20"/>
                <w:lang w:val="en-US"/>
              </w:rPr>
              <w:t xml:space="preserve">Rasmus </w:t>
            </w:r>
            <w:proofErr w:type="spellStart"/>
            <w:r w:rsidRPr="00904DCF">
              <w:rPr>
                <w:sz w:val="20"/>
                <w:lang w:val="en-US"/>
              </w:rPr>
              <w:t>Giertz</w:t>
            </w:r>
            <w:proofErr w:type="spellEnd"/>
            <w:r w:rsidRPr="00904DCF">
              <w:rPr>
                <w:sz w:val="20"/>
                <w:lang w:val="en-US"/>
              </w:rPr>
              <w:t xml:space="preserve"> </w:t>
            </w:r>
            <w:r w:rsidRPr="00904DCF">
              <w:rPr>
                <w:sz w:val="20"/>
              </w:rPr>
              <w:t>(SD)</w:t>
            </w:r>
          </w:p>
        </w:tc>
        <w:tc>
          <w:tcPr>
            <w:tcW w:w="461" w:type="dxa"/>
            <w:tcBorders>
              <w:top w:val="single" w:sz="6" w:space="0" w:color="auto"/>
              <w:left w:val="single" w:sz="6" w:space="0" w:color="auto"/>
              <w:bottom w:val="single" w:sz="6" w:space="0" w:color="auto"/>
              <w:right w:val="single" w:sz="6" w:space="0" w:color="auto"/>
            </w:tcBorders>
          </w:tcPr>
          <w:p w14:paraId="03FF055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697D01C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BB9C59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20DF438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02F232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B64927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C52DBE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11CA36F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15AC18E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0644D22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193DFEE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7A689F4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1896C003"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51F56AC5" w14:textId="77777777" w:rsidR="00BC4ADD" w:rsidRPr="00904DCF" w:rsidRDefault="00BC4ADD" w:rsidP="00936027">
            <w:pPr>
              <w:tabs>
                <w:tab w:val="left" w:pos="2268"/>
                <w:tab w:val="left" w:pos="2977"/>
                <w:tab w:val="left" w:pos="4536"/>
              </w:tabs>
              <w:spacing w:line="256" w:lineRule="auto"/>
              <w:rPr>
                <w:sz w:val="20"/>
                <w:lang w:val="en-US" w:eastAsia="en-US"/>
              </w:rPr>
            </w:pPr>
            <w:r w:rsidRPr="00904DCF">
              <w:rPr>
                <w:sz w:val="20"/>
                <w:lang w:val="en-US"/>
              </w:rPr>
              <w:t xml:space="preserve">Joakim </w:t>
            </w:r>
            <w:proofErr w:type="spellStart"/>
            <w:r w:rsidRPr="00904DCF">
              <w:rPr>
                <w:sz w:val="20"/>
                <w:lang w:val="en-US"/>
              </w:rPr>
              <w:t>Järrebring</w:t>
            </w:r>
            <w:proofErr w:type="spellEnd"/>
            <w:r w:rsidRPr="00904DCF">
              <w:rPr>
                <w:sz w:val="20"/>
                <w:lang w:val="en-US"/>
              </w:rPr>
              <w:t xml:space="preserve"> (S)</w:t>
            </w:r>
          </w:p>
        </w:tc>
        <w:tc>
          <w:tcPr>
            <w:tcW w:w="461" w:type="dxa"/>
            <w:tcBorders>
              <w:top w:val="single" w:sz="6" w:space="0" w:color="auto"/>
              <w:left w:val="single" w:sz="6" w:space="0" w:color="auto"/>
              <w:bottom w:val="single" w:sz="6" w:space="0" w:color="auto"/>
              <w:right w:val="single" w:sz="6" w:space="0" w:color="auto"/>
            </w:tcBorders>
          </w:tcPr>
          <w:p w14:paraId="4F0DDDB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62004AC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40420AE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40A888B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1C90F38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7FDB33D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1761C3D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1CA2A9B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7554AB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0E21012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3366D3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7A07CED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257CBFF"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6A50E5AA" w14:textId="77777777" w:rsidR="00BC4ADD" w:rsidRPr="00904DCF" w:rsidRDefault="00BC4ADD" w:rsidP="00936027">
            <w:pPr>
              <w:tabs>
                <w:tab w:val="left" w:pos="2268"/>
                <w:tab w:val="left" w:pos="2977"/>
                <w:tab w:val="left" w:pos="4536"/>
              </w:tabs>
              <w:spacing w:line="256" w:lineRule="auto"/>
              <w:rPr>
                <w:sz w:val="20"/>
                <w:lang w:eastAsia="en-US"/>
              </w:rPr>
            </w:pPr>
            <w:r w:rsidRPr="00904DCF">
              <w:rPr>
                <w:sz w:val="20"/>
              </w:rPr>
              <w:t>Ann-Charlotte Hammar Johnsson (M)</w:t>
            </w:r>
          </w:p>
        </w:tc>
        <w:tc>
          <w:tcPr>
            <w:tcW w:w="461" w:type="dxa"/>
            <w:tcBorders>
              <w:top w:val="single" w:sz="6" w:space="0" w:color="auto"/>
              <w:left w:val="single" w:sz="6" w:space="0" w:color="auto"/>
              <w:bottom w:val="single" w:sz="6" w:space="0" w:color="auto"/>
              <w:right w:val="single" w:sz="6" w:space="0" w:color="auto"/>
            </w:tcBorders>
          </w:tcPr>
          <w:p w14:paraId="3C879BE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3974AB0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4BD2420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C3AC9A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656C25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96B5A8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067DBB3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2084580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10326BC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795D533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C4F098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4F2C522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B456A50"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2D39FA30" w14:textId="77777777" w:rsidR="00BC4ADD" w:rsidRPr="00904DCF" w:rsidRDefault="00BC4ADD" w:rsidP="00936027">
            <w:pPr>
              <w:tabs>
                <w:tab w:val="left" w:pos="2268"/>
                <w:tab w:val="left" w:pos="2977"/>
                <w:tab w:val="left" w:pos="4536"/>
              </w:tabs>
              <w:spacing w:line="256" w:lineRule="auto"/>
              <w:rPr>
                <w:sz w:val="20"/>
                <w:lang w:val="en-US" w:eastAsia="en-US"/>
              </w:rPr>
            </w:pPr>
            <w:proofErr w:type="spellStart"/>
            <w:r w:rsidRPr="00904DCF">
              <w:rPr>
                <w:sz w:val="20"/>
                <w:lang w:val="en-US"/>
              </w:rPr>
              <w:t>Kajsa</w:t>
            </w:r>
            <w:proofErr w:type="spellEnd"/>
            <w:r w:rsidRPr="00904DCF">
              <w:rPr>
                <w:sz w:val="20"/>
                <w:lang w:val="en-US"/>
              </w:rPr>
              <w:t xml:space="preserve"> Fredholm (V)</w:t>
            </w:r>
          </w:p>
        </w:tc>
        <w:tc>
          <w:tcPr>
            <w:tcW w:w="461" w:type="dxa"/>
            <w:tcBorders>
              <w:top w:val="single" w:sz="6" w:space="0" w:color="auto"/>
              <w:left w:val="single" w:sz="6" w:space="0" w:color="auto"/>
              <w:bottom w:val="single" w:sz="6" w:space="0" w:color="auto"/>
              <w:right w:val="single" w:sz="6" w:space="0" w:color="auto"/>
            </w:tcBorders>
          </w:tcPr>
          <w:p w14:paraId="243FC35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3D362B3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6224967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30AC9FD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697C70F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607861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49B09EB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17C685D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609400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1BEA2BD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1A125D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1E353BD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0FB6738"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310C8825" w14:textId="77777777" w:rsidR="00BC4ADD" w:rsidRPr="00904DCF" w:rsidRDefault="00BC4ADD" w:rsidP="00936027">
            <w:pPr>
              <w:tabs>
                <w:tab w:val="left" w:pos="2268"/>
                <w:tab w:val="left" w:pos="2977"/>
                <w:tab w:val="left" w:pos="4536"/>
              </w:tabs>
              <w:spacing w:line="256" w:lineRule="auto"/>
              <w:rPr>
                <w:sz w:val="20"/>
                <w:highlight w:val="yellow"/>
                <w:lang w:eastAsia="en-US"/>
              </w:rPr>
            </w:pPr>
            <w:proofErr w:type="spellStart"/>
            <w:r w:rsidRPr="00904DCF">
              <w:rPr>
                <w:sz w:val="20"/>
                <w:lang w:val="en-US"/>
              </w:rPr>
              <w:t>Kjell</w:t>
            </w:r>
            <w:proofErr w:type="spellEnd"/>
            <w:r w:rsidRPr="00904DCF">
              <w:rPr>
                <w:sz w:val="20"/>
                <w:lang w:val="en-US"/>
              </w:rPr>
              <w:t>-Arne Ottosson (KD)</w:t>
            </w:r>
          </w:p>
        </w:tc>
        <w:tc>
          <w:tcPr>
            <w:tcW w:w="461" w:type="dxa"/>
            <w:tcBorders>
              <w:top w:val="single" w:sz="6" w:space="0" w:color="auto"/>
              <w:left w:val="single" w:sz="6" w:space="0" w:color="auto"/>
              <w:bottom w:val="single" w:sz="6" w:space="0" w:color="auto"/>
              <w:right w:val="single" w:sz="6" w:space="0" w:color="auto"/>
            </w:tcBorders>
          </w:tcPr>
          <w:p w14:paraId="48CFC61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65EF213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1DB2CE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70566A8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E421B0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0914C9B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D8B655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67BACD9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46DC26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01C75A7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7E5219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0C45E8A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55667523"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77B3C8A6" w14:textId="77777777" w:rsidR="00BC4ADD" w:rsidRPr="00904DCF" w:rsidRDefault="00BC4ADD" w:rsidP="00936027">
            <w:pPr>
              <w:tabs>
                <w:tab w:val="left" w:pos="2268"/>
                <w:tab w:val="left" w:pos="2977"/>
                <w:tab w:val="left" w:pos="4536"/>
              </w:tabs>
              <w:spacing w:line="256" w:lineRule="auto"/>
              <w:rPr>
                <w:sz w:val="20"/>
                <w:lang w:eastAsia="en-US"/>
              </w:rPr>
            </w:pPr>
            <w:r w:rsidRPr="00904DCF">
              <w:rPr>
                <w:sz w:val="20"/>
                <w:lang w:val="en-US"/>
              </w:rPr>
              <w:t>Anders Ådahl (C)</w:t>
            </w:r>
          </w:p>
        </w:tc>
        <w:tc>
          <w:tcPr>
            <w:tcW w:w="461" w:type="dxa"/>
            <w:tcBorders>
              <w:top w:val="single" w:sz="6" w:space="0" w:color="auto"/>
              <w:left w:val="single" w:sz="6" w:space="0" w:color="auto"/>
              <w:bottom w:val="single" w:sz="6" w:space="0" w:color="auto"/>
              <w:right w:val="single" w:sz="6" w:space="0" w:color="auto"/>
            </w:tcBorders>
          </w:tcPr>
          <w:p w14:paraId="47258B8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0665AFC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616207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9E7682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D9305C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C5218F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2495460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0DAC434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49EA2C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74D6D8B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146034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25F8D09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5E5A5D50"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56A8A278" w14:textId="77777777" w:rsidR="00BC4ADD" w:rsidRPr="00904DCF" w:rsidRDefault="00BC4ADD" w:rsidP="00936027">
            <w:pPr>
              <w:tabs>
                <w:tab w:val="left" w:pos="2268"/>
                <w:tab w:val="left" w:pos="2977"/>
                <w:tab w:val="left" w:pos="4536"/>
              </w:tabs>
              <w:spacing w:line="256" w:lineRule="auto"/>
              <w:rPr>
                <w:sz w:val="20"/>
                <w:lang w:eastAsia="en-US"/>
              </w:rPr>
            </w:pPr>
            <w:r w:rsidRPr="00904DCF">
              <w:rPr>
                <w:sz w:val="20"/>
                <w:lang w:val="en-US"/>
              </w:rPr>
              <w:t>Ulf Lindholm (SD)</w:t>
            </w:r>
          </w:p>
        </w:tc>
        <w:tc>
          <w:tcPr>
            <w:tcW w:w="461" w:type="dxa"/>
            <w:tcBorders>
              <w:top w:val="single" w:sz="6" w:space="0" w:color="auto"/>
              <w:left w:val="single" w:sz="6" w:space="0" w:color="auto"/>
              <w:bottom w:val="single" w:sz="6" w:space="0" w:color="auto"/>
              <w:right w:val="single" w:sz="6" w:space="0" w:color="auto"/>
            </w:tcBorders>
          </w:tcPr>
          <w:p w14:paraId="1E6DBED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73402C5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FF2738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345EA9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C465F4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32C2034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5803B42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2122DFF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1F799A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22CE134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6C6577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1215834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5A75238"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BBA9F14" w14:textId="0458614C" w:rsidR="00BC4ADD" w:rsidRPr="00904DCF" w:rsidRDefault="00BC05AD" w:rsidP="00936027">
            <w:pPr>
              <w:tabs>
                <w:tab w:val="left" w:pos="2268"/>
                <w:tab w:val="left" w:pos="2977"/>
                <w:tab w:val="left" w:pos="4536"/>
              </w:tabs>
              <w:spacing w:line="256" w:lineRule="auto"/>
              <w:rPr>
                <w:sz w:val="20"/>
                <w:lang w:eastAsia="en-US"/>
              </w:rPr>
            </w:pPr>
            <w:r>
              <w:rPr>
                <w:sz w:val="20"/>
                <w:lang w:val="en-US"/>
              </w:rPr>
              <w:t xml:space="preserve">Elin </w:t>
            </w:r>
            <w:proofErr w:type="spellStart"/>
            <w:r>
              <w:rPr>
                <w:sz w:val="20"/>
                <w:lang w:val="en-US"/>
              </w:rPr>
              <w:t>Söderberg</w:t>
            </w:r>
            <w:proofErr w:type="spellEnd"/>
            <w:r w:rsidR="00BC4ADD" w:rsidRPr="00904DCF">
              <w:rPr>
                <w:sz w:val="20"/>
                <w:lang w:val="en-US"/>
              </w:rPr>
              <w:t xml:space="preserve"> (MP)</w:t>
            </w:r>
          </w:p>
        </w:tc>
        <w:tc>
          <w:tcPr>
            <w:tcW w:w="461" w:type="dxa"/>
            <w:tcBorders>
              <w:top w:val="single" w:sz="6" w:space="0" w:color="auto"/>
              <w:left w:val="single" w:sz="6" w:space="0" w:color="auto"/>
              <w:bottom w:val="single" w:sz="6" w:space="0" w:color="auto"/>
              <w:right w:val="single" w:sz="6" w:space="0" w:color="auto"/>
            </w:tcBorders>
          </w:tcPr>
          <w:p w14:paraId="5175940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26BC177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18DC60E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97D8A3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402CC1E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017141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606B263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09A55CE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7EAC73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74EA528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C6C663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459B661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596B2505"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2F0A2974" w14:textId="77777777" w:rsidR="00BC4ADD" w:rsidRPr="00904DCF" w:rsidRDefault="00BC4ADD" w:rsidP="00936027">
            <w:pPr>
              <w:tabs>
                <w:tab w:val="left" w:pos="2268"/>
                <w:tab w:val="left" w:pos="2977"/>
                <w:tab w:val="left" w:pos="4536"/>
              </w:tabs>
              <w:spacing w:line="256" w:lineRule="auto"/>
              <w:rPr>
                <w:sz w:val="20"/>
                <w:highlight w:val="yellow"/>
                <w:lang w:eastAsia="en-US"/>
              </w:rPr>
            </w:pPr>
            <w:r w:rsidRPr="00904DCF">
              <w:rPr>
                <w:sz w:val="20"/>
                <w:lang w:val="en-US"/>
              </w:rPr>
              <w:t>Louise Eklund (L)</w:t>
            </w:r>
          </w:p>
        </w:tc>
        <w:tc>
          <w:tcPr>
            <w:tcW w:w="461" w:type="dxa"/>
            <w:tcBorders>
              <w:top w:val="single" w:sz="6" w:space="0" w:color="auto"/>
              <w:left w:val="single" w:sz="6" w:space="0" w:color="auto"/>
              <w:bottom w:val="single" w:sz="6" w:space="0" w:color="auto"/>
              <w:right w:val="single" w:sz="6" w:space="0" w:color="auto"/>
            </w:tcBorders>
          </w:tcPr>
          <w:p w14:paraId="33E50B6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74F3341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122A07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871BE2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E99CE3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4D88F63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1A5A547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1667A48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11F076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3E6C2E7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73F9DF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3E9AF30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0E6D6DC8"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7E780ED9" w14:textId="77777777" w:rsidR="00BC4ADD" w:rsidRPr="00904DCF" w:rsidRDefault="00BC4ADD" w:rsidP="00936027">
            <w:pPr>
              <w:tabs>
                <w:tab w:val="left" w:pos="2268"/>
                <w:tab w:val="left" w:pos="2977"/>
                <w:tab w:val="left" w:pos="4536"/>
              </w:tabs>
              <w:spacing w:line="256" w:lineRule="auto"/>
              <w:rPr>
                <w:sz w:val="20"/>
                <w:lang w:eastAsia="en-US"/>
              </w:rPr>
            </w:pPr>
            <w:r w:rsidRPr="00904DCF">
              <w:rPr>
                <w:sz w:val="20"/>
                <w:lang w:val="en-US"/>
              </w:rPr>
              <w:t xml:space="preserve">Sara-Lena </w:t>
            </w:r>
            <w:proofErr w:type="spellStart"/>
            <w:r w:rsidRPr="00904DCF">
              <w:rPr>
                <w:sz w:val="20"/>
                <w:lang w:val="en-US"/>
              </w:rPr>
              <w:t>Bjälkö</w:t>
            </w:r>
            <w:proofErr w:type="spellEnd"/>
            <w:r w:rsidRPr="00904DCF">
              <w:rPr>
                <w:sz w:val="20"/>
                <w:lang w:val="en-US"/>
              </w:rPr>
              <w:t xml:space="preserve"> (SD)</w:t>
            </w:r>
          </w:p>
        </w:tc>
        <w:tc>
          <w:tcPr>
            <w:tcW w:w="461" w:type="dxa"/>
            <w:tcBorders>
              <w:top w:val="single" w:sz="6" w:space="0" w:color="auto"/>
              <w:left w:val="single" w:sz="6" w:space="0" w:color="auto"/>
              <w:bottom w:val="single" w:sz="6" w:space="0" w:color="auto"/>
              <w:right w:val="single" w:sz="6" w:space="0" w:color="auto"/>
            </w:tcBorders>
          </w:tcPr>
          <w:p w14:paraId="5EDE997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1CB21CC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807FBF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55A8A4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D7875C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714B29E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6B93A89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1AB74D5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51F147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1461F25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C9B329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38F0F17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496F1914"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17194090" w14:textId="77777777" w:rsidR="00BC4ADD" w:rsidRPr="00904DCF" w:rsidRDefault="00BC4ADD" w:rsidP="00936027">
            <w:pPr>
              <w:tabs>
                <w:tab w:val="left" w:pos="2268"/>
                <w:tab w:val="left" w:pos="2977"/>
                <w:tab w:val="left" w:pos="4536"/>
              </w:tabs>
              <w:spacing w:line="256" w:lineRule="auto"/>
              <w:rPr>
                <w:sz w:val="20"/>
                <w:lang w:eastAsia="en-US"/>
              </w:rPr>
            </w:pPr>
            <w:proofErr w:type="spellStart"/>
            <w:r w:rsidRPr="00904DCF">
              <w:rPr>
                <w:sz w:val="20"/>
                <w:lang w:val="en-US"/>
              </w:rPr>
              <w:t>Vakant</w:t>
            </w:r>
            <w:proofErr w:type="spellEnd"/>
            <w:r w:rsidRPr="00904DCF">
              <w:rPr>
                <w:sz w:val="20"/>
                <w:lang w:val="en-US"/>
              </w:rPr>
              <w:t xml:space="preserve"> (SD)</w:t>
            </w:r>
          </w:p>
        </w:tc>
        <w:tc>
          <w:tcPr>
            <w:tcW w:w="461" w:type="dxa"/>
            <w:tcBorders>
              <w:top w:val="single" w:sz="6" w:space="0" w:color="auto"/>
              <w:left w:val="single" w:sz="6" w:space="0" w:color="auto"/>
              <w:bottom w:val="single" w:sz="6" w:space="0" w:color="auto"/>
              <w:right w:val="single" w:sz="6" w:space="0" w:color="auto"/>
            </w:tcBorders>
          </w:tcPr>
          <w:p w14:paraId="3ECEA2E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184CB33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18508E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77B31BF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D43FC3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242E9F3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2B9F02C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0E39970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263DD7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5C348DC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72FD9D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31C40E8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214457B7"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621F6A5" w14:textId="77777777" w:rsidR="00BC4ADD" w:rsidRPr="00904DCF" w:rsidRDefault="00BC4ADD" w:rsidP="00936027">
            <w:pPr>
              <w:tabs>
                <w:tab w:val="left" w:pos="2268"/>
                <w:tab w:val="left" w:pos="2977"/>
                <w:tab w:val="left" w:pos="4536"/>
              </w:tabs>
              <w:spacing w:line="256" w:lineRule="auto"/>
              <w:rPr>
                <w:sz w:val="20"/>
                <w:lang w:eastAsia="en-US"/>
              </w:rPr>
            </w:pPr>
            <w:r w:rsidRPr="00904DCF">
              <w:rPr>
                <w:sz w:val="20"/>
                <w:lang w:val="en-US"/>
              </w:rPr>
              <w:t xml:space="preserve">Isabell </w:t>
            </w:r>
            <w:proofErr w:type="spellStart"/>
            <w:r w:rsidRPr="00904DCF">
              <w:rPr>
                <w:sz w:val="20"/>
                <w:lang w:val="en-US"/>
              </w:rPr>
              <w:t>Mixter</w:t>
            </w:r>
            <w:proofErr w:type="spellEnd"/>
            <w:r w:rsidRPr="00904DCF">
              <w:rPr>
                <w:sz w:val="20"/>
                <w:lang w:val="en-US"/>
              </w:rPr>
              <w:t xml:space="preserve"> (V)</w:t>
            </w:r>
          </w:p>
        </w:tc>
        <w:tc>
          <w:tcPr>
            <w:tcW w:w="461" w:type="dxa"/>
            <w:tcBorders>
              <w:top w:val="single" w:sz="6" w:space="0" w:color="auto"/>
              <w:left w:val="single" w:sz="6" w:space="0" w:color="auto"/>
              <w:bottom w:val="single" w:sz="6" w:space="0" w:color="auto"/>
              <w:right w:val="single" w:sz="6" w:space="0" w:color="auto"/>
            </w:tcBorders>
          </w:tcPr>
          <w:p w14:paraId="200004B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3BC2969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318B13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55477C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485035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DDDCA7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60AE0BD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1009A05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C59AE0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7777379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39D446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3356BAA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658A970C"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55E5CB4A" w14:textId="77777777" w:rsidR="00BC4ADD" w:rsidRPr="00904DCF" w:rsidRDefault="00BC4ADD" w:rsidP="00936027">
            <w:pPr>
              <w:tabs>
                <w:tab w:val="left" w:pos="2268"/>
                <w:tab w:val="left" w:pos="2977"/>
                <w:tab w:val="left" w:pos="4536"/>
              </w:tabs>
              <w:spacing w:line="256" w:lineRule="auto"/>
              <w:rPr>
                <w:sz w:val="20"/>
              </w:rPr>
            </w:pPr>
            <w:r w:rsidRPr="00904DCF">
              <w:rPr>
                <w:sz w:val="20"/>
                <w:lang w:val="en-US"/>
              </w:rPr>
              <w:t>Anders Karlsson (C)</w:t>
            </w:r>
          </w:p>
        </w:tc>
        <w:tc>
          <w:tcPr>
            <w:tcW w:w="461" w:type="dxa"/>
            <w:tcBorders>
              <w:top w:val="single" w:sz="6" w:space="0" w:color="auto"/>
              <w:left w:val="single" w:sz="6" w:space="0" w:color="auto"/>
              <w:bottom w:val="single" w:sz="6" w:space="0" w:color="auto"/>
              <w:right w:val="single" w:sz="6" w:space="0" w:color="auto"/>
            </w:tcBorders>
          </w:tcPr>
          <w:p w14:paraId="6BB4BE7B" w14:textId="67FCB734"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O</w:t>
            </w:r>
          </w:p>
        </w:tc>
        <w:tc>
          <w:tcPr>
            <w:tcW w:w="443" w:type="dxa"/>
            <w:tcBorders>
              <w:top w:val="single" w:sz="6" w:space="0" w:color="auto"/>
              <w:left w:val="single" w:sz="6" w:space="0" w:color="auto"/>
              <w:bottom w:val="single" w:sz="6" w:space="0" w:color="auto"/>
              <w:right w:val="single" w:sz="6" w:space="0" w:color="auto"/>
            </w:tcBorders>
          </w:tcPr>
          <w:p w14:paraId="0FFC646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60A496A9" w14:textId="01929838" w:rsidR="00BC4ADD" w:rsidRPr="00904DCF" w:rsidRDefault="00067ABC"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r>
              <w:rPr>
                <w:sz w:val="20"/>
              </w:rPr>
              <w:t>O</w:t>
            </w:r>
          </w:p>
        </w:tc>
        <w:tc>
          <w:tcPr>
            <w:tcW w:w="441" w:type="dxa"/>
            <w:tcBorders>
              <w:top w:val="single" w:sz="6" w:space="0" w:color="auto"/>
              <w:left w:val="single" w:sz="6" w:space="0" w:color="auto"/>
              <w:bottom w:val="single" w:sz="6" w:space="0" w:color="auto"/>
              <w:right w:val="single" w:sz="6" w:space="0" w:color="auto"/>
            </w:tcBorders>
          </w:tcPr>
          <w:p w14:paraId="2534CA0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537595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76A4C0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73F4371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7AF3035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7D3F63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799AC06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40D4106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22850E8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6006C6F"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10D190F0" w14:textId="77777777" w:rsidR="00BC4ADD" w:rsidRPr="00904DCF" w:rsidRDefault="00BC4ADD" w:rsidP="00936027">
            <w:pPr>
              <w:tabs>
                <w:tab w:val="left" w:pos="2268"/>
                <w:tab w:val="left" w:pos="2977"/>
                <w:tab w:val="left" w:pos="4536"/>
              </w:tabs>
              <w:spacing w:line="256" w:lineRule="auto"/>
              <w:rPr>
                <w:sz w:val="20"/>
              </w:rPr>
            </w:pPr>
            <w:r w:rsidRPr="00904DCF">
              <w:rPr>
                <w:sz w:val="20"/>
                <w:lang w:val="en-US"/>
              </w:rPr>
              <w:t xml:space="preserve">Dan </w:t>
            </w:r>
            <w:proofErr w:type="spellStart"/>
            <w:r w:rsidRPr="00904DCF">
              <w:rPr>
                <w:sz w:val="20"/>
                <w:lang w:val="en-US"/>
              </w:rPr>
              <w:t>Hovskär</w:t>
            </w:r>
            <w:proofErr w:type="spellEnd"/>
            <w:r w:rsidRPr="00904DCF">
              <w:rPr>
                <w:sz w:val="20"/>
                <w:lang w:val="en-US"/>
              </w:rPr>
              <w:t xml:space="preserve"> (KD)</w:t>
            </w:r>
          </w:p>
        </w:tc>
        <w:tc>
          <w:tcPr>
            <w:tcW w:w="461" w:type="dxa"/>
            <w:tcBorders>
              <w:top w:val="single" w:sz="6" w:space="0" w:color="auto"/>
              <w:left w:val="single" w:sz="6" w:space="0" w:color="auto"/>
              <w:bottom w:val="single" w:sz="6" w:space="0" w:color="auto"/>
              <w:right w:val="single" w:sz="6" w:space="0" w:color="auto"/>
            </w:tcBorders>
          </w:tcPr>
          <w:p w14:paraId="52B1F80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108581F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6CD7642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E2AF9D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1BEE7A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43C9968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27A0C75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5E0BDF3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88045C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3C01F7F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2920D8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281CDAB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40A88DF3"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94CCE1F" w14:textId="77777777" w:rsidR="00BC4ADD" w:rsidRPr="00904DCF" w:rsidRDefault="00BC4ADD" w:rsidP="00936027">
            <w:pPr>
              <w:tabs>
                <w:tab w:val="left" w:pos="2268"/>
                <w:tab w:val="left" w:pos="2977"/>
                <w:tab w:val="left" w:pos="4536"/>
              </w:tabs>
              <w:spacing w:line="256" w:lineRule="auto"/>
              <w:rPr>
                <w:sz w:val="20"/>
                <w:lang w:val="en-US" w:eastAsia="en-US"/>
              </w:rPr>
            </w:pPr>
            <w:proofErr w:type="spellStart"/>
            <w:r w:rsidRPr="00904DCF">
              <w:rPr>
                <w:sz w:val="20"/>
                <w:lang w:val="en-US"/>
              </w:rPr>
              <w:t>Torsten</w:t>
            </w:r>
            <w:proofErr w:type="spellEnd"/>
            <w:r w:rsidRPr="00904DCF">
              <w:rPr>
                <w:sz w:val="20"/>
                <w:lang w:val="en-US"/>
              </w:rPr>
              <w:t xml:space="preserve"> </w:t>
            </w:r>
            <w:proofErr w:type="spellStart"/>
            <w:r w:rsidRPr="00904DCF">
              <w:rPr>
                <w:sz w:val="20"/>
                <w:lang w:val="en-US"/>
              </w:rPr>
              <w:t>Elofsson</w:t>
            </w:r>
            <w:proofErr w:type="spellEnd"/>
            <w:r w:rsidRPr="00904DCF">
              <w:rPr>
                <w:sz w:val="20"/>
                <w:lang w:val="en-US"/>
              </w:rPr>
              <w:t xml:space="preserve"> (KD)</w:t>
            </w:r>
          </w:p>
        </w:tc>
        <w:tc>
          <w:tcPr>
            <w:tcW w:w="461" w:type="dxa"/>
            <w:tcBorders>
              <w:top w:val="single" w:sz="6" w:space="0" w:color="auto"/>
              <w:left w:val="single" w:sz="6" w:space="0" w:color="auto"/>
              <w:bottom w:val="single" w:sz="6" w:space="0" w:color="auto"/>
              <w:right w:val="single" w:sz="6" w:space="0" w:color="auto"/>
            </w:tcBorders>
          </w:tcPr>
          <w:p w14:paraId="628C2F0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36F559D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D836FD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36660E1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437DF7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E85119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0201295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019B09A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3CF185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2AE611C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743D05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5F9DB7F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3B676BEF"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1D5A74BA" w14:textId="77777777" w:rsidR="00BC4ADD" w:rsidRPr="00904DCF" w:rsidRDefault="00BC4ADD" w:rsidP="00936027">
            <w:pPr>
              <w:tabs>
                <w:tab w:val="left" w:pos="2268"/>
                <w:tab w:val="left" w:pos="2977"/>
                <w:tab w:val="left" w:pos="4536"/>
              </w:tabs>
              <w:spacing w:line="256" w:lineRule="auto"/>
              <w:rPr>
                <w:sz w:val="20"/>
                <w:lang w:val="en-US" w:eastAsia="en-US"/>
              </w:rPr>
            </w:pPr>
            <w:r w:rsidRPr="00904DCF">
              <w:rPr>
                <w:sz w:val="20"/>
                <w:lang w:val="en-US"/>
              </w:rPr>
              <w:t xml:space="preserve">Emma </w:t>
            </w:r>
            <w:proofErr w:type="spellStart"/>
            <w:r w:rsidRPr="00904DCF">
              <w:rPr>
                <w:sz w:val="20"/>
                <w:lang w:val="en-US"/>
              </w:rPr>
              <w:t>Berginger</w:t>
            </w:r>
            <w:proofErr w:type="spellEnd"/>
            <w:r w:rsidRPr="00904DCF">
              <w:rPr>
                <w:sz w:val="20"/>
                <w:lang w:val="en-US"/>
              </w:rPr>
              <w:t xml:space="preserve"> (MP)</w:t>
            </w:r>
          </w:p>
        </w:tc>
        <w:tc>
          <w:tcPr>
            <w:tcW w:w="461" w:type="dxa"/>
            <w:tcBorders>
              <w:top w:val="single" w:sz="6" w:space="0" w:color="auto"/>
              <w:left w:val="single" w:sz="6" w:space="0" w:color="auto"/>
              <w:bottom w:val="single" w:sz="6" w:space="0" w:color="auto"/>
              <w:right w:val="single" w:sz="6" w:space="0" w:color="auto"/>
            </w:tcBorders>
          </w:tcPr>
          <w:p w14:paraId="323CC80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60D39BA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108067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BED4CD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9AA8C4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ED38EE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351D0B8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36511AC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07E30F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642975A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593868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279C8A0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5A1C0D59"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9A4774F" w14:textId="77777777" w:rsidR="00BC4ADD" w:rsidRPr="00904DCF" w:rsidRDefault="00BC4ADD" w:rsidP="00936027">
            <w:pPr>
              <w:tabs>
                <w:tab w:val="left" w:pos="2268"/>
                <w:tab w:val="left" w:pos="2977"/>
                <w:tab w:val="left" w:pos="4536"/>
              </w:tabs>
              <w:spacing w:line="256" w:lineRule="auto"/>
              <w:rPr>
                <w:sz w:val="20"/>
                <w:lang w:eastAsia="en-US"/>
              </w:rPr>
            </w:pPr>
            <w:r w:rsidRPr="00904DCF">
              <w:rPr>
                <w:sz w:val="20"/>
                <w:lang w:val="en-US"/>
              </w:rPr>
              <w:t xml:space="preserve">Jakob </w:t>
            </w:r>
            <w:proofErr w:type="spellStart"/>
            <w:r w:rsidRPr="00904DCF">
              <w:rPr>
                <w:sz w:val="20"/>
                <w:lang w:val="en-US"/>
              </w:rPr>
              <w:t>Olofsgård</w:t>
            </w:r>
            <w:proofErr w:type="spellEnd"/>
            <w:r w:rsidRPr="00904DCF">
              <w:rPr>
                <w:sz w:val="20"/>
                <w:lang w:val="en-US"/>
              </w:rPr>
              <w:t xml:space="preserve"> (L)</w:t>
            </w:r>
          </w:p>
        </w:tc>
        <w:tc>
          <w:tcPr>
            <w:tcW w:w="461" w:type="dxa"/>
            <w:tcBorders>
              <w:top w:val="single" w:sz="6" w:space="0" w:color="auto"/>
              <w:left w:val="single" w:sz="6" w:space="0" w:color="auto"/>
              <w:bottom w:val="single" w:sz="6" w:space="0" w:color="auto"/>
              <w:right w:val="single" w:sz="6" w:space="0" w:color="auto"/>
            </w:tcBorders>
          </w:tcPr>
          <w:p w14:paraId="0581D01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6019CE2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905FA3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55DFB1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1176375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7F34B40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23EA703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73DEDBF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47A8AC1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2CDE5B1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959B42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3160655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234A8D04"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138F444" w14:textId="77777777" w:rsidR="00BC4ADD" w:rsidRPr="00904DCF" w:rsidRDefault="00BC4ADD" w:rsidP="00936027">
            <w:pPr>
              <w:tabs>
                <w:tab w:val="left" w:pos="2268"/>
                <w:tab w:val="left" w:pos="2977"/>
                <w:tab w:val="left" w:pos="4536"/>
              </w:tabs>
              <w:spacing w:line="256" w:lineRule="auto"/>
              <w:rPr>
                <w:sz w:val="20"/>
                <w:lang w:eastAsia="en-US"/>
              </w:rPr>
            </w:pPr>
            <w:r w:rsidRPr="00904DCF">
              <w:rPr>
                <w:sz w:val="20"/>
                <w:lang w:val="en-US"/>
              </w:rPr>
              <w:t xml:space="preserve">Camilla </w:t>
            </w:r>
            <w:proofErr w:type="spellStart"/>
            <w:r w:rsidRPr="00904DCF">
              <w:rPr>
                <w:sz w:val="20"/>
                <w:lang w:val="en-US"/>
              </w:rPr>
              <w:t>Mårtensen</w:t>
            </w:r>
            <w:proofErr w:type="spellEnd"/>
            <w:r w:rsidRPr="00904DCF">
              <w:rPr>
                <w:sz w:val="20"/>
                <w:lang w:val="en-US"/>
              </w:rPr>
              <w:t xml:space="preserve"> (L)</w:t>
            </w:r>
          </w:p>
        </w:tc>
        <w:tc>
          <w:tcPr>
            <w:tcW w:w="461" w:type="dxa"/>
            <w:tcBorders>
              <w:top w:val="single" w:sz="6" w:space="0" w:color="auto"/>
              <w:left w:val="single" w:sz="6" w:space="0" w:color="auto"/>
              <w:bottom w:val="single" w:sz="6" w:space="0" w:color="auto"/>
              <w:right w:val="single" w:sz="6" w:space="0" w:color="auto"/>
            </w:tcBorders>
          </w:tcPr>
          <w:p w14:paraId="00FF7B8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6432543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79D692F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37D1076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691646B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6A4F40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5132F7A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2B52A6B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1CD2A26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57AD472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D8F4EB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6DCB175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09D0FB4"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7E109F67" w14:textId="77777777" w:rsidR="00BC4ADD" w:rsidRPr="00904DCF" w:rsidRDefault="00BC4ADD" w:rsidP="00936027">
            <w:pPr>
              <w:tabs>
                <w:tab w:val="left" w:pos="2268"/>
                <w:tab w:val="left" w:pos="2977"/>
                <w:tab w:val="left" w:pos="4536"/>
              </w:tabs>
              <w:spacing w:line="256" w:lineRule="auto"/>
              <w:rPr>
                <w:sz w:val="20"/>
                <w:lang w:eastAsia="en-US"/>
              </w:rPr>
            </w:pPr>
            <w:proofErr w:type="spellStart"/>
            <w:r w:rsidRPr="00904DCF">
              <w:rPr>
                <w:sz w:val="20"/>
                <w:lang w:val="en-US"/>
              </w:rPr>
              <w:t>Marléne</w:t>
            </w:r>
            <w:proofErr w:type="spellEnd"/>
            <w:r w:rsidRPr="00904DCF">
              <w:rPr>
                <w:sz w:val="20"/>
                <w:lang w:val="en-US"/>
              </w:rPr>
              <w:t xml:space="preserve"> Lund </w:t>
            </w:r>
            <w:proofErr w:type="spellStart"/>
            <w:r w:rsidRPr="00904DCF">
              <w:rPr>
                <w:sz w:val="20"/>
                <w:lang w:val="en-US"/>
              </w:rPr>
              <w:t>Kopparklint</w:t>
            </w:r>
            <w:proofErr w:type="spellEnd"/>
            <w:r w:rsidRPr="00904DCF">
              <w:rPr>
                <w:sz w:val="20"/>
                <w:lang w:val="en-US"/>
              </w:rPr>
              <w:t xml:space="preserve"> (M)</w:t>
            </w:r>
          </w:p>
        </w:tc>
        <w:tc>
          <w:tcPr>
            <w:tcW w:w="461" w:type="dxa"/>
            <w:tcBorders>
              <w:top w:val="single" w:sz="6" w:space="0" w:color="auto"/>
              <w:left w:val="single" w:sz="6" w:space="0" w:color="auto"/>
              <w:bottom w:val="single" w:sz="6" w:space="0" w:color="auto"/>
              <w:right w:val="single" w:sz="6" w:space="0" w:color="auto"/>
            </w:tcBorders>
          </w:tcPr>
          <w:p w14:paraId="5EC0212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0BC50DB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1AC0DE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09F453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93036E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29B85FB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213DCB99"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5AB882A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379F55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28C7252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AE891A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4728504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76D2C14B"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54707103" w14:textId="77777777" w:rsidR="00BC4ADD" w:rsidRPr="00904DCF" w:rsidRDefault="00BC4ADD" w:rsidP="00936027">
            <w:pPr>
              <w:tabs>
                <w:tab w:val="left" w:pos="2268"/>
                <w:tab w:val="left" w:pos="2977"/>
                <w:tab w:val="left" w:pos="4536"/>
              </w:tabs>
              <w:spacing w:line="256" w:lineRule="auto"/>
              <w:rPr>
                <w:sz w:val="20"/>
                <w:lang w:eastAsia="en-US"/>
              </w:rPr>
            </w:pPr>
            <w:r w:rsidRPr="00904DCF">
              <w:rPr>
                <w:sz w:val="20"/>
                <w:lang w:val="en-US"/>
              </w:rPr>
              <w:t xml:space="preserve">Nadja </w:t>
            </w:r>
            <w:proofErr w:type="spellStart"/>
            <w:r w:rsidRPr="00904DCF">
              <w:rPr>
                <w:sz w:val="20"/>
                <w:lang w:val="en-US"/>
              </w:rPr>
              <w:t>Awad</w:t>
            </w:r>
            <w:proofErr w:type="spellEnd"/>
            <w:r w:rsidRPr="00904DCF">
              <w:rPr>
                <w:sz w:val="20"/>
                <w:lang w:val="en-US"/>
              </w:rPr>
              <w:t xml:space="preserve"> (V)</w:t>
            </w:r>
          </w:p>
        </w:tc>
        <w:tc>
          <w:tcPr>
            <w:tcW w:w="461" w:type="dxa"/>
            <w:tcBorders>
              <w:top w:val="single" w:sz="6" w:space="0" w:color="auto"/>
              <w:left w:val="single" w:sz="6" w:space="0" w:color="auto"/>
              <w:bottom w:val="single" w:sz="6" w:space="0" w:color="auto"/>
              <w:right w:val="single" w:sz="6" w:space="0" w:color="auto"/>
            </w:tcBorders>
          </w:tcPr>
          <w:p w14:paraId="78AC6D6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09EE2F8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11A16A7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787E21B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19E00BB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432E927F"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6CB6E74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3FD28FA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0BDD572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45644A9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338DF57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680DDC8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58C2B1D4"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0E4E63AB" w14:textId="77777777" w:rsidR="00BC4ADD" w:rsidRPr="00904DCF" w:rsidRDefault="00BC4ADD" w:rsidP="00936027">
            <w:pPr>
              <w:tabs>
                <w:tab w:val="left" w:pos="2268"/>
                <w:tab w:val="left" w:pos="2977"/>
                <w:tab w:val="left" w:pos="4536"/>
              </w:tabs>
              <w:spacing w:line="256" w:lineRule="auto"/>
              <w:rPr>
                <w:sz w:val="20"/>
                <w:lang w:eastAsia="en-US"/>
              </w:rPr>
            </w:pPr>
            <w:r w:rsidRPr="00904DCF">
              <w:rPr>
                <w:sz w:val="20"/>
                <w:lang w:val="en-US"/>
              </w:rPr>
              <w:t xml:space="preserve">Carl </w:t>
            </w:r>
            <w:proofErr w:type="spellStart"/>
            <w:r w:rsidRPr="00904DCF">
              <w:rPr>
                <w:sz w:val="20"/>
                <w:lang w:val="en-US"/>
              </w:rPr>
              <w:t>Nordblom</w:t>
            </w:r>
            <w:proofErr w:type="spellEnd"/>
            <w:r w:rsidRPr="00904DCF">
              <w:rPr>
                <w:sz w:val="20"/>
                <w:lang w:val="en-US"/>
              </w:rPr>
              <w:t xml:space="preserve"> (M)</w:t>
            </w:r>
          </w:p>
        </w:tc>
        <w:tc>
          <w:tcPr>
            <w:tcW w:w="461" w:type="dxa"/>
            <w:tcBorders>
              <w:top w:val="single" w:sz="6" w:space="0" w:color="auto"/>
              <w:left w:val="single" w:sz="6" w:space="0" w:color="auto"/>
              <w:bottom w:val="single" w:sz="6" w:space="0" w:color="auto"/>
              <w:right w:val="single" w:sz="6" w:space="0" w:color="auto"/>
            </w:tcBorders>
          </w:tcPr>
          <w:p w14:paraId="70524FB0"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20C8187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75F34B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A76461E"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66CCD7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713C6B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6CBA5A6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442BF78A"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5C4515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3772034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BF56263"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7FCC3964"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0DDCDC31"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02CFFA3" w14:textId="4E020E6A" w:rsidR="00BC4ADD" w:rsidRPr="00904DCF" w:rsidRDefault="00BC05AD" w:rsidP="00936027">
            <w:pPr>
              <w:tabs>
                <w:tab w:val="left" w:pos="2268"/>
                <w:tab w:val="left" w:pos="2977"/>
                <w:tab w:val="left" w:pos="4536"/>
              </w:tabs>
              <w:spacing w:line="256" w:lineRule="auto"/>
              <w:rPr>
                <w:sz w:val="20"/>
                <w:lang w:val="en-US"/>
              </w:rPr>
            </w:pPr>
            <w:r>
              <w:rPr>
                <w:sz w:val="20"/>
                <w:lang w:val="en-US"/>
              </w:rPr>
              <w:t xml:space="preserve">Daniel </w:t>
            </w:r>
            <w:proofErr w:type="spellStart"/>
            <w:r>
              <w:rPr>
                <w:sz w:val="20"/>
                <w:lang w:val="en-US"/>
              </w:rPr>
              <w:t>Helldén</w:t>
            </w:r>
            <w:proofErr w:type="spellEnd"/>
            <w:r w:rsidR="00BC4ADD" w:rsidRPr="00904DCF">
              <w:rPr>
                <w:sz w:val="20"/>
                <w:lang w:val="en-US"/>
              </w:rPr>
              <w:t xml:space="preserve"> (MP)</w:t>
            </w:r>
          </w:p>
        </w:tc>
        <w:tc>
          <w:tcPr>
            <w:tcW w:w="461" w:type="dxa"/>
            <w:tcBorders>
              <w:top w:val="single" w:sz="6" w:space="0" w:color="auto"/>
              <w:left w:val="single" w:sz="6" w:space="0" w:color="auto"/>
              <w:bottom w:val="single" w:sz="6" w:space="0" w:color="auto"/>
              <w:right w:val="single" w:sz="6" w:space="0" w:color="auto"/>
            </w:tcBorders>
          </w:tcPr>
          <w:p w14:paraId="1957E01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5B3C9DF5"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3F84A46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5EA412E7"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5776220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A05296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63126F1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553BDBC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746B641D"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56ECB248"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518056D6"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4390320C"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05AD" w:rsidRPr="00B40F4D" w14:paraId="2EED3B1A"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3785" w:type="dxa"/>
            <w:gridSpan w:val="2"/>
            <w:tcBorders>
              <w:top w:val="single" w:sz="6" w:space="0" w:color="auto"/>
              <w:left w:val="single" w:sz="6" w:space="0" w:color="auto"/>
              <w:bottom w:val="single" w:sz="6" w:space="0" w:color="auto"/>
              <w:right w:val="single" w:sz="6" w:space="0" w:color="auto"/>
            </w:tcBorders>
          </w:tcPr>
          <w:p w14:paraId="4B18B2D4" w14:textId="764ECE8E" w:rsidR="00BC05AD" w:rsidRDefault="00BC05AD" w:rsidP="00936027">
            <w:pPr>
              <w:tabs>
                <w:tab w:val="left" w:pos="2268"/>
                <w:tab w:val="left" w:pos="2977"/>
                <w:tab w:val="left" w:pos="4536"/>
              </w:tabs>
              <w:spacing w:line="256" w:lineRule="auto"/>
              <w:rPr>
                <w:sz w:val="20"/>
                <w:lang w:val="en-US"/>
              </w:rPr>
            </w:pPr>
            <w:r>
              <w:rPr>
                <w:sz w:val="20"/>
                <w:lang w:val="en-US"/>
              </w:rPr>
              <w:t>Emelie Nyman (C)</w:t>
            </w:r>
          </w:p>
        </w:tc>
        <w:tc>
          <w:tcPr>
            <w:tcW w:w="461" w:type="dxa"/>
            <w:tcBorders>
              <w:top w:val="single" w:sz="6" w:space="0" w:color="auto"/>
              <w:left w:val="single" w:sz="6" w:space="0" w:color="auto"/>
              <w:bottom w:val="single" w:sz="6" w:space="0" w:color="auto"/>
              <w:right w:val="single" w:sz="6" w:space="0" w:color="auto"/>
            </w:tcBorders>
          </w:tcPr>
          <w:p w14:paraId="0D915E5D"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3" w:type="dxa"/>
            <w:tcBorders>
              <w:top w:val="single" w:sz="6" w:space="0" w:color="auto"/>
              <w:left w:val="single" w:sz="6" w:space="0" w:color="auto"/>
              <w:bottom w:val="single" w:sz="6" w:space="0" w:color="auto"/>
              <w:right w:val="single" w:sz="6" w:space="0" w:color="auto"/>
            </w:tcBorders>
          </w:tcPr>
          <w:p w14:paraId="1CDDC61E"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03062673"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1DFDAA13"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tcBorders>
              <w:top w:val="single" w:sz="6" w:space="0" w:color="auto"/>
              <w:left w:val="single" w:sz="6" w:space="0" w:color="auto"/>
              <w:bottom w:val="single" w:sz="6" w:space="0" w:color="auto"/>
              <w:right w:val="single" w:sz="6" w:space="0" w:color="auto"/>
            </w:tcBorders>
          </w:tcPr>
          <w:p w14:paraId="27725966"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41" w:type="dxa"/>
            <w:tcBorders>
              <w:top w:val="single" w:sz="6" w:space="0" w:color="auto"/>
              <w:left w:val="single" w:sz="6" w:space="0" w:color="auto"/>
              <w:bottom w:val="single" w:sz="6" w:space="0" w:color="auto"/>
              <w:right w:val="single" w:sz="6" w:space="0" w:color="auto"/>
            </w:tcBorders>
          </w:tcPr>
          <w:p w14:paraId="68DC54E6"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461" w:type="dxa"/>
            <w:gridSpan w:val="2"/>
            <w:tcBorders>
              <w:top w:val="single" w:sz="6" w:space="0" w:color="auto"/>
              <w:left w:val="single" w:sz="6" w:space="0" w:color="auto"/>
              <w:bottom w:val="single" w:sz="6" w:space="0" w:color="auto"/>
              <w:right w:val="single" w:sz="6" w:space="0" w:color="auto"/>
            </w:tcBorders>
          </w:tcPr>
          <w:p w14:paraId="67B1FA42"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312" w:type="dxa"/>
            <w:gridSpan w:val="2"/>
            <w:tcBorders>
              <w:top w:val="single" w:sz="6" w:space="0" w:color="auto"/>
              <w:left w:val="single" w:sz="6" w:space="0" w:color="auto"/>
              <w:bottom w:val="single" w:sz="6" w:space="0" w:color="auto"/>
              <w:right w:val="single" w:sz="6" w:space="0" w:color="auto"/>
            </w:tcBorders>
          </w:tcPr>
          <w:p w14:paraId="31DA95BC"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29AF2C62"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2" w:type="dxa"/>
            <w:gridSpan w:val="2"/>
            <w:tcBorders>
              <w:top w:val="single" w:sz="6" w:space="0" w:color="auto"/>
              <w:left w:val="single" w:sz="6" w:space="0" w:color="auto"/>
              <w:bottom w:val="single" w:sz="6" w:space="0" w:color="auto"/>
              <w:right w:val="single" w:sz="6" w:space="0" w:color="auto"/>
            </w:tcBorders>
          </w:tcPr>
          <w:p w14:paraId="40467256"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605" w:type="dxa"/>
            <w:tcBorders>
              <w:top w:val="single" w:sz="6" w:space="0" w:color="auto"/>
              <w:left w:val="single" w:sz="6" w:space="0" w:color="auto"/>
              <w:bottom w:val="single" w:sz="6" w:space="0" w:color="auto"/>
              <w:right w:val="single" w:sz="6" w:space="0" w:color="auto"/>
            </w:tcBorders>
          </w:tcPr>
          <w:p w14:paraId="699D12B3"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c>
          <w:tcPr>
            <w:tcW w:w="580" w:type="dxa"/>
            <w:tcBorders>
              <w:top w:val="single" w:sz="6" w:space="0" w:color="auto"/>
              <w:left w:val="single" w:sz="6" w:space="0" w:color="auto"/>
              <w:bottom w:val="single" w:sz="6" w:space="0" w:color="auto"/>
              <w:right w:val="single" w:sz="6" w:space="0" w:color="auto"/>
            </w:tcBorders>
          </w:tcPr>
          <w:p w14:paraId="49E3457A" w14:textId="77777777" w:rsidR="00BC05AD" w:rsidRPr="00904DCF"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0"/>
              </w:rPr>
            </w:pPr>
          </w:p>
        </w:tc>
      </w:tr>
      <w:tr w:rsidR="00BC4ADD" w:rsidRPr="00B40F4D" w14:paraId="2BE0451E"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Height w:val="263"/>
        </w:trPr>
        <w:tc>
          <w:tcPr>
            <w:tcW w:w="3785" w:type="dxa"/>
            <w:gridSpan w:val="2"/>
          </w:tcPr>
          <w:p w14:paraId="6CF7F181"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04DCF">
              <w:rPr>
                <w:sz w:val="20"/>
              </w:rPr>
              <w:t>N = Närvarande</w:t>
            </w:r>
          </w:p>
        </w:tc>
        <w:tc>
          <w:tcPr>
            <w:tcW w:w="5853" w:type="dxa"/>
            <w:gridSpan w:val="15"/>
          </w:tcPr>
          <w:p w14:paraId="7EF8DA6B"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04DCF">
              <w:rPr>
                <w:sz w:val="20"/>
              </w:rPr>
              <w:t>X = ledamöter som deltagit i handläggningen</w:t>
            </w:r>
          </w:p>
        </w:tc>
      </w:tr>
      <w:tr w:rsidR="00BC4ADD" w:rsidRPr="00B40F4D" w14:paraId="1C96A009" w14:textId="77777777" w:rsidTr="00BC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Height w:val="262"/>
        </w:trPr>
        <w:tc>
          <w:tcPr>
            <w:tcW w:w="3785" w:type="dxa"/>
            <w:gridSpan w:val="2"/>
          </w:tcPr>
          <w:p w14:paraId="55C8485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04DCF">
              <w:rPr>
                <w:sz w:val="20"/>
              </w:rPr>
              <w:t>R = Omröstning med rösträkning</w:t>
            </w:r>
          </w:p>
        </w:tc>
        <w:tc>
          <w:tcPr>
            <w:tcW w:w="5853" w:type="dxa"/>
            <w:gridSpan w:val="15"/>
          </w:tcPr>
          <w:p w14:paraId="7F8B4302" w14:textId="77777777" w:rsidR="00BC4ADD" w:rsidRPr="00904DCF"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04DCF">
              <w:rPr>
                <w:sz w:val="20"/>
              </w:rPr>
              <w:t>O = ledamöter som härutöver har varit närvarande</w:t>
            </w:r>
          </w:p>
        </w:tc>
      </w:tr>
    </w:tbl>
    <w:p w14:paraId="598639EE" w14:textId="77777777" w:rsidR="00BC4ADD" w:rsidRPr="00B40F4D" w:rsidRDefault="00BC4ADD" w:rsidP="00BC4ADD">
      <w:pPr>
        <w:tabs>
          <w:tab w:val="left" w:pos="1701"/>
        </w:tabs>
        <w:rPr>
          <w:sz w:val="22"/>
          <w:szCs w:val="22"/>
        </w:rPr>
      </w:pPr>
    </w:p>
    <w:p w14:paraId="375E6039" w14:textId="3D76E959" w:rsidR="00AF70B0" w:rsidRDefault="00AF70B0">
      <w:pPr>
        <w:widowControl/>
        <w:rPr>
          <w:sz w:val="22"/>
          <w:szCs w:val="22"/>
        </w:rPr>
      </w:pPr>
    </w:p>
    <w:p w14:paraId="15E2CE0E" w14:textId="3907B6F1" w:rsidR="00BC4ADD" w:rsidRDefault="00BC4ADD">
      <w:pPr>
        <w:widowControl/>
        <w:rPr>
          <w:sz w:val="22"/>
          <w:szCs w:val="22"/>
        </w:rPr>
      </w:pPr>
    </w:p>
    <w:p w14:paraId="7E838654" w14:textId="77777777" w:rsidR="00BC4ADD" w:rsidRDefault="00BC4AD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4D4E" w:rsidRPr="00F01A93" w14:paraId="3F173378" w14:textId="77777777" w:rsidTr="000061D8">
        <w:tc>
          <w:tcPr>
            <w:tcW w:w="6532" w:type="dxa"/>
          </w:tcPr>
          <w:p w14:paraId="0DC81EBE" w14:textId="0D243DF8" w:rsidR="00724D4E" w:rsidRPr="00F01A93" w:rsidRDefault="00724D4E" w:rsidP="000061D8">
            <w:pPr>
              <w:tabs>
                <w:tab w:val="left" w:pos="1276"/>
              </w:tabs>
              <w:rPr>
                <w:sz w:val="22"/>
                <w:szCs w:val="22"/>
              </w:rPr>
            </w:pPr>
            <w:bookmarkStart w:id="0" w:name="_Hlk135035590"/>
            <w:r>
              <w:rPr>
                <w:sz w:val="22"/>
                <w:szCs w:val="22"/>
              </w:rPr>
              <w:br w:type="page"/>
            </w:r>
            <w:bookmarkStart w:id="1" w:name="_Hlk148428136"/>
            <w:r w:rsidRPr="00F01A93">
              <w:rPr>
                <w:sz w:val="22"/>
                <w:szCs w:val="22"/>
              </w:rPr>
              <w:br w:type="page"/>
            </w:r>
            <w:r>
              <w:rPr>
                <w:sz w:val="22"/>
                <w:szCs w:val="22"/>
              </w:rPr>
              <w:t>TRAFIKU</w:t>
            </w:r>
            <w:r w:rsidRPr="00F01A93">
              <w:rPr>
                <w:sz w:val="22"/>
                <w:szCs w:val="22"/>
              </w:rPr>
              <w:t>TSKOTTET</w:t>
            </w:r>
          </w:p>
        </w:tc>
        <w:tc>
          <w:tcPr>
            <w:tcW w:w="2206" w:type="dxa"/>
          </w:tcPr>
          <w:p w14:paraId="51502814" w14:textId="77777777" w:rsidR="00724D4E" w:rsidRPr="00F01A93" w:rsidRDefault="00724D4E" w:rsidP="000061D8">
            <w:pPr>
              <w:tabs>
                <w:tab w:val="left" w:pos="1276"/>
              </w:tabs>
              <w:rPr>
                <w:sz w:val="22"/>
                <w:szCs w:val="22"/>
              </w:rPr>
            </w:pPr>
          </w:p>
        </w:tc>
        <w:tc>
          <w:tcPr>
            <w:tcW w:w="2036" w:type="dxa"/>
          </w:tcPr>
          <w:p w14:paraId="0B1E64EE" w14:textId="77777777" w:rsidR="00724D4E" w:rsidRPr="00F01A93" w:rsidRDefault="00724D4E" w:rsidP="000061D8">
            <w:pPr>
              <w:tabs>
                <w:tab w:val="left" w:pos="1276"/>
              </w:tabs>
              <w:ind w:right="-212"/>
              <w:rPr>
                <w:b/>
                <w:sz w:val="22"/>
                <w:szCs w:val="22"/>
              </w:rPr>
            </w:pPr>
            <w:r w:rsidRPr="00F01A93">
              <w:rPr>
                <w:b/>
                <w:sz w:val="22"/>
                <w:szCs w:val="22"/>
              </w:rPr>
              <w:t>Bilaga 2</w:t>
            </w:r>
          </w:p>
          <w:p w14:paraId="2812B3E3" w14:textId="77777777" w:rsidR="00724D4E" w:rsidRPr="00F01A93" w:rsidRDefault="00724D4E" w:rsidP="000061D8">
            <w:pPr>
              <w:tabs>
                <w:tab w:val="left" w:pos="1276"/>
              </w:tabs>
              <w:ind w:right="-212"/>
              <w:rPr>
                <w:sz w:val="22"/>
                <w:szCs w:val="22"/>
              </w:rPr>
            </w:pPr>
            <w:r w:rsidRPr="00F01A93">
              <w:rPr>
                <w:sz w:val="22"/>
                <w:szCs w:val="22"/>
              </w:rPr>
              <w:t>till protokoll</w:t>
            </w:r>
          </w:p>
          <w:p w14:paraId="708BD27F" w14:textId="299A9D87" w:rsidR="00724D4E" w:rsidRPr="00F01A93" w:rsidRDefault="00724D4E" w:rsidP="000061D8">
            <w:pPr>
              <w:tabs>
                <w:tab w:val="left" w:pos="1276"/>
              </w:tabs>
              <w:ind w:right="-212"/>
              <w:rPr>
                <w:b/>
                <w:sz w:val="22"/>
                <w:szCs w:val="22"/>
              </w:rPr>
            </w:pPr>
            <w:r w:rsidRPr="00F01A93">
              <w:rPr>
                <w:sz w:val="22"/>
                <w:szCs w:val="22"/>
              </w:rPr>
              <w:t>2023/24:</w:t>
            </w:r>
            <w:r w:rsidR="00EA5F0B">
              <w:rPr>
                <w:sz w:val="22"/>
                <w:szCs w:val="22"/>
              </w:rPr>
              <w:t>23</w:t>
            </w:r>
          </w:p>
        </w:tc>
      </w:tr>
      <w:bookmarkEnd w:id="1"/>
    </w:tbl>
    <w:p w14:paraId="5FBDDD25" w14:textId="77777777" w:rsidR="00724D4E" w:rsidRPr="00FD58DB" w:rsidRDefault="00724D4E" w:rsidP="003A2D61">
      <w:pPr>
        <w:tabs>
          <w:tab w:val="left" w:pos="142"/>
          <w:tab w:val="left" w:pos="7655"/>
        </w:tabs>
        <w:ind w:right="-568"/>
        <w:rPr>
          <w:sz w:val="22"/>
          <w:szCs w:val="22"/>
        </w:rPr>
      </w:pPr>
    </w:p>
    <w:tbl>
      <w:tblPr>
        <w:tblW w:w="9142" w:type="dxa"/>
        <w:tblLayout w:type="fixed"/>
        <w:tblCellMar>
          <w:left w:w="70" w:type="dxa"/>
          <w:right w:w="70" w:type="dxa"/>
        </w:tblCellMar>
        <w:tblLook w:val="0000" w:firstRow="0" w:lastRow="0" w:firstColumn="0" w:lastColumn="0" w:noHBand="0" w:noVBand="0"/>
      </w:tblPr>
      <w:tblGrid>
        <w:gridCol w:w="2197"/>
        <w:gridCol w:w="6945"/>
      </w:tblGrid>
      <w:tr w:rsidR="003A2D61" w:rsidRPr="00FD58DB" w14:paraId="7842B092" w14:textId="77777777" w:rsidTr="00CA34AD">
        <w:trPr>
          <w:trHeight w:val="614"/>
        </w:trPr>
        <w:tc>
          <w:tcPr>
            <w:tcW w:w="2197" w:type="dxa"/>
          </w:tcPr>
          <w:p w14:paraId="7789FF75" w14:textId="77777777" w:rsidR="003A2D61" w:rsidRPr="00FD58DB" w:rsidRDefault="003A2D61" w:rsidP="00CA34AD">
            <w:pPr>
              <w:tabs>
                <w:tab w:val="left" w:pos="142"/>
                <w:tab w:val="left" w:pos="7655"/>
              </w:tabs>
              <w:ind w:right="-568"/>
              <w:rPr>
                <w:b/>
                <w:i/>
                <w:sz w:val="22"/>
                <w:szCs w:val="22"/>
              </w:rPr>
            </w:pPr>
          </w:p>
        </w:tc>
        <w:tc>
          <w:tcPr>
            <w:tcW w:w="6945" w:type="dxa"/>
          </w:tcPr>
          <w:p w14:paraId="137F4733" w14:textId="77777777" w:rsidR="007E1EF6" w:rsidRDefault="007E1EF6" w:rsidP="007E1EF6">
            <w:pPr>
              <w:rPr>
                <w:sz w:val="40"/>
                <w:szCs w:val="56"/>
              </w:rPr>
            </w:pPr>
          </w:p>
          <w:p w14:paraId="3678C7EC" w14:textId="77777777" w:rsidR="007E1EF6" w:rsidRDefault="007E1EF6" w:rsidP="007E1EF6">
            <w:pPr>
              <w:rPr>
                <w:sz w:val="40"/>
                <w:szCs w:val="56"/>
              </w:rPr>
            </w:pPr>
          </w:p>
          <w:p w14:paraId="0D05EDC6" w14:textId="77777777" w:rsidR="007E1EF6" w:rsidRDefault="007E1EF6" w:rsidP="007E1EF6">
            <w:pPr>
              <w:rPr>
                <w:sz w:val="40"/>
                <w:szCs w:val="56"/>
              </w:rPr>
            </w:pPr>
          </w:p>
          <w:p w14:paraId="000B5B53" w14:textId="529A85A5" w:rsidR="007E1EF6" w:rsidRPr="001650AB" w:rsidRDefault="007E1EF6" w:rsidP="007E1EF6">
            <w:pPr>
              <w:rPr>
                <w:sz w:val="40"/>
                <w:szCs w:val="56"/>
              </w:rPr>
            </w:pPr>
            <w:r w:rsidRPr="001650AB">
              <w:rPr>
                <w:sz w:val="40"/>
                <w:szCs w:val="56"/>
              </w:rPr>
              <w:t>Utskottsinitiativ - Ta om Trafikverkets upphandling av nattåg till norra Sverige</w:t>
            </w:r>
          </w:p>
          <w:p w14:paraId="4EBB32C7" w14:textId="77777777" w:rsidR="007E1EF6" w:rsidRDefault="007E1EF6" w:rsidP="007E1EF6"/>
          <w:p w14:paraId="7E97DBE6" w14:textId="77777777" w:rsidR="007E1EF6" w:rsidRPr="001650AB" w:rsidRDefault="007E1EF6" w:rsidP="007E1EF6">
            <w:pPr>
              <w:rPr>
                <w:sz w:val="28"/>
                <w:szCs w:val="44"/>
              </w:rPr>
            </w:pPr>
            <w:r w:rsidRPr="001650AB">
              <w:rPr>
                <w:sz w:val="28"/>
                <w:szCs w:val="44"/>
              </w:rPr>
              <w:t>Trafikverket genomför just nu en stor upphandling av nattåg som ska trafikera norra Sverige. Vagnar och lok som varit i bruk ända sedan 1960-talet ska ersättas med nybyggda. De ska trafikera Stockholm-Narvik, men det kan också bli aktuellt att köra mellan Stockholm och Duved, eller Trondheim. Upphandlingen uppgår till cirka 5,5 miljarder kronor.</w:t>
            </w:r>
          </w:p>
          <w:p w14:paraId="22DC0BB4" w14:textId="77777777" w:rsidR="007E1EF6" w:rsidRPr="001650AB" w:rsidRDefault="007E1EF6" w:rsidP="007E1EF6">
            <w:pPr>
              <w:rPr>
                <w:sz w:val="28"/>
                <w:szCs w:val="44"/>
              </w:rPr>
            </w:pPr>
          </w:p>
          <w:p w14:paraId="6EB9C9AF" w14:textId="77777777" w:rsidR="007E1EF6" w:rsidRPr="001650AB" w:rsidRDefault="007E1EF6" w:rsidP="007E1EF6">
            <w:pPr>
              <w:rPr>
                <w:sz w:val="28"/>
                <w:szCs w:val="44"/>
              </w:rPr>
            </w:pPr>
            <w:r w:rsidRPr="001650AB">
              <w:rPr>
                <w:sz w:val="28"/>
                <w:szCs w:val="44"/>
              </w:rPr>
              <w:t>Denna upphandling har redan tagits om en vända efter kritik från flera av riksdagens partier då Trafikverket avsåg att upphandla vagnar av europeiskt mått. Men mycket tyder på att samma problem med upphandlingen kvarstår. Europeiskt tvärsnitt påstås ges ett mervärde, men det enda värde som Trafikverket bör ha i åtanke är nyttan för svenska resenärer.</w:t>
            </w:r>
          </w:p>
          <w:p w14:paraId="687B41D9" w14:textId="77777777" w:rsidR="007E1EF6" w:rsidRPr="001650AB" w:rsidRDefault="007E1EF6" w:rsidP="007E1EF6">
            <w:pPr>
              <w:rPr>
                <w:sz w:val="28"/>
                <w:szCs w:val="44"/>
              </w:rPr>
            </w:pPr>
          </w:p>
          <w:p w14:paraId="5B9A04A9" w14:textId="77777777" w:rsidR="007E1EF6" w:rsidRPr="001650AB" w:rsidRDefault="007E1EF6" w:rsidP="007E1EF6">
            <w:pPr>
              <w:rPr>
                <w:sz w:val="28"/>
                <w:szCs w:val="44"/>
              </w:rPr>
            </w:pPr>
            <w:r w:rsidRPr="001650AB">
              <w:rPr>
                <w:sz w:val="28"/>
                <w:szCs w:val="44"/>
              </w:rPr>
              <w:t>Enligt vissa beräkningar innebär Trafikverkets upphandling att de nya tågen kan bli en halvmeter smalare än de vagnar som tillåts i Sverige och Norge i dag. Svenska tåg behöver rymma tillräckligt långa sängar, plats för packning som längdskidor och tillräckligt breda korridorer. Tågvagnarna behöver också vara anpassade efter svenska vinterförhållanden, som i många fall innebär temperaturer på under 25 minusgrader.</w:t>
            </w:r>
          </w:p>
          <w:p w14:paraId="3EB1B7A3" w14:textId="77777777" w:rsidR="007E1EF6" w:rsidRPr="001650AB" w:rsidRDefault="007E1EF6" w:rsidP="007E1EF6">
            <w:pPr>
              <w:rPr>
                <w:sz w:val="28"/>
                <w:szCs w:val="44"/>
              </w:rPr>
            </w:pPr>
          </w:p>
          <w:p w14:paraId="42DEC5CD" w14:textId="77777777" w:rsidR="007E1EF6" w:rsidRPr="001650AB" w:rsidRDefault="007E1EF6" w:rsidP="007E1EF6">
            <w:pPr>
              <w:rPr>
                <w:sz w:val="28"/>
                <w:szCs w:val="44"/>
              </w:rPr>
            </w:pPr>
            <w:r w:rsidRPr="001650AB">
              <w:rPr>
                <w:sz w:val="28"/>
                <w:szCs w:val="44"/>
              </w:rPr>
              <w:t>Biljettpriserna får inte heller vara för dyra för att nattågen ska vara ett bra alternativ för många resenärer. I och med den pågående upphandlingen riskerar kupén med sex bäddar att försvinna. Det leder troligtvis till högre priser då kapaciteten minskar. Det är fel väg att gå i en tid när hållbara och kostnadseffektiva resealternativ behöver öka.</w:t>
            </w:r>
          </w:p>
          <w:p w14:paraId="77571E4A" w14:textId="77777777" w:rsidR="007E1EF6" w:rsidRPr="001650AB" w:rsidRDefault="007E1EF6" w:rsidP="007E1EF6">
            <w:pPr>
              <w:rPr>
                <w:sz w:val="28"/>
                <w:szCs w:val="44"/>
              </w:rPr>
            </w:pPr>
          </w:p>
          <w:p w14:paraId="6431EE66" w14:textId="77777777" w:rsidR="007E1EF6" w:rsidRPr="001650AB" w:rsidRDefault="007E1EF6" w:rsidP="007E1EF6">
            <w:pPr>
              <w:rPr>
                <w:sz w:val="28"/>
                <w:szCs w:val="44"/>
              </w:rPr>
            </w:pPr>
            <w:r w:rsidRPr="001650AB">
              <w:rPr>
                <w:sz w:val="28"/>
                <w:szCs w:val="44"/>
              </w:rPr>
              <w:t>Regeringen bör snarast återkomma till utskottet med en plan för hur de kan säkerställa att Trafikverket upphandlar ändamålsenliga och komfortabla nattåg med svensk profil med rimliga biljettpriser för resenärerna som följd.</w:t>
            </w:r>
          </w:p>
          <w:p w14:paraId="6A93A016" w14:textId="77777777" w:rsidR="007E1EF6" w:rsidRPr="001650AB" w:rsidRDefault="007E1EF6" w:rsidP="007E1EF6">
            <w:pPr>
              <w:rPr>
                <w:sz w:val="28"/>
                <w:szCs w:val="44"/>
              </w:rPr>
            </w:pPr>
          </w:p>
          <w:p w14:paraId="3C714E73" w14:textId="77777777" w:rsidR="007E1EF6" w:rsidRPr="001650AB" w:rsidRDefault="007E1EF6" w:rsidP="007E1EF6">
            <w:pPr>
              <w:rPr>
                <w:sz w:val="28"/>
                <w:szCs w:val="44"/>
              </w:rPr>
            </w:pPr>
            <w:r w:rsidRPr="001650AB">
              <w:rPr>
                <w:sz w:val="28"/>
                <w:szCs w:val="44"/>
              </w:rPr>
              <w:t>Miljöpartiet föreslår att utskottet inleder arbetet med ett utskottsinitiativ för att tillkännage detta för regeringen.</w:t>
            </w:r>
          </w:p>
          <w:p w14:paraId="61DB5F2D" w14:textId="77777777" w:rsidR="007E1EF6" w:rsidRPr="001650AB" w:rsidRDefault="007E1EF6" w:rsidP="007E1EF6">
            <w:pPr>
              <w:rPr>
                <w:sz w:val="28"/>
                <w:szCs w:val="44"/>
              </w:rPr>
            </w:pPr>
          </w:p>
          <w:p w14:paraId="37DF338A" w14:textId="77777777" w:rsidR="007E1EF6" w:rsidRPr="001650AB" w:rsidRDefault="007E1EF6" w:rsidP="007E1EF6">
            <w:pPr>
              <w:rPr>
                <w:sz w:val="28"/>
                <w:szCs w:val="44"/>
              </w:rPr>
            </w:pPr>
            <w:r w:rsidRPr="001650AB">
              <w:rPr>
                <w:sz w:val="28"/>
                <w:szCs w:val="44"/>
              </w:rPr>
              <w:t>Linus Lakso (MP)</w:t>
            </w:r>
          </w:p>
          <w:p w14:paraId="08C90815" w14:textId="77777777" w:rsidR="007E1EF6" w:rsidRDefault="007E1EF6" w:rsidP="007E1EF6">
            <w:pPr>
              <w:widowControl/>
              <w:rPr>
                <w:sz w:val="22"/>
                <w:szCs w:val="22"/>
              </w:rPr>
            </w:pPr>
          </w:p>
          <w:p w14:paraId="2347C407" w14:textId="77777777" w:rsidR="007E1EF6" w:rsidRDefault="007E1EF6" w:rsidP="007E1EF6">
            <w:pPr>
              <w:widowControl/>
              <w:rPr>
                <w:sz w:val="22"/>
                <w:szCs w:val="22"/>
              </w:rPr>
            </w:pPr>
          </w:p>
          <w:p w14:paraId="13381571" w14:textId="77777777" w:rsidR="007E1EF6" w:rsidRDefault="007E1EF6" w:rsidP="007E1EF6">
            <w:pPr>
              <w:widowControl/>
              <w:rPr>
                <w:sz w:val="22"/>
                <w:szCs w:val="22"/>
              </w:rPr>
            </w:pPr>
          </w:p>
          <w:p w14:paraId="041A1921" w14:textId="76DC8CA7" w:rsidR="003A2D61" w:rsidRPr="00FD58DB" w:rsidRDefault="003A2D61" w:rsidP="00CA34AD">
            <w:pPr>
              <w:tabs>
                <w:tab w:val="left" w:pos="142"/>
                <w:tab w:val="left" w:pos="7655"/>
              </w:tabs>
              <w:ind w:right="-568"/>
              <w:rPr>
                <w:i/>
                <w:sz w:val="22"/>
                <w:szCs w:val="22"/>
              </w:rPr>
            </w:pPr>
          </w:p>
        </w:tc>
      </w:tr>
      <w:tr w:rsidR="003A2D61" w:rsidRPr="00FD58DB" w14:paraId="61E93CE6" w14:textId="77777777" w:rsidTr="00CA34AD">
        <w:trPr>
          <w:trHeight w:val="594"/>
        </w:trPr>
        <w:tc>
          <w:tcPr>
            <w:tcW w:w="2197" w:type="dxa"/>
          </w:tcPr>
          <w:p w14:paraId="317CC9F9" w14:textId="2FF7F0EA" w:rsidR="003A2D61" w:rsidRPr="00FD58DB" w:rsidRDefault="003A2D61" w:rsidP="00CA34AD">
            <w:pPr>
              <w:tabs>
                <w:tab w:val="left" w:pos="142"/>
                <w:tab w:val="left" w:pos="7655"/>
              </w:tabs>
              <w:ind w:right="-568"/>
              <w:rPr>
                <w:i/>
                <w:sz w:val="22"/>
                <w:szCs w:val="22"/>
              </w:rPr>
            </w:pPr>
          </w:p>
        </w:tc>
        <w:tc>
          <w:tcPr>
            <w:tcW w:w="6945" w:type="dxa"/>
          </w:tcPr>
          <w:p w14:paraId="1B5D35E4" w14:textId="060CD8FC" w:rsidR="003A2D61" w:rsidRPr="00FD58DB" w:rsidRDefault="003A2D61" w:rsidP="00CA34AD">
            <w:pPr>
              <w:tabs>
                <w:tab w:val="left" w:pos="142"/>
                <w:tab w:val="left" w:pos="7655"/>
              </w:tabs>
              <w:ind w:right="-568"/>
              <w:rPr>
                <w:b/>
                <w:i/>
                <w:sz w:val="22"/>
                <w:szCs w:val="22"/>
              </w:rPr>
            </w:pPr>
          </w:p>
        </w:tc>
      </w:tr>
      <w:tr w:rsidR="003A2D61" w:rsidRPr="00FD58DB" w14:paraId="6C398837" w14:textId="77777777" w:rsidTr="00CA34AD">
        <w:trPr>
          <w:trHeight w:val="660"/>
        </w:trPr>
        <w:tc>
          <w:tcPr>
            <w:tcW w:w="2197" w:type="dxa"/>
          </w:tcPr>
          <w:p w14:paraId="4BD231EC" w14:textId="77777777" w:rsidR="003A2D61" w:rsidRPr="00FD58DB" w:rsidRDefault="003A2D61" w:rsidP="00CA34AD">
            <w:pPr>
              <w:tabs>
                <w:tab w:val="left" w:pos="142"/>
                <w:tab w:val="left" w:pos="7655"/>
              </w:tabs>
              <w:ind w:right="-568"/>
              <w:rPr>
                <w:sz w:val="22"/>
                <w:szCs w:val="22"/>
                <w:lang w:val="en-US"/>
              </w:rPr>
            </w:pPr>
          </w:p>
        </w:tc>
        <w:tc>
          <w:tcPr>
            <w:tcW w:w="6945" w:type="dxa"/>
          </w:tcPr>
          <w:p w14:paraId="59D219ED" w14:textId="77777777" w:rsidR="003A2D61" w:rsidRPr="00FD58DB" w:rsidRDefault="003A2D61" w:rsidP="00CA34AD">
            <w:pPr>
              <w:tabs>
                <w:tab w:val="left" w:pos="142"/>
                <w:tab w:val="left" w:pos="7655"/>
              </w:tabs>
              <w:ind w:right="-568"/>
              <w:rPr>
                <w:sz w:val="22"/>
                <w:szCs w:val="22"/>
              </w:rPr>
            </w:pPr>
          </w:p>
        </w:tc>
      </w:tr>
    </w:tbl>
    <w:p w14:paraId="762B8E21" w14:textId="77777777" w:rsidR="003A2D61" w:rsidRPr="00FD58DB" w:rsidRDefault="003A2D61" w:rsidP="003A2D61">
      <w:pPr>
        <w:tabs>
          <w:tab w:val="left" w:pos="426"/>
          <w:tab w:val="left" w:pos="3261"/>
          <w:tab w:val="left" w:pos="6804"/>
        </w:tabs>
        <w:rPr>
          <w:sz w:val="22"/>
          <w:szCs w:val="22"/>
        </w:rPr>
      </w:pPr>
    </w:p>
    <w:p w14:paraId="7FF87468" w14:textId="77777777" w:rsidR="003A2D61" w:rsidRPr="00FD58DB" w:rsidRDefault="003A2D61" w:rsidP="003A2D61">
      <w:pPr>
        <w:rPr>
          <w:sz w:val="22"/>
          <w:szCs w:val="22"/>
        </w:rPr>
      </w:pPr>
    </w:p>
    <w:bookmarkEnd w:id="0"/>
    <w:p w14:paraId="7996B3B0" w14:textId="4D8FB601" w:rsidR="00724D4E" w:rsidRDefault="00724D4E">
      <w:pPr>
        <w:widowControl/>
        <w:rPr>
          <w:sz w:val="22"/>
          <w:szCs w:val="22"/>
        </w:rPr>
      </w:pPr>
    </w:p>
    <w:p w14:paraId="1D461EBB" w14:textId="2615A1A9" w:rsidR="0050588E" w:rsidRDefault="0050588E">
      <w:pPr>
        <w:widowControl/>
        <w:rPr>
          <w:sz w:val="22"/>
          <w:szCs w:val="22"/>
        </w:rPr>
      </w:pPr>
    </w:p>
    <w:p w14:paraId="26E78CF0" w14:textId="1C16A40A" w:rsidR="0050588E" w:rsidRDefault="0050588E">
      <w:pPr>
        <w:widowControl/>
        <w:rPr>
          <w:sz w:val="22"/>
          <w:szCs w:val="22"/>
        </w:rPr>
      </w:pPr>
    </w:p>
    <w:p w14:paraId="2B9FC6BC" w14:textId="2B97EF7E" w:rsidR="0050588E" w:rsidRDefault="0050588E">
      <w:pPr>
        <w:widowControl/>
        <w:rPr>
          <w:sz w:val="22"/>
          <w:szCs w:val="22"/>
        </w:rPr>
      </w:pPr>
    </w:p>
    <w:p w14:paraId="7ECB7C67" w14:textId="5F706E22" w:rsidR="0050588E" w:rsidRDefault="0050588E">
      <w:pPr>
        <w:widowControl/>
        <w:rPr>
          <w:sz w:val="22"/>
          <w:szCs w:val="22"/>
        </w:rPr>
      </w:pPr>
    </w:p>
    <w:p w14:paraId="773DEBC9" w14:textId="1D8B6B44" w:rsidR="0050588E" w:rsidRDefault="0050588E">
      <w:pPr>
        <w:widowControl/>
        <w:rPr>
          <w:sz w:val="22"/>
          <w:szCs w:val="22"/>
        </w:rPr>
      </w:pPr>
    </w:p>
    <w:p w14:paraId="089EE340" w14:textId="5280D608" w:rsidR="0050588E" w:rsidRDefault="0050588E">
      <w:pPr>
        <w:widowControl/>
        <w:rPr>
          <w:sz w:val="22"/>
          <w:szCs w:val="22"/>
        </w:rPr>
      </w:pPr>
    </w:p>
    <w:p w14:paraId="339FCB32" w14:textId="14431249" w:rsidR="0050588E" w:rsidRDefault="0050588E">
      <w:pPr>
        <w:widowControl/>
        <w:rPr>
          <w:sz w:val="22"/>
          <w:szCs w:val="22"/>
        </w:rPr>
      </w:pPr>
    </w:p>
    <w:p w14:paraId="6C213B2E" w14:textId="51E84A8C" w:rsidR="0050588E" w:rsidRDefault="0050588E">
      <w:pPr>
        <w:widowControl/>
        <w:rPr>
          <w:sz w:val="22"/>
          <w:szCs w:val="22"/>
        </w:rPr>
      </w:pPr>
    </w:p>
    <w:p w14:paraId="5780B9FE" w14:textId="006C3D03" w:rsidR="0050588E" w:rsidRDefault="0050588E">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0588E" w:rsidRPr="00F01A93" w14:paraId="55C13352" w14:textId="77777777" w:rsidTr="00653AF3">
        <w:tc>
          <w:tcPr>
            <w:tcW w:w="6532" w:type="dxa"/>
          </w:tcPr>
          <w:p w14:paraId="25136E05" w14:textId="5C869744" w:rsidR="0050588E" w:rsidRPr="00F01A93" w:rsidRDefault="007E1EF6" w:rsidP="00653AF3">
            <w:pPr>
              <w:tabs>
                <w:tab w:val="left" w:pos="1276"/>
              </w:tabs>
              <w:rPr>
                <w:sz w:val="22"/>
                <w:szCs w:val="22"/>
              </w:rPr>
            </w:pPr>
            <w:r>
              <w:rPr>
                <w:sz w:val="22"/>
                <w:szCs w:val="22"/>
              </w:rPr>
              <w:t xml:space="preserve"> </w:t>
            </w:r>
          </w:p>
        </w:tc>
        <w:tc>
          <w:tcPr>
            <w:tcW w:w="2206" w:type="dxa"/>
          </w:tcPr>
          <w:p w14:paraId="75708B88" w14:textId="77777777" w:rsidR="0050588E" w:rsidRPr="00F01A93" w:rsidRDefault="0050588E" w:rsidP="00653AF3">
            <w:pPr>
              <w:tabs>
                <w:tab w:val="left" w:pos="1276"/>
              </w:tabs>
              <w:rPr>
                <w:sz w:val="22"/>
                <w:szCs w:val="22"/>
              </w:rPr>
            </w:pPr>
          </w:p>
        </w:tc>
        <w:tc>
          <w:tcPr>
            <w:tcW w:w="2036" w:type="dxa"/>
          </w:tcPr>
          <w:p w14:paraId="23B0EEAD" w14:textId="02FC3536" w:rsidR="0050588E" w:rsidRPr="00F01A93" w:rsidRDefault="0050588E" w:rsidP="00653AF3">
            <w:pPr>
              <w:tabs>
                <w:tab w:val="left" w:pos="1276"/>
              </w:tabs>
              <w:ind w:right="-212"/>
              <w:rPr>
                <w:b/>
                <w:sz w:val="22"/>
                <w:szCs w:val="22"/>
              </w:rPr>
            </w:pPr>
          </w:p>
        </w:tc>
      </w:tr>
    </w:tbl>
    <w:p w14:paraId="65DD0874" w14:textId="77777777" w:rsidR="0050588E" w:rsidRDefault="0050588E" w:rsidP="007E1EF6">
      <w:pPr>
        <w:rPr>
          <w:sz w:val="22"/>
          <w:szCs w:val="22"/>
        </w:rPr>
      </w:pPr>
    </w:p>
    <w:sectPr w:rsidR="0050588E"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9CDE" w14:textId="77777777" w:rsidR="0038105E" w:rsidRDefault="0038105E">
      <w:r>
        <w:separator/>
      </w:r>
    </w:p>
  </w:endnote>
  <w:endnote w:type="continuationSeparator" w:id="0">
    <w:p w14:paraId="756C3EF8" w14:textId="77777777" w:rsidR="0038105E" w:rsidRDefault="0038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E9A2" w14:textId="77777777" w:rsidR="0038105E" w:rsidRDefault="0038105E">
      <w:r>
        <w:separator/>
      </w:r>
    </w:p>
  </w:footnote>
  <w:footnote w:type="continuationSeparator" w:id="0">
    <w:p w14:paraId="6C9A7E20" w14:textId="77777777" w:rsidR="0038105E" w:rsidRDefault="00381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67ABC"/>
    <w:rsid w:val="00070A5C"/>
    <w:rsid w:val="00071FBC"/>
    <w:rsid w:val="00076BDD"/>
    <w:rsid w:val="00086A67"/>
    <w:rsid w:val="00087ADB"/>
    <w:rsid w:val="00091EA6"/>
    <w:rsid w:val="000A29E4"/>
    <w:rsid w:val="000C512B"/>
    <w:rsid w:val="000D350D"/>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4504A"/>
    <w:rsid w:val="00154537"/>
    <w:rsid w:val="001576B4"/>
    <w:rsid w:val="00157C48"/>
    <w:rsid w:val="00157E3A"/>
    <w:rsid w:val="00161710"/>
    <w:rsid w:val="00164337"/>
    <w:rsid w:val="00164491"/>
    <w:rsid w:val="001709AE"/>
    <w:rsid w:val="00172561"/>
    <w:rsid w:val="00176F71"/>
    <w:rsid w:val="00177FF8"/>
    <w:rsid w:val="001806D9"/>
    <w:rsid w:val="00183F5A"/>
    <w:rsid w:val="00190D5B"/>
    <w:rsid w:val="00191E82"/>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05E"/>
    <w:rsid w:val="00381298"/>
    <w:rsid w:val="00384217"/>
    <w:rsid w:val="0038725A"/>
    <w:rsid w:val="00387440"/>
    <w:rsid w:val="003941CA"/>
    <w:rsid w:val="00395EBD"/>
    <w:rsid w:val="00396766"/>
    <w:rsid w:val="003A006F"/>
    <w:rsid w:val="003A2D61"/>
    <w:rsid w:val="003B009D"/>
    <w:rsid w:val="003B0821"/>
    <w:rsid w:val="003B57EC"/>
    <w:rsid w:val="003B70D3"/>
    <w:rsid w:val="003E21B4"/>
    <w:rsid w:val="003E2DA5"/>
    <w:rsid w:val="003E6695"/>
    <w:rsid w:val="003F5018"/>
    <w:rsid w:val="003F7963"/>
    <w:rsid w:val="00402A6F"/>
    <w:rsid w:val="00405162"/>
    <w:rsid w:val="004072D7"/>
    <w:rsid w:val="00415F3A"/>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88E"/>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A42EA"/>
    <w:rsid w:val="005B0CFF"/>
    <w:rsid w:val="005B1B2C"/>
    <w:rsid w:val="005D2E63"/>
    <w:rsid w:val="005D7C2B"/>
    <w:rsid w:val="005E3556"/>
    <w:rsid w:val="005E5543"/>
    <w:rsid w:val="005E6A1F"/>
    <w:rsid w:val="005F6C39"/>
    <w:rsid w:val="005F6E22"/>
    <w:rsid w:val="0060083A"/>
    <w:rsid w:val="006135A6"/>
    <w:rsid w:val="00621B53"/>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77B3D"/>
    <w:rsid w:val="0069597E"/>
    <w:rsid w:val="006A49EA"/>
    <w:rsid w:val="006A63A7"/>
    <w:rsid w:val="006B11A4"/>
    <w:rsid w:val="006B3867"/>
    <w:rsid w:val="006C1EB7"/>
    <w:rsid w:val="006C66B9"/>
    <w:rsid w:val="006D05CF"/>
    <w:rsid w:val="006D312E"/>
    <w:rsid w:val="006D4530"/>
    <w:rsid w:val="006D5F8F"/>
    <w:rsid w:val="006D69BC"/>
    <w:rsid w:val="006E15D9"/>
    <w:rsid w:val="006F4672"/>
    <w:rsid w:val="007027D6"/>
    <w:rsid w:val="00716686"/>
    <w:rsid w:val="00721C53"/>
    <w:rsid w:val="007238FF"/>
    <w:rsid w:val="00724D4E"/>
    <w:rsid w:val="00740391"/>
    <w:rsid w:val="007453FF"/>
    <w:rsid w:val="00754C4A"/>
    <w:rsid w:val="007555BE"/>
    <w:rsid w:val="00762508"/>
    <w:rsid w:val="00764DCA"/>
    <w:rsid w:val="007719E4"/>
    <w:rsid w:val="0077386A"/>
    <w:rsid w:val="00783165"/>
    <w:rsid w:val="0079024D"/>
    <w:rsid w:val="00796426"/>
    <w:rsid w:val="00797A27"/>
    <w:rsid w:val="007A1132"/>
    <w:rsid w:val="007B1F72"/>
    <w:rsid w:val="007B26F0"/>
    <w:rsid w:val="007C286F"/>
    <w:rsid w:val="007E14E2"/>
    <w:rsid w:val="007E1EF6"/>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31E92"/>
    <w:rsid w:val="009442D4"/>
    <w:rsid w:val="00952893"/>
    <w:rsid w:val="00955CA2"/>
    <w:rsid w:val="00956BC6"/>
    <w:rsid w:val="009653D4"/>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35C1"/>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44186"/>
    <w:rsid w:val="00B54A57"/>
    <w:rsid w:val="00B5691D"/>
    <w:rsid w:val="00B579F1"/>
    <w:rsid w:val="00B62905"/>
    <w:rsid w:val="00B664F7"/>
    <w:rsid w:val="00B7289B"/>
    <w:rsid w:val="00B80318"/>
    <w:rsid w:val="00B86868"/>
    <w:rsid w:val="00B916EB"/>
    <w:rsid w:val="00B92FE4"/>
    <w:rsid w:val="00B96E81"/>
    <w:rsid w:val="00BA4937"/>
    <w:rsid w:val="00BA55CE"/>
    <w:rsid w:val="00BB2C1F"/>
    <w:rsid w:val="00BB34FC"/>
    <w:rsid w:val="00BB375E"/>
    <w:rsid w:val="00BB3940"/>
    <w:rsid w:val="00BB59A8"/>
    <w:rsid w:val="00BB5D88"/>
    <w:rsid w:val="00BB7941"/>
    <w:rsid w:val="00BC03D5"/>
    <w:rsid w:val="00BC05AD"/>
    <w:rsid w:val="00BC4ADD"/>
    <w:rsid w:val="00BD374B"/>
    <w:rsid w:val="00BD5BAA"/>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4F6C"/>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596B"/>
    <w:rsid w:val="00DC7CE4"/>
    <w:rsid w:val="00DD06D6"/>
    <w:rsid w:val="00DD7DD7"/>
    <w:rsid w:val="00DE45E6"/>
    <w:rsid w:val="00DF1920"/>
    <w:rsid w:val="00DF2A5B"/>
    <w:rsid w:val="00DF4E44"/>
    <w:rsid w:val="00DF69C9"/>
    <w:rsid w:val="00E1579E"/>
    <w:rsid w:val="00E20F9E"/>
    <w:rsid w:val="00E2318E"/>
    <w:rsid w:val="00E2386B"/>
    <w:rsid w:val="00E32CDB"/>
    <w:rsid w:val="00E43C72"/>
    <w:rsid w:val="00E44E30"/>
    <w:rsid w:val="00E47577"/>
    <w:rsid w:val="00E53E73"/>
    <w:rsid w:val="00E54E79"/>
    <w:rsid w:val="00E602A4"/>
    <w:rsid w:val="00E60AE8"/>
    <w:rsid w:val="00EA5C1E"/>
    <w:rsid w:val="00EA5F0B"/>
    <w:rsid w:val="00EB321F"/>
    <w:rsid w:val="00EB5801"/>
    <w:rsid w:val="00EC7E9B"/>
    <w:rsid w:val="00EE0BF7"/>
    <w:rsid w:val="00EE6E7B"/>
    <w:rsid w:val="00EF1B0A"/>
    <w:rsid w:val="00EF4ADF"/>
    <w:rsid w:val="00EF4B6A"/>
    <w:rsid w:val="00F13B23"/>
    <w:rsid w:val="00F143DB"/>
    <w:rsid w:val="00F25AFF"/>
    <w:rsid w:val="00F43F71"/>
    <w:rsid w:val="00F52E1E"/>
    <w:rsid w:val="00F54B7B"/>
    <w:rsid w:val="00F6549A"/>
    <w:rsid w:val="00F65F54"/>
    <w:rsid w:val="00F66FF9"/>
    <w:rsid w:val="00F70999"/>
    <w:rsid w:val="00F73CB8"/>
    <w:rsid w:val="00F73D67"/>
    <w:rsid w:val="00F73D97"/>
    <w:rsid w:val="00F755B2"/>
    <w:rsid w:val="00F82610"/>
    <w:rsid w:val="00F832D2"/>
    <w:rsid w:val="00F86DDF"/>
    <w:rsid w:val="00F902C3"/>
    <w:rsid w:val="00F96006"/>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4532</Characters>
  <Application>Microsoft Office Word</Application>
  <DocSecurity>0</DocSecurity>
  <Lines>1133</Lines>
  <Paragraphs>222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2024-03-14T13:14:00Z</cp:lastPrinted>
  <dcterms:created xsi:type="dcterms:W3CDTF">2024-03-25T13:33:00Z</dcterms:created>
  <dcterms:modified xsi:type="dcterms:W3CDTF">2024-03-25T13:33:00Z</dcterms:modified>
</cp:coreProperties>
</file>