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0C6527" w14:textId="77777777">
      <w:pPr>
        <w:pStyle w:val="Normalutanindragellerluft"/>
      </w:pPr>
    </w:p>
    <w:sdt>
      <w:sdtPr>
        <w:alias w:val="CC_Boilerplate_4"/>
        <w:tag w:val="CC_Boilerplate_4"/>
        <w:id w:val="-1644581176"/>
        <w:lock w:val="sdtLocked"/>
        <w:placeholder>
          <w:docPart w:val="A407E81A1B13499C8B2681291ADE4CBD"/>
        </w:placeholder>
        <w15:appearance w15:val="hidden"/>
        <w:text/>
      </w:sdtPr>
      <w:sdtEndPr/>
      <w:sdtContent>
        <w:p w:rsidR="00AF30DD" w:rsidP="00CC4C93" w:rsidRDefault="00AF30DD" w14:paraId="1E0C6528" w14:textId="77777777">
          <w:pPr>
            <w:pStyle w:val="Rubrik1"/>
          </w:pPr>
          <w:r>
            <w:t>Förslag till riksdagsbeslut</w:t>
          </w:r>
        </w:p>
      </w:sdtContent>
    </w:sdt>
    <w:sdt>
      <w:sdtPr>
        <w:alias w:val="Förslag 1"/>
        <w:tag w:val="1fc11920-3de7-4e4f-a6bc-de36d85a2fcb"/>
        <w:id w:val="1942262094"/>
        <w:lock w:val="sdtLocked"/>
      </w:sdtPr>
      <w:sdtEndPr/>
      <w:sdtContent>
        <w:p w:rsidR="00AC0284" w:rsidRDefault="00BE2CDC" w14:paraId="1E0C6529" w14:textId="5E795E35">
          <w:pPr>
            <w:pStyle w:val="Frslagstext"/>
          </w:pPr>
          <w:r>
            <w:t>Riksdagen tillkännager för regeringen som sin mening vad som anförs i motionen om behovet av en beskrivning av konsekvenserna för den</w:t>
          </w:r>
          <w:r w:rsidR="00EC6A07">
            <w:t xml:space="preserve"> </w:t>
          </w:r>
          <w:r>
            <w:t>svenska industrins konkurrenskraft vid en förhastad stängning av svenska kärnkraftsreaktorer.</w:t>
          </w:r>
        </w:p>
      </w:sdtContent>
    </w:sdt>
    <w:p w:rsidR="00AF30DD" w:rsidP="00AF30DD" w:rsidRDefault="000156D9" w14:paraId="1E0C652A" w14:textId="77777777">
      <w:pPr>
        <w:pStyle w:val="Rubrik1"/>
      </w:pPr>
      <w:bookmarkStart w:name="MotionsStart" w:id="0"/>
      <w:bookmarkEnd w:id="0"/>
      <w:r>
        <w:t>Motivering</w:t>
      </w:r>
    </w:p>
    <w:p w:rsidRPr="002D7135" w:rsidR="007552F9" w:rsidP="007552F9" w:rsidRDefault="007552F9" w14:paraId="1E0C652B" w14:textId="77777777">
      <w:pPr>
        <w:ind w:firstLine="0"/>
        <w:rPr>
          <w:rFonts w:ascii="Times New Roman" w:hAnsi="Times New Roman" w:cs="Times New Roman"/>
        </w:rPr>
      </w:pPr>
      <w:r w:rsidRPr="002D7135">
        <w:rPr>
          <w:rFonts w:ascii="Times New Roman" w:hAnsi="Times New Roman" w:cs="Times New Roman"/>
        </w:rPr>
        <w:t xml:space="preserve">Alliansregeringens historiska energiuppgörelse har gett Sveriges elproducenter tydliga förutsättningar och konsumenter en säker elproduktion till konkurrenskraftiga priser. </w:t>
      </w:r>
    </w:p>
    <w:p w:rsidRPr="002D7135" w:rsidR="007552F9" w:rsidP="007552F9" w:rsidRDefault="007552F9" w14:paraId="1E0C652C" w14:textId="77777777">
      <w:pPr>
        <w:ind w:firstLine="0"/>
        <w:rPr>
          <w:rFonts w:ascii="Times New Roman" w:hAnsi="Times New Roman" w:cs="Times New Roman"/>
        </w:rPr>
      </w:pPr>
      <w:r w:rsidRPr="002D7135">
        <w:rPr>
          <w:rFonts w:ascii="Times New Roman" w:hAnsi="Times New Roman" w:cs="Times New Roman"/>
        </w:rPr>
        <w:t xml:space="preserve">Alliansens energipolitik har stått på tre ben: Vattenkraft, kärnkraft och nya förnybara energikällor. Det är en solid grund som säkrar både dagens och framtidens elproduktion. </w:t>
      </w:r>
    </w:p>
    <w:p w:rsidRPr="002D7135" w:rsidR="007552F9" w:rsidP="007552F9" w:rsidRDefault="007552F9" w14:paraId="1E0C652D" w14:textId="77777777">
      <w:pPr>
        <w:ind w:firstLine="0"/>
        <w:rPr>
          <w:rFonts w:ascii="Times New Roman" w:hAnsi="Times New Roman" w:cs="Times New Roman"/>
        </w:rPr>
      </w:pPr>
      <w:r w:rsidRPr="002D7135">
        <w:rPr>
          <w:rFonts w:ascii="Times New Roman" w:hAnsi="Times New Roman" w:cs="Times New Roman"/>
        </w:rPr>
        <w:t>Energiöverenskommelsen understryker vikten av vattenkraft, öppnar upp fö</w:t>
      </w:r>
      <w:r w:rsidR="00E70C77">
        <w:rPr>
          <w:rFonts w:ascii="Times New Roman" w:hAnsi="Times New Roman" w:cs="Times New Roman"/>
        </w:rPr>
        <w:t>r att byta ut de 10 befintliga</w:t>
      </w:r>
      <w:r w:rsidRPr="002D7135">
        <w:rPr>
          <w:rFonts w:ascii="Times New Roman" w:hAnsi="Times New Roman" w:cs="Times New Roman"/>
        </w:rPr>
        <w:t xml:space="preserve"> kärnkraftsreaktorerna med nya, moderna och i grundkonstruktionen även säkrare än de vi har i dag och gett förutsättningar för att ny förnybar elproduktion har vuxit fram i en utsträckning som vi inte tidigare sett.</w:t>
      </w:r>
    </w:p>
    <w:p w:rsidRPr="002D7135" w:rsidR="007552F9" w:rsidP="007552F9" w:rsidRDefault="007552F9" w14:paraId="1E0C652E" w14:textId="6C21D4CB">
      <w:pPr>
        <w:ind w:firstLine="0"/>
        <w:rPr>
          <w:rFonts w:ascii="Times New Roman" w:hAnsi="Times New Roman" w:cs="Times New Roman"/>
        </w:rPr>
      </w:pPr>
      <w:r w:rsidRPr="002D7135">
        <w:rPr>
          <w:rFonts w:ascii="Times New Roman" w:hAnsi="Times New Roman" w:cs="Times New Roman"/>
        </w:rPr>
        <w:t>Resultatet av regeringens energipolitik är i tillägg till att vi har ett robust och effektiv</w:t>
      </w:r>
      <w:r w:rsidR="00AD59A7">
        <w:rPr>
          <w:rFonts w:ascii="Times New Roman" w:hAnsi="Times New Roman" w:cs="Times New Roman"/>
        </w:rPr>
        <w:t>t elsystem att Sverige som det e</w:t>
      </w:r>
      <w:r w:rsidRPr="002D7135">
        <w:rPr>
          <w:rFonts w:ascii="Times New Roman" w:hAnsi="Times New Roman" w:cs="Times New Roman"/>
        </w:rPr>
        <w:t>nda landet i EU redan i dag inte bara når upp till, utan överträffar EU</w:t>
      </w:r>
      <w:r w:rsidR="00AD59A7">
        <w:rPr>
          <w:rFonts w:ascii="Times New Roman" w:hAnsi="Times New Roman" w:cs="Times New Roman"/>
        </w:rPr>
        <w:t>:</w:t>
      </w:r>
      <w:r w:rsidRPr="002D7135">
        <w:rPr>
          <w:rFonts w:ascii="Times New Roman" w:hAnsi="Times New Roman" w:cs="Times New Roman"/>
        </w:rPr>
        <w:t>s 2020 mål om minst 49 % förnybar el i systemet.</w:t>
      </w:r>
    </w:p>
    <w:p w:rsidRPr="002D7135" w:rsidR="007552F9" w:rsidP="007552F9" w:rsidRDefault="007552F9" w14:paraId="1E0C652F" w14:textId="77777777">
      <w:pPr>
        <w:ind w:firstLine="0"/>
        <w:rPr>
          <w:rFonts w:ascii="Times New Roman" w:hAnsi="Times New Roman" w:cs="Times New Roman"/>
        </w:rPr>
      </w:pPr>
      <w:r w:rsidRPr="002D7135">
        <w:rPr>
          <w:rFonts w:ascii="Times New Roman" w:hAnsi="Times New Roman" w:cs="Times New Roman"/>
        </w:rPr>
        <w:t>Vi har också genom en väl genomtänkt energipolitik säkrat el till konkurrenskraftiga priser för vår så viktiga svenska industri. För ett exportberoende land som Sverige är alla höjningar av produktionskostnaderna ett reellt hot mot företagen och jobbens fortsatta existens.</w:t>
      </w:r>
    </w:p>
    <w:p w:rsidRPr="002D7135" w:rsidR="007552F9" w:rsidP="007552F9" w:rsidRDefault="007552F9" w14:paraId="1E0C6530" w14:textId="77777777">
      <w:pPr>
        <w:ind w:firstLine="0"/>
        <w:rPr>
          <w:rFonts w:ascii="Times New Roman" w:hAnsi="Times New Roman" w:cs="Times New Roman"/>
        </w:rPr>
      </w:pPr>
      <w:r w:rsidRPr="002D7135">
        <w:rPr>
          <w:rFonts w:ascii="Times New Roman" w:hAnsi="Times New Roman" w:cs="Times New Roman"/>
        </w:rPr>
        <w:lastRenderedPageBreak/>
        <w:t>Regeringen hotar nu våra svenska företag med en skattechock på 35</w:t>
      </w:r>
      <w:r>
        <w:rPr>
          <w:rFonts w:ascii="Times New Roman" w:hAnsi="Times New Roman" w:cs="Times New Roman"/>
        </w:rPr>
        <w:t xml:space="preserve"> miljarder kronor</w:t>
      </w:r>
      <w:r w:rsidRPr="002D7135">
        <w:rPr>
          <w:rFonts w:ascii="Times New Roman" w:hAnsi="Times New Roman" w:cs="Times New Roman"/>
        </w:rPr>
        <w:t xml:space="preserve">. Frågan är hur den svenska konkurrenskraften kommer att utvecklas, och vad som sker med våra arbetstillfällen när kostnaden för att finnas kvar i Sverige blir för hög. </w:t>
      </w:r>
    </w:p>
    <w:p w:rsidRPr="002D7135" w:rsidR="007552F9" w:rsidP="007552F9" w:rsidRDefault="007552F9" w14:paraId="1E0C6531" w14:textId="77777777">
      <w:pPr>
        <w:ind w:firstLine="0"/>
        <w:rPr>
          <w:rFonts w:ascii="Times New Roman" w:hAnsi="Times New Roman" w:cs="Times New Roman"/>
        </w:rPr>
      </w:pPr>
      <w:r w:rsidRPr="002D7135">
        <w:rPr>
          <w:rFonts w:ascii="Times New Roman" w:hAnsi="Times New Roman" w:cs="Times New Roman"/>
        </w:rPr>
        <w:t xml:space="preserve">En del av skattehöjningarna beror på en höjd effektskatt på kärnkraften i tillägg till politiskt motiverade höjda krav på kärnkraftssäkerheten. Till en början kommer detta troligtvis driva upp elpriset, på lite längre sikt kan det leda till en förhastad stängning av säkra och fungerande kärnkraftsreaktorer på grund av dålig lönsamhet. </w:t>
      </w:r>
    </w:p>
    <w:p w:rsidRPr="002D7135" w:rsidR="007552F9" w:rsidP="007552F9" w:rsidRDefault="007552F9" w14:paraId="1E0C6532" w14:textId="77777777">
      <w:pPr>
        <w:ind w:firstLine="0"/>
        <w:rPr>
          <w:rFonts w:ascii="Times New Roman" w:hAnsi="Times New Roman" w:cs="Times New Roman"/>
        </w:rPr>
      </w:pPr>
      <w:r w:rsidRPr="002D7135">
        <w:rPr>
          <w:rFonts w:ascii="Times New Roman" w:hAnsi="Times New Roman" w:cs="Times New Roman"/>
        </w:rPr>
        <w:t>Höjda elpriser och försämrad svensk konkurrenskraft för vår industri kommer bli resultatet. Minskad investeringsvilja och svenska jobb som försvinner utomlands kan mycket väl bli resultatet av en felriktad svensk energipolitik.</w:t>
      </w:r>
    </w:p>
    <w:p w:rsidRPr="002D7135" w:rsidR="007552F9" w:rsidP="007552F9" w:rsidRDefault="007552F9" w14:paraId="1E0C6533" w14:textId="3C2262C5">
      <w:pPr>
        <w:ind w:firstLine="0"/>
        <w:rPr>
          <w:rFonts w:ascii="Times New Roman" w:hAnsi="Times New Roman" w:cs="Times New Roman"/>
        </w:rPr>
      </w:pPr>
      <w:r w:rsidRPr="002D7135">
        <w:rPr>
          <w:rFonts w:ascii="Times New Roman" w:hAnsi="Times New Roman" w:cs="Times New Roman"/>
        </w:rPr>
        <w:t>Dåvarande gruppledare för So</w:t>
      </w:r>
      <w:r w:rsidR="00AD59A7">
        <w:rPr>
          <w:rFonts w:ascii="Times New Roman" w:hAnsi="Times New Roman" w:cs="Times New Roman"/>
        </w:rPr>
        <w:t>cialdemokraterna och nuvarande n</w:t>
      </w:r>
      <w:r w:rsidRPr="002D7135">
        <w:rPr>
          <w:rFonts w:ascii="Times New Roman" w:hAnsi="Times New Roman" w:cs="Times New Roman"/>
        </w:rPr>
        <w:t xml:space="preserve">äringsminister Michael Damberg, </w:t>
      </w:r>
      <w:r w:rsidR="00AD59A7">
        <w:rPr>
          <w:rFonts w:ascii="Times New Roman" w:hAnsi="Times New Roman" w:cs="Times New Roman"/>
        </w:rPr>
        <w:t>har vid upprepade tillfällen i r</w:t>
      </w:r>
      <w:bookmarkStart w:name="_GoBack" w:id="1"/>
      <w:bookmarkEnd w:id="1"/>
      <w:r w:rsidRPr="002D7135">
        <w:rPr>
          <w:rFonts w:ascii="Times New Roman" w:hAnsi="Times New Roman" w:cs="Times New Roman"/>
        </w:rPr>
        <w:t xml:space="preserve">iksdagens kammare sagt att Socialdemokraterna aldrig kommer medverka till att skada den svenska industrins konkurrenskraft genom en förhastad stängning av kärnkraften. </w:t>
      </w:r>
    </w:p>
    <w:p w:rsidRPr="002D7135" w:rsidR="007552F9" w:rsidP="007552F9" w:rsidRDefault="007552F9" w14:paraId="1E0C6534" w14:textId="77777777">
      <w:pPr>
        <w:ind w:firstLine="0"/>
        <w:rPr>
          <w:rFonts w:ascii="Times New Roman" w:hAnsi="Times New Roman" w:cs="Times New Roman"/>
        </w:rPr>
      </w:pPr>
      <w:r w:rsidRPr="002D7135">
        <w:rPr>
          <w:rFonts w:ascii="Times New Roman" w:hAnsi="Times New Roman" w:cs="Times New Roman"/>
        </w:rPr>
        <w:t>Innan regeringens nya energipolitik resulterar i just en förhastad stängning av kärnkraften, bör därför regeringen ta fram en konsekvensbeskrivning av hur detta kommer påverka den svenska industrins konkurrenskraft och med det även våra svenska jobb.</w:t>
      </w:r>
    </w:p>
    <w:sdt>
      <w:sdtPr>
        <w:rPr>
          <w:i/>
          <w:noProof/>
        </w:rPr>
        <w:alias w:val="CC_Underskrifter"/>
        <w:tag w:val="CC_Underskrifter"/>
        <w:id w:val="583496634"/>
        <w:lock w:val="sdtContentLocked"/>
        <w:placeholder>
          <w:docPart w:val="161ABE59FBA848F493300C794E39E20E"/>
        </w:placeholder>
        <w15:appearance w15:val="hidden"/>
      </w:sdtPr>
      <w:sdtEndPr>
        <w:rPr>
          <w:i w:val="0"/>
          <w:noProof w:val="0"/>
        </w:rPr>
      </w:sdtEndPr>
      <w:sdtContent>
        <w:p w:rsidRPr="009E153C" w:rsidR="00865E70" w:rsidP="0031367D" w:rsidRDefault="0031367D" w14:paraId="1E0C65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246540" w:rsidRDefault="00246540" w14:paraId="1E0C6539" w14:textId="77777777"/>
    <w:sectPr w:rsidR="0024654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C653B" w14:textId="77777777" w:rsidR="007552F9" w:rsidRDefault="007552F9" w:rsidP="000C1CAD">
      <w:pPr>
        <w:spacing w:line="240" w:lineRule="auto"/>
      </w:pPr>
      <w:r>
        <w:separator/>
      </w:r>
    </w:p>
  </w:endnote>
  <w:endnote w:type="continuationSeparator" w:id="0">
    <w:p w14:paraId="1E0C653C" w14:textId="77777777" w:rsidR="007552F9" w:rsidRDefault="007552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C65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59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C6547" w14:textId="77777777" w:rsidR="00C043A3" w:rsidRDefault="00C043A3">
    <w:pPr>
      <w:pStyle w:val="Sidfot"/>
    </w:pPr>
    <w:r>
      <w:fldChar w:fldCharType="begin"/>
    </w:r>
    <w:r>
      <w:instrText xml:space="preserve"> PRINTDATE  \@ "yyyy-MM-dd HH:mm"  \* MERGEFORMAT </w:instrText>
    </w:r>
    <w:r>
      <w:fldChar w:fldCharType="separate"/>
    </w:r>
    <w:r>
      <w:rPr>
        <w:noProof/>
      </w:rPr>
      <w:t>2014-11-05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C6539" w14:textId="77777777" w:rsidR="007552F9" w:rsidRDefault="007552F9" w:rsidP="000C1CAD">
      <w:pPr>
        <w:spacing w:line="240" w:lineRule="auto"/>
      </w:pPr>
      <w:r>
        <w:separator/>
      </w:r>
    </w:p>
  </w:footnote>
  <w:footnote w:type="continuationSeparator" w:id="0">
    <w:p w14:paraId="1E0C653A" w14:textId="77777777" w:rsidR="007552F9" w:rsidRDefault="007552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0C65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D59A7" w14:paraId="1E0C65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620</w:t>
        </w:r>
      </w:sdtContent>
    </w:sdt>
  </w:p>
  <w:p w:rsidR="00467151" w:rsidP="00283E0F" w:rsidRDefault="00AD59A7" w14:paraId="1E0C6544"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7552F9" w14:paraId="1E0C6545" w14:textId="77777777">
        <w:pPr>
          <w:pStyle w:val="FSHRub2"/>
        </w:pPr>
        <w:r>
          <w:t>Kärnkraft och konsekvenserna av en tidig avstängning av kärnkraftsel</w:t>
        </w:r>
      </w:p>
    </w:sdtContent>
  </w:sdt>
  <w:sdt>
    <w:sdtPr>
      <w:alias w:val="CC_Boilerplate_3"/>
      <w:tag w:val="CC_Boilerplate_3"/>
      <w:id w:val="-1567486118"/>
      <w:lock w:val="sdtContentLocked"/>
      <w15:appearance w15:val="hidden"/>
      <w:text w:multiLine="1"/>
    </w:sdtPr>
    <w:sdtEndPr/>
    <w:sdtContent>
      <w:p w:rsidR="00467151" w:rsidP="00283E0F" w:rsidRDefault="00467151" w14:paraId="1E0C65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7552F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540"/>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67D"/>
    <w:rsid w:val="00314099"/>
    <w:rsid w:val="0031417D"/>
    <w:rsid w:val="00317A26"/>
    <w:rsid w:val="0032197E"/>
    <w:rsid w:val="003226A0"/>
    <w:rsid w:val="003234B5"/>
    <w:rsid w:val="003258C5"/>
    <w:rsid w:val="00325E7A"/>
    <w:rsid w:val="0032730D"/>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C1F"/>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2F9"/>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582"/>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284"/>
    <w:rsid w:val="00AC189C"/>
    <w:rsid w:val="00AC31E2"/>
    <w:rsid w:val="00AC3E22"/>
    <w:rsid w:val="00AD076C"/>
    <w:rsid w:val="00AD28F9"/>
    <w:rsid w:val="00AD2CD8"/>
    <w:rsid w:val="00AD59A7"/>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CDC"/>
    <w:rsid w:val="00BE358C"/>
    <w:rsid w:val="00BF01CE"/>
    <w:rsid w:val="00BF3A79"/>
    <w:rsid w:val="00BF48A2"/>
    <w:rsid w:val="00BF676C"/>
    <w:rsid w:val="00BF7149"/>
    <w:rsid w:val="00C040E9"/>
    <w:rsid w:val="00C043A3"/>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C77"/>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A07"/>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0C6527"/>
  <w15:chartTrackingRefBased/>
  <w15:docId w15:val="{7E621F22-DC54-48CA-B121-A51D54A1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07E81A1B13499C8B2681291ADE4CBD"/>
        <w:category>
          <w:name w:val="Allmänt"/>
          <w:gallery w:val="placeholder"/>
        </w:category>
        <w:types>
          <w:type w:val="bbPlcHdr"/>
        </w:types>
        <w:behaviors>
          <w:behavior w:val="content"/>
        </w:behaviors>
        <w:guid w:val="{4364BDFB-9BBA-4654-847A-824ED658E8DF}"/>
      </w:docPartPr>
      <w:docPartBody>
        <w:p w:rsidR="00E479BE" w:rsidRDefault="00E479BE">
          <w:pPr>
            <w:pStyle w:val="A407E81A1B13499C8B2681291ADE4CBD"/>
          </w:pPr>
          <w:r w:rsidRPr="009A726D">
            <w:rPr>
              <w:rStyle w:val="Platshllartext"/>
            </w:rPr>
            <w:t>Klicka här för att ange text.</w:t>
          </w:r>
        </w:p>
      </w:docPartBody>
    </w:docPart>
    <w:docPart>
      <w:docPartPr>
        <w:name w:val="161ABE59FBA848F493300C794E39E20E"/>
        <w:category>
          <w:name w:val="Allmänt"/>
          <w:gallery w:val="placeholder"/>
        </w:category>
        <w:types>
          <w:type w:val="bbPlcHdr"/>
        </w:types>
        <w:behaviors>
          <w:behavior w:val="content"/>
        </w:behaviors>
        <w:guid w:val="{25FA1D04-CC44-4CAA-8715-54A88B6F2A20}"/>
      </w:docPartPr>
      <w:docPartBody>
        <w:p w:rsidR="00E479BE" w:rsidRDefault="00E479BE">
          <w:pPr>
            <w:pStyle w:val="161ABE59FBA848F493300C794E39E2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BE"/>
    <w:rsid w:val="00E47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07E81A1B13499C8B2681291ADE4CBD">
    <w:name w:val="A407E81A1B13499C8B2681291ADE4CBD"/>
  </w:style>
  <w:style w:type="paragraph" w:customStyle="1" w:styleId="FB4967A332FD4495B213CACCEFC8C54F">
    <w:name w:val="FB4967A332FD4495B213CACCEFC8C54F"/>
  </w:style>
  <w:style w:type="paragraph" w:customStyle="1" w:styleId="161ABE59FBA848F493300C794E39E20E">
    <w:name w:val="161ABE59FBA848F493300C794E39E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637</RubrikLookup>
    <MotionGuid xmlns="00d11361-0b92-4bae-a181-288d6a55b763">63e7eb7d-fa75-43a9-a307-c8e304b90ef8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640C2-7F3A-4DDC-9E4B-3688875135F9}"/>
</file>

<file path=customXml/itemProps2.xml><?xml version="1.0" encoding="utf-8"?>
<ds:datastoreItem xmlns:ds="http://schemas.openxmlformats.org/officeDocument/2006/customXml" ds:itemID="{CE6F3531-957C-4C11-9133-2C3829815230}"/>
</file>

<file path=customXml/itemProps3.xml><?xml version="1.0" encoding="utf-8"?>
<ds:datastoreItem xmlns:ds="http://schemas.openxmlformats.org/officeDocument/2006/customXml" ds:itemID="{5889A032-E7F2-4731-AC42-FB06A8069497}"/>
</file>

<file path=customXml/itemProps4.xml><?xml version="1.0" encoding="utf-8"?>
<ds:datastoreItem xmlns:ds="http://schemas.openxmlformats.org/officeDocument/2006/customXml" ds:itemID="{0059ADAD-F944-4E7C-9643-33EBE55C6A1F}"/>
</file>

<file path=docProps/app.xml><?xml version="1.0" encoding="utf-8"?>
<Properties xmlns="http://schemas.openxmlformats.org/officeDocument/2006/extended-properties" xmlns:vt="http://schemas.openxmlformats.org/officeDocument/2006/docPropsVTypes">
  <Template>GranskaMot.dotm</Template>
  <TotalTime>7</TotalTime>
  <Pages>2</Pages>
  <Words>406</Words>
  <Characters>2451</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201415M1829 Kärnkraft och konsekvenserna av en tidig avstängning av kärnkraftsel</vt:lpstr>
      <vt:lpstr/>
    </vt:vector>
  </TitlesOfParts>
  <Company>Riksdagen</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201415M1829 Kärnkraft och konsekvenserna av en tidig avstängning av kärnkraftsel</dc:title>
  <dc:subject/>
  <dc:creator>It-avdelningen</dc:creator>
  <cp:keywords/>
  <dc:description/>
  <cp:lastModifiedBy>Susanne Andersson</cp:lastModifiedBy>
  <cp:revision>8</cp:revision>
  <cp:lastPrinted>2014-11-05T12:15:00Z</cp:lastPrinted>
  <dcterms:created xsi:type="dcterms:W3CDTF">2014-10-30T13:46:00Z</dcterms:created>
  <dcterms:modified xsi:type="dcterms:W3CDTF">2015-09-04T07:54:00Z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*TDEA5E3A95F22*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http://filur.riksdagen.se/drop/DropOffLibrary/TDEA5E3A95F22.docx</vt:lpwstr>
  </property>
</Properties>
</file>