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09B30F" w14:textId="77777777">
        <w:tc>
          <w:tcPr>
            <w:tcW w:w="2268" w:type="dxa"/>
          </w:tcPr>
          <w:p w14:paraId="6EB6E0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8CA4D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A0486CC" w14:textId="77777777">
        <w:tc>
          <w:tcPr>
            <w:tcW w:w="2268" w:type="dxa"/>
          </w:tcPr>
          <w:p w14:paraId="0326F3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84C16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0C4F715" w14:textId="77777777">
        <w:tc>
          <w:tcPr>
            <w:tcW w:w="3402" w:type="dxa"/>
            <w:gridSpan w:val="2"/>
          </w:tcPr>
          <w:p w14:paraId="4AB429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BB19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789ADB6" w14:textId="77777777">
        <w:tc>
          <w:tcPr>
            <w:tcW w:w="2268" w:type="dxa"/>
          </w:tcPr>
          <w:p w14:paraId="0F47AF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1472EC" w14:textId="33B3BB25" w:rsidR="006E4E11" w:rsidRPr="00ED583F" w:rsidRDefault="009843F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B71D95">
              <w:rPr>
                <w:sz w:val="20"/>
              </w:rPr>
              <w:t>00983/S3</w:t>
            </w:r>
          </w:p>
        </w:tc>
      </w:tr>
      <w:tr w:rsidR="006E4E11" w14:paraId="688BFC51" w14:textId="77777777">
        <w:tc>
          <w:tcPr>
            <w:tcW w:w="2268" w:type="dxa"/>
          </w:tcPr>
          <w:p w14:paraId="07DA01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69F2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00ED4F1" w14:textId="77777777">
        <w:trPr>
          <w:trHeight w:val="284"/>
        </w:trPr>
        <w:tc>
          <w:tcPr>
            <w:tcW w:w="4911" w:type="dxa"/>
          </w:tcPr>
          <w:p w14:paraId="5D5BA67C" w14:textId="77777777" w:rsidR="006E4E11" w:rsidRDefault="009843F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5823903" w14:textId="77777777">
        <w:trPr>
          <w:trHeight w:val="284"/>
        </w:trPr>
        <w:tc>
          <w:tcPr>
            <w:tcW w:w="4911" w:type="dxa"/>
          </w:tcPr>
          <w:p w14:paraId="740BD89F" w14:textId="77777777" w:rsidR="006E4E11" w:rsidRDefault="009843F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FE9E678" w14:textId="77777777">
        <w:trPr>
          <w:trHeight w:val="284"/>
        </w:trPr>
        <w:tc>
          <w:tcPr>
            <w:tcW w:w="4911" w:type="dxa"/>
          </w:tcPr>
          <w:p w14:paraId="6FD1D5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AFDBFF" w14:textId="77777777">
        <w:trPr>
          <w:trHeight w:val="284"/>
        </w:trPr>
        <w:tc>
          <w:tcPr>
            <w:tcW w:w="4911" w:type="dxa"/>
          </w:tcPr>
          <w:p w14:paraId="2B3B6C20" w14:textId="6A5B3837" w:rsidR="006E4E11" w:rsidRDefault="006E4E11" w:rsidP="00BF27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163C4A" w14:textId="77777777">
        <w:trPr>
          <w:trHeight w:val="284"/>
        </w:trPr>
        <w:tc>
          <w:tcPr>
            <w:tcW w:w="4911" w:type="dxa"/>
          </w:tcPr>
          <w:p w14:paraId="72978D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24D7EB" w14:textId="77777777">
        <w:trPr>
          <w:trHeight w:val="284"/>
        </w:trPr>
        <w:tc>
          <w:tcPr>
            <w:tcW w:w="4911" w:type="dxa"/>
          </w:tcPr>
          <w:p w14:paraId="5F13BC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18F198" w14:textId="77777777">
        <w:trPr>
          <w:trHeight w:val="284"/>
        </w:trPr>
        <w:tc>
          <w:tcPr>
            <w:tcW w:w="4911" w:type="dxa"/>
          </w:tcPr>
          <w:p w14:paraId="077C00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C57105" w14:textId="77777777">
        <w:trPr>
          <w:trHeight w:val="284"/>
        </w:trPr>
        <w:tc>
          <w:tcPr>
            <w:tcW w:w="4911" w:type="dxa"/>
          </w:tcPr>
          <w:p w14:paraId="46F915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CE5832" w14:textId="77777777">
        <w:trPr>
          <w:trHeight w:val="284"/>
        </w:trPr>
        <w:tc>
          <w:tcPr>
            <w:tcW w:w="4911" w:type="dxa"/>
          </w:tcPr>
          <w:p w14:paraId="1D8DC5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11A5E64" w14:textId="77777777" w:rsidR="006E4E11" w:rsidRDefault="009843FB">
      <w:pPr>
        <w:framePr w:w="4400" w:h="2523" w:wrap="notBeside" w:vAnchor="page" w:hAnchor="page" w:x="6453" w:y="2445"/>
        <w:ind w:left="142"/>
      </w:pPr>
      <w:r>
        <w:t>Till riksdagen</w:t>
      </w:r>
    </w:p>
    <w:p w14:paraId="0BA3EF35" w14:textId="77777777" w:rsidR="006E4E11" w:rsidRDefault="009843FB" w:rsidP="009843FB">
      <w:pPr>
        <w:pStyle w:val="RKrubrik"/>
        <w:pBdr>
          <w:bottom w:val="single" w:sz="4" w:space="1" w:color="auto"/>
        </w:pBdr>
        <w:spacing w:before="0" w:after="0"/>
      </w:pPr>
      <w:r>
        <w:t>Svar på fråga 2016/17:939 av Maria Malmer Stenergard (M) Skatteverkets kontroll av felaktig folkbokföring</w:t>
      </w:r>
    </w:p>
    <w:p w14:paraId="2B1C85AB" w14:textId="77777777" w:rsidR="006E4E11" w:rsidRDefault="006E4E11">
      <w:pPr>
        <w:pStyle w:val="RKnormal"/>
      </w:pPr>
    </w:p>
    <w:p w14:paraId="0040BA8E" w14:textId="77777777" w:rsidR="006E4E11" w:rsidRDefault="009843FB" w:rsidP="009843FB">
      <w:pPr>
        <w:pStyle w:val="RKnormal"/>
      </w:pPr>
      <w:r>
        <w:t>Maria Malmer Stenergard har frågat mig vilka åtgärder jag avser att vidta för att säkerställa att felaktig folkbokföring i möjligaste mån undviks och att sådan felaktig registrering som faktiskt sker åtgärdas utan dröjsmål.</w:t>
      </w:r>
    </w:p>
    <w:p w14:paraId="4E418D5C" w14:textId="77777777" w:rsidR="009843FB" w:rsidRDefault="009843FB" w:rsidP="009843FB">
      <w:pPr>
        <w:pStyle w:val="RKnormal"/>
      </w:pPr>
    </w:p>
    <w:p w14:paraId="6BBC8AB8" w14:textId="745AE851" w:rsidR="0096215F" w:rsidRPr="0096215F" w:rsidRDefault="007B4A59" w:rsidP="007B4A59">
      <w:pPr>
        <w:pStyle w:val="RKnormal"/>
      </w:pPr>
      <w:r>
        <w:t>Jag instämmer med frågeställaren att det är allvarligt när</w:t>
      </w:r>
      <w:r>
        <w:t xml:space="preserve"> personer drabbas av att främmande personer folkbokfört sig hos dem</w:t>
      </w:r>
      <w:r w:rsidR="00C072B5">
        <w:t xml:space="preserve">. Konsekvenserna kan bli långtgående för den enskilde. </w:t>
      </w:r>
      <w:r w:rsidR="00307042" w:rsidRPr="00307042">
        <w:t>Att uppgifterna i folkbokföringen speglar befolk</w:t>
      </w:r>
      <w:r w:rsidR="00C072B5">
        <w:softHyphen/>
      </w:r>
      <w:r w:rsidR="00307042" w:rsidRPr="00307042">
        <w:t>ningens bosättning, identitet och familje</w:t>
      </w:r>
      <w:r w:rsidR="00026B4E">
        <w:softHyphen/>
      </w:r>
      <w:r w:rsidR="00307042" w:rsidRPr="00307042">
        <w:t>rättsliga förhållanden är inte bara en förutsättning för Skatteverkets fast</w:t>
      </w:r>
      <w:r w:rsidR="00026B4E">
        <w:softHyphen/>
      </w:r>
      <w:bookmarkStart w:id="0" w:name="_GoBack"/>
      <w:bookmarkEnd w:id="0"/>
      <w:r w:rsidR="00307042" w:rsidRPr="00307042">
        <w:t>ställande av skatter utan även för att andra sam</w:t>
      </w:r>
      <w:r w:rsidR="0032220E">
        <w:softHyphen/>
      </w:r>
      <w:r w:rsidR="00307042" w:rsidRPr="00307042">
        <w:t xml:space="preserve">hällsfunktioner har ett korrekt underlag för beslut och åtgärder. </w:t>
      </w:r>
      <w:r w:rsidR="00307042">
        <w:t>Skatte</w:t>
      </w:r>
      <w:r w:rsidR="0032220E">
        <w:softHyphen/>
      </w:r>
      <w:r w:rsidR="00307042">
        <w:t xml:space="preserve">verket arbetar </w:t>
      </w:r>
      <w:r w:rsidR="00DF1649">
        <w:t>kon</w:t>
      </w:r>
      <w:r w:rsidR="00026B4E">
        <w:softHyphen/>
      </w:r>
      <w:r w:rsidR="00DF1649">
        <w:t>tinuerligt med att upprätthålla en god kvalitet i folk</w:t>
      </w:r>
      <w:r w:rsidR="0032220E">
        <w:softHyphen/>
      </w:r>
      <w:r w:rsidR="00DF1649" w:rsidRPr="0096215F">
        <w:t>bokföringsregistret</w:t>
      </w:r>
      <w:r w:rsidR="008200AA" w:rsidRPr="0096215F">
        <w:t>.</w:t>
      </w:r>
    </w:p>
    <w:p w14:paraId="3A34EBA2" w14:textId="3C324E6C" w:rsidR="000E0869" w:rsidRPr="0096215F" w:rsidRDefault="000E0869" w:rsidP="000E0869">
      <w:pPr>
        <w:pStyle w:val="RKnormal"/>
        <w:rPr>
          <w:strike/>
        </w:rPr>
      </w:pPr>
    </w:p>
    <w:p w14:paraId="747AD462" w14:textId="1372865B" w:rsidR="00DF1649" w:rsidRPr="0096215F" w:rsidRDefault="000E0869" w:rsidP="006151A0">
      <w:pPr>
        <w:pStyle w:val="RKnormal"/>
      </w:pPr>
      <w:r w:rsidRPr="0096215F">
        <w:t xml:space="preserve">Felaktigheter i folkbokföringen kan uppkomma exempelvis när en person inte anmäler utflyttning från Sverige, men det förekommer även att felaktiga uppgifter avsiktligt lämnas till folkbokföringen i syfte att t.ex. möjliggöra bedrägeri och identitetsstöld. </w:t>
      </w:r>
      <w:r w:rsidR="000B28DF" w:rsidRPr="0096215F">
        <w:t xml:space="preserve">Skatteverket genomför knappt 70 000 </w:t>
      </w:r>
      <w:r w:rsidR="006151A0" w:rsidRPr="0096215F">
        <w:t>bosättningskontrolle</w:t>
      </w:r>
      <w:r w:rsidR="000B28DF" w:rsidRPr="0096215F">
        <w:t>r varje år i syfte</w:t>
      </w:r>
      <w:r w:rsidR="006151A0" w:rsidRPr="0096215F">
        <w:t xml:space="preserve"> att kontrollera och korrigera uppgifter i folkbokföringsregistret utifrån interna och externa impulser om felaktigheter. I Skatteverkets årsredovisning för 2016 beskrivs att genomströmningstiden inom bosättningskontrollen </w:t>
      </w:r>
      <w:r w:rsidR="000B28DF" w:rsidRPr="0096215F">
        <w:t>kortats</w:t>
      </w:r>
      <w:r w:rsidR="006151A0" w:rsidRPr="0096215F">
        <w:t xml:space="preserve"> och en större andel</w:t>
      </w:r>
      <w:r w:rsidR="000B28DF" w:rsidRPr="0096215F">
        <w:t xml:space="preserve"> </w:t>
      </w:r>
      <w:r w:rsidR="006151A0" w:rsidRPr="0096215F">
        <w:t>impulser har gått till</w:t>
      </w:r>
      <w:r w:rsidR="000B28DF" w:rsidRPr="0096215F">
        <w:t xml:space="preserve"> </w:t>
      </w:r>
      <w:r w:rsidR="006151A0" w:rsidRPr="0096215F">
        <w:t>utredning</w:t>
      </w:r>
      <w:r w:rsidR="000B28DF" w:rsidRPr="0096215F">
        <w:t xml:space="preserve"> jämfört med 2015.</w:t>
      </w:r>
    </w:p>
    <w:p w14:paraId="7BD09DF5" w14:textId="1F5E656B" w:rsidR="000E0869" w:rsidRPr="0096215F" w:rsidRDefault="000E0869" w:rsidP="009843FB">
      <w:pPr>
        <w:pStyle w:val="RKnormal"/>
      </w:pPr>
    </w:p>
    <w:p w14:paraId="5CECB13E" w14:textId="72B2BCBA" w:rsidR="009843FB" w:rsidRPr="0096215F" w:rsidRDefault="008200AA" w:rsidP="009843FB">
      <w:pPr>
        <w:pStyle w:val="RKnormal"/>
      </w:pPr>
      <w:r w:rsidRPr="0096215F">
        <w:t xml:space="preserve">I sammanhanget kan nämnas att </w:t>
      </w:r>
      <w:r w:rsidR="009843FB" w:rsidRPr="0096215F">
        <w:t>Skatteverket</w:t>
      </w:r>
      <w:r w:rsidR="009843FB" w:rsidRPr="0096215F" w:rsidDel="004B334E">
        <w:t xml:space="preserve"> </w:t>
      </w:r>
      <w:r w:rsidR="009843FB" w:rsidRPr="0096215F">
        <w:t xml:space="preserve">nyligen </w:t>
      </w:r>
      <w:r w:rsidRPr="0096215F">
        <w:t xml:space="preserve">har </w:t>
      </w:r>
      <w:r w:rsidR="009843FB" w:rsidRPr="0096215F">
        <w:t>infört en e</w:t>
      </w:r>
      <w:r w:rsidRPr="0096215F">
        <w:noBreakHyphen/>
      </w:r>
      <w:r w:rsidR="009843FB" w:rsidRPr="0096215F">
        <w:t>tjänst som ökar möjligheterna för den enskilde att skydda sig mot bedrägerier som görs med falska adress</w:t>
      </w:r>
      <w:r w:rsidR="009843FB" w:rsidRPr="0096215F">
        <w:softHyphen/>
        <w:t>ändringar. Genom att aktivera Skatteverkets tjänst ”Spärra obehörig adressändring” godkänns bara adressändringar som görs med e</w:t>
      </w:r>
      <w:r w:rsidR="009843FB" w:rsidRPr="0096215F">
        <w:noBreakHyphen/>
        <w:t xml:space="preserve">legitimation. </w:t>
      </w:r>
      <w:r w:rsidR="00591B08" w:rsidRPr="0096215F">
        <w:t>Detta minskar risken för att personuppgifter olovligen används</w:t>
      </w:r>
      <w:r w:rsidRPr="0096215F">
        <w:t>.</w:t>
      </w:r>
      <w:r w:rsidR="00591B08" w:rsidRPr="0096215F">
        <w:t xml:space="preserve"> </w:t>
      </w:r>
      <w:r w:rsidRPr="0096215F">
        <w:t xml:space="preserve">Tjänsten </w:t>
      </w:r>
      <w:r w:rsidR="00591B08" w:rsidRPr="0096215F">
        <w:t xml:space="preserve">syftar </w:t>
      </w:r>
      <w:r w:rsidR="001A5C36" w:rsidRPr="0096215F">
        <w:t>dock till att hindra att någon flyttar en enskild</w:t>
      </w:r>
      <w:r w:rsidR="000E0869" w:rsidRPr="0096215F">
        <w:t xml:space="preserve"> person</w:t>
      </w:r>
      <w:r w:rsidR="001A5C36" w:rsidRPr="0096215F">
        <w:t xml:space="preserve"> till annan adress utan dennes vetskap </w:t>
      </w:r>
      <w:r w:rsidR="00591B08" w:rsidRPr="0096215F">
        <w:t xml:space="preserve">och </w:t>
      </w:r>
      <w:r w:rsidRPr="0096215F">
        <w:t xml:space="preserve">motverkar </w:t>
      </w:r>
      <w:r w:rsidR="00591B08" w:rsidRPr="0096215F">
        <w:t xml:space="preserve">inte </w:t>
      </w:r>
      <w:r w:rsidRPr="0096215F">
        <w:t>ett sådant</w:t>
      </w:r>
      <w:r w:rsidR="001A5C36" w:rsidRPr="0096215F">
        <w:t xml:space="preserve"> fall som fråg</w:t>
      </w:r>
      <w:r w:rsidRPr="0096215F">
        <w:t>eställaren tar upp</w:t>
      </w:r>
      <w:r w:rsidR="009843FB" w:rsidRPr="0096215F">
        <w:t xml:space="preserve">. </w:t>
      </w:r>
    </w:p>
    <w:p w14:paraId="7F587F5F" w14:textId="77777777" w:rsidR="009843FB" w:rsidRDefault="009843FB" w:rsidP="009843FB">
      <w:pPr>
        <w:pStyle w:val="RKnormal"/>
      </w:pPr>
    </w:p>
    <w:p w14:paraId="011B5647" w14:textId="034E11F2" w:rsidR="00307042" w:rsidRDefault="00307042" w:rsidP="00307042">
      <w:pPr>
        <w:pStyle w:val="RKnormal"/>
      </w:pPr>
      <w:r>
        <w:lastRenderedPageBreak/>
        <w:t xml:space="preserve">När det gäller </w:t>
      </w:r>
      <w:r w:rsidR="0096215F">
        <w:t xml:space="preserve">en tänkbar konsekvens av </w:t>
      </w:r>
      <w:r>
        <w:t>falska adressändringar beslutade regeringen den 12 januari i år lagrådsremissen Ett starkare skydd mot orättvisa betalnings</w:t>
      </w:r>
      <w:r>
        <w:softHyphen/>
        <w:t>anmärk</w:t>
      </w:r>
      <w:r>
        <w:softHyphen/>
        <w:t>ningar som innehåller förslag för att minska risken för att en privat</w:t>
      </w:r>
      <w:r>
        <w:softHyphen/>
        <w:t>person drabbas av en betalningsanmärkning på grund av ett offentlig</w:t>
      </w:r>
      <w:r>
        <w:softHyphen/>
        <w:t xml:space="preserve">rättsligt krav som han eller hon inte känner till. </w:t>
      </w:r>
    </w:p>
    <w:p w14:paraId="10C99187" w14:textId="77777777" w:rsidR="00307042" w:rsidRDefault="00307042" w:rsidP="009843FB">
      <w:pPr>
        <w:pStyle w:val="RKnormal"/>
      </w:pPr>
    </w:p>
    <w:p w14:paraId="1FE09035" w14:textId="77777777" w:rsidR="009843FB" w:rsidRDefault="009843FB">
      <w:pPr>
        <w:pStyle w:val="RKnormal"/>
      </w:pPr>
    </w:p>
    <w:p w14:paraId="05090E06" w14:textId="77777777" w:rsidR="009843FB" w:rsidRDefault="009843FB">
      <w:pPr>
        <w:pStyle w:val="RKnormal"/>
      </w:pPr>
      <w:r>
        <w:t>Stockholm den 8 mars 2017</w:t>
      </w:r>
    </w:p>
    <w:p w14:paraId="476B9FF5" w14:textId="77777777" w:rsidR="009843FB" w:rsidRDefault="009843FB">
      <w:pPr>
        <w:pStyle w:val="RKnormal"/>
      </w:pPr>
    </w:p>
    <w:p w14:paraId="06E45CCD" w14:textId="77777777" w:rsidR="009843FB" w:rsidRDefault="009843FB">
      <w:pPr>
        <w:pStyle w:val="RKnormal"/>
      </w:pPr>
    </w:p>
    <w:p w14:paraId="01C8D7BA" w14:textId="77777777" w:rsidR="009843FB" w:rsidRDefault="009843FB">
      <w:pPr>
        <w:pStyle w:val="RKnormal"/>
      </w:pPr>
      <w:r>
        <w:t>Magdalena Andersson</w:t>
      </w:r>
    </w:p>
    <w:sectPr w:rsidR="009843F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A88AF" w14:textId="77777777" w:rsidR="009843FB" w:rsidRDefault="009843FB">
      <w:r>
        <w:separator/>
      </w:r>
    </w:p>
  </w:endnote>
  <w:endnote w:type="continuationSeparator" w:id="0">
    <w:p w14:paraId="704120D9" w14:textId="77777777" w:rsidR="009843FB" w:rsidRDefault="0098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8B757" w14:textId="77777777" w:rsidR="009843FB" w:rsidRDefault="009843FB">
      <w:r>
        <w:separator/>
      </w:r>
    </w:p>
  </w:footnote>
  <w:footnote w:type="continuationSeparator" w:id="0">
    <w:p w14:paraId="1F3371BE" w14:textId="77777777" w:rsidR="009843FB" w:rsidRDefault="00984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8186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C545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7D0317" w14:textId="77777777">
      <w:trPr>
        <w:cantSplit/>
      </w:trPr>
      <w:tc>
        <w:tcPr>
          <w:tcW w:w="3119" w:type="dxa"/>
        </w:tcPr>
        <w:p w14:paraId="387CBAC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152C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530894" w14:textId="77777777" w:rsidR="00E80146" w:rsidRDefault="00E80146">
          <w:pPr>
            <w:pStyle w:val="Sidhuvud"/>
            <w:ind w:right="360"/>
          </w:pPr>
        </w:p>
      </w:tc>
    </w:tr>
  </w:tbl>
  <w:p w14:paraId="25EC3D5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1765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8C4A22" w14:textId="77777777">
      <w:trPr>
        <w:cantSplit/>
      </w:trPr>
      <w:tc>
        <w:tcPr>
          <w:tcW w:w="3119" w:type="dxa"/>
        </w:tcPr>
        <w:p w14:paraId="59F6052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318F2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4E868A" w14:textId="77777777" w:rsidR="00E80146" w:rsidRDefault="00E80146">
          <w:pPr>
            <w:pStyle w:val="Sidhuvud"/>
            <w:ind w:right="360"/>
          </w:pPr>
        </w:p>
      </w:tc>
    </w:tr>
  </w:tbl>
  <w:p w14:paraId="7204A05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01803" w14:textId="4DA59BC8" w:rsidR="009843FB" w:rsidRDefault="00DF164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73B982" wp14:editId="3A4D96F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25DC3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7F165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D89871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11262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FB"/>
    <w:rsid w:val="00026B4E"/>
    <w:rsid w:val="000B28DF"/>
    <w:rsid w:val="000E0869"/>
    <w:rsid w:val="00150384"/>
    <w:rsid w:val="00160901"/>
    <w:rsid w:val="001805B7"/>
    <w:rsid w:val="001A5C36"/>
    <w:rsid w:val="002C545E"/>
    <w:rsid w:val="00307042"/>
    <w:rsid w:val="0032220E"/>
    <w:rsid w:val="00367B1C"/>
    <w:rsid w:val="004A328D"/>
    <w:rsid w:val="005875EB"/>
    <w:rsid w:val="0058762B"/>
    <w:rsid w:val="00591B08"/>
    <w:rsid w:val="006151A0"/>
    <w:rsid w:val="006271D6"/>
    <w:rsid w:val="006E4E11"/>
    <w:rsid w:val="007242A3"/>
    <w:rsid w:val="007A6855"/>
    <w:rsid w:val="007B4A59"/>
    <w:rsid w:val="008200AA"/>
    <w:rsid w:val="0092027A"/>
    <w:rsid w:val="00927EFE"/>
    <w:rsid w:val="00955E31"/>
    <w:rsid w:val="0096215F"/>
    <w:rsid w:val="00974B28"/>
    <w:rsid w:val="009843FB"/>
    <w:rsid w:val="00992E72"/>
    <w:rsid w:val="00A54887"/>
    <w:rsid w:val="00AF26D1"/>
    <w:rsid w:val="00B71D95"/>
    <w:rsid w:val="00BF27DC"/>
    <w:rsid w:val="00C072B5"/>
    <w:rsid w:val="00D133D7"/>
    <w:rsid w:val="00DF1649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01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16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164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16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16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dd408a2e-c7c3-424a-92a4-51a15f0247dc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3C78C3-6807-45B5-AE49-F59958B2E07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66617A2-F9F9-4767-BD1D-B6D23CC8EC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6820E8-8086-4C16-864E-E75BF4D3A211}"/>
</file>

<file path=customXml/itemProps4.xml><?xml version="1.0" encoding="utf-8"?>
<ds:datastoreItem xmlns:ds="http://schemas.openxmlformats.org/officeDocument/2006/customXml" ds:itemID="{CA7F6B3F-F2D2-474C-899A-18B7F34AF9C3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84a146bb-e433-4be7-93e4-049a36845c6a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69D50AA-C195-411B-989E-E07E56CF5A6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4270987-5584-428F-9C86-14A3420E40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Eriksson</dc:creator>
  <cp:lastModifiedBy>Cecilia Eriksson</cp:lastModifiedBy>
  <cp:revision>8</cp:revision>
  <cp:lastPrinted>2017-03-08T09:20:00Z</cp:lastPrinted>
  <dcterms:created xsi:type="dcterms:W3CDTF">2017-03-07T10:05:00Z</dcterms:created>
  <dcterms:modified xsi:type="dcterms:W3CDTF">2017-03-08T09:25:00Z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3ba95bce-7a2d-4f52-b4e7-e0d57a5fd256</vt:lpwstr>
  </property>
</Properties>
</file>