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6A0" w:rsidRPr="00410C1D" w:rsidRDefault="002636A0" w:rsidP="00997549">
      <w:pPr>
        <w:pStyle w:val="Hemstlrubrik"/>
      </w:pPr>
      <w:r w:rsidRPr="00410C1D">
        <w:t>Förslag till riksdagsbeslut</w:t>
      </w:r>
    </w:p>
    <w:p w:rsidR="00E84F25" w:rsidRPr="00410C1D" w:rsidRDefault="002636A0" w:rsidP="002636A0">
      <w:pPr>
        <w:pStyle w:val="Hemstlatt"/>
      </w:pPr>
      <w:r w:rsidRPr="00410C1D">
        <w:t>Riksdagen tillkännager för regeringen som sin mening vad som i moti</w:t>
      </w:r>
      <w:r w:rsidRPr="00410C1D">
        <w:t>o</w:t>
      </w:r>
      <w:r w:rsidRPr="00410C1D">
        <w:t>nen anförs om behovet av juridisk och ekonomisk rådgivning till koop</w:t>
      </w:r>
      <w:r w:rsidRPr="00410C1D">
        <w:t>e</w:t>
      </w:r>
      <w:r w:rsidRPr="00410C1D">
        <w:t>rativ och andra små företagare i samband med offentlig upphandling.</w:t>
      </w:r>
    </w:p>
    <w:p w:rsidR="002636A0" w:rsidRPr="00410C1D" w:rsidRDefault="002636A0" w:rsidP="002636A0">
      <w:pPr>
        <w:pStyle w:val="Rubrik1"/>
      </w:pPr>
      <w:r w:rsidRPr="00410C1D">
        <w:t>Motivering</w:t>
      </w:r>
    </w:p>
    <w:p w:rsidR="002636A0" w:rsidRPr="00410C1D" w:rsidRDefault="002636A0" w:rsidP="004066B0">
      <w:r w:rsidRPr="00410C1D">
        <w:t>Alternativa drift</w:t>
      </w:r>
      <w:r w:rsidR="00997549" w:rsidRPr="00410C1D">
        <w:t>s</w:t>
      </w:r>
      <w:r w:rsidRPr="00410C1D">
        <w:t>former inom vård och omsorg blir allt vanligare. Det finns dock en tendens att det blir de stora, ibland multinationella vårdföretagen, som vinner upphandlingarna då verksamheter konkurrensutsätts. Dessa har de resurser som krävs och den kompetens som är nödvändig för att göra ekon</w:t>
      </w:r>
      <w:r w:rsidRPr="00410C1D">
        <w:t>o</w:t>
      </w:r>
      <w:r w:rsidRPr="00410C1D">
        <w:t>miska kalkyler och för att föra förhandlingar med kommuner och landsting.</w:t>
      </w:r>
    </w:p>
    <w:p w:rsidR="002636A0" w:rsidRPr="00410C1D" w:rsidRDefault="002636A0" w:rsidP="002636A0">
      <w:pPr>
        <w:pStyle w:val="Normaltindrag"/>
      </w:pPr>
      <w:r w:rsidRPr="00410C1D">
        <w:t>Det är mycket som talar för att de småskaliga alternativen inte kommer att kunna göra sig gällande vid upphandlingar eftersom de oftast saknar nödvä</w:t>
      </w:r>
      <w:r w:rsidRPr="00410C1D">
        <w:t>n</w:t>
      </w:r>
      <w:r w:rsidRPr="00410C1D">
        <w:t>dig ekonomisk och juridisk kompetens samt förhandlingsvana. Dessutom är förfrågningsunderlagen alltför krångliga.</w:t>
      </w:r>
    </w:p>
    <w:p w:rsidR="002636A0" w:rsidRPr="00410C1D" w:rsidRDefault="002636A0" w:rsidP="002636A0">
      <w:pPr>
        <w:pStyle w:val="Normaltindrag"/>
      </w:pPr>
      <w:r w:rsidRPr="00410C1D">
        <w:t>Dessa småskaliga verksamheter, exempelvis kooperativa företag men oc</w:t>
      </w:r>
      <w:r w:rsidRPr="00410C1D">
        <w:t>k</w:t>
      </w:r>
      <w:r w:rsidRPr="00410C1D">
        <w:t>så andra små lokalt ägda företag, besitter i de flesta fall andra viktiga ege</w:t>
      </w:r>
      <w:r w:rsidRPr="00410C1D">
        <w:t>n</w:t>
      </w:r>
      <w:r w:rsidRPr="00410C1D">
        <w:t>skaper som bidrar till en höjning av kvalitén inom vård och omsorg.</w:t>
      </w:r>
    </w:p>
    <w:p w:rsidR="002636A0" w:rsidRPr="00410C1D" w:rsidRDefault="002636A0" w:rsidP="002636A0">
      <w:pPr>
        <w:pStyle w:val="Normaltindrag"/>
      </w:pPr>
      <w:r w:rsidRPr="00410C1D">
        <w:t>Dessa kvalitéer är bland annat deras lokal</w:t>
      </w:r>
      <w:r w:rsidR="00997549" w:rsidRPr="00410C1D">
        <w:t>a</w:t>
      </w:r>
      <w:r w:rsidRPr="00410C1D">
        <w:t xml:space="preserve"> förankring och engagemang för dem de utför tjänsterna åt. Dessutom har de medlemsnytta och lokal utvec</w:t>
      </w:r>
      <w:r w:rsidRPr="00410C1D">
        <w:t>k</w:t>
      </w:r>
      <w:r w:rsidRPr="00410C1D">
        <w:t>ling som sitt främsta syfte, inte vinstmaximering.</w:t>
      </w:r>
    </w:p>
    <w:p w:rsidR="002636A0" w:rsidRPr="00410C1D" w:rsidRDefault="002636A0" w:rsidP="002636A0">
      <w:pPr>
        <w:pStyle w:val="Normaltindrag"/>
      </w:pPr>
      <w:r w:rsidRPr="00410C1D">
        <w:t>För att främja framväxten av de små aktörerna inom vård och omsorg b</w:t>
      </w:r>
      <w:r w:rsidRPr="00410C1D">
        <w:t>e</w:t>
      </w:r>
      <w:r w:rsidRPr="00410C1D">
        <w:t>hövs ett särskilt stöd till personalgrupper inom det offentliga eller andra som vill starta till exempel en kooperativ verksamhet eller ett annat litet lokalt ägt företag. Stödet skulle gälla juridisk och ekonomisk kompetens samt biträde vid förhandlingar. Ett sådant stöd understöder målen i det nationella entrepr</w:t>
      </w:r>
      <w:r w:rsidRPr="00410C1D">
        <w:t>e</w:t>
      </w:r>
      <w:r w:rsidRPr="00410C1D">
        <w:t xml:space="preserve">nörskapsprogrammet och bör därför bli en särskild del av detta liksom att det </w:t>
      </w:r>
      <w:r w:rsidRPr="00410C1D">
        <w:lastRenderedPageBreak/>
        <w:t>bör prioriteras inom ramen för den regionala utvecklingspolitikens företag</w:t>
      </w:r>
      <w:r w:rsidRPr="00410C1D">
        <w:t>s</w:t>
      </w:r>
      <w:r w:rsidRPr="00410C1D">
        <w:t>främjande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97549" w:rsidRPr="00410C1D">
        <w:tblPrEx>
          <w:tblCellMar>
            <w:top w:w="0" w:type="dxa"/>
            <w:bottom w:w="0" w:type="dxa"/>
          </w:tblCellMar>
        </w:tblPrEx>
        <w:trPr>
          <w:cantSplit/>
        </w:trPr>
        <w:tc>
          <w:tcPr>
            <w:tcW w:w="3046" w:type="dxa"/>
          </w:tcPr>
          <w:p w:rsidR="00997549" w:rsidRPr="00410C1D" w:rsidRDefault="00997549" w:rsidP="00997549">
            <w:pPr>
              <w:pStyle w:val="UnderskriftDatum"/>
              <w:spacing w:before="240"/>
            </w:pPr>
            <w:r w:rsidRPr="00410C1D">
              <w:t>Stockholm den 29 september 2005</w:t>
            </w:r>
          </w:p>
        </w:tc>
        <w:tc>
          <w:tcPr>
            <w:tcW w:w="3047" w:type="dxa"/>
          </w:tcPr>
          <w:p w:rsidR="00997549" w:rsidRPr="00410C1D" w:rsidRDefault="00997549" w:rsidP="00997549">
            <w:pPr>
              <w:pStyle w:val="Underskrifter"/>
              <w:spacing w:before="240"/>
            </w:pPr>
          </w:p>
        </w:tc>
      </w:tr>
      <w:tr w:rsidR="00997549" w:rsidRPr="00410C1D">
        <w:tblPrEx>
          <w:tblCellMar>
            <w:top w:w="0" w:type="dxa"/>
            <w:bottom w:w="0" w:type="dxa"/>
          </w:tblCellMar>
        </w:tblPrEx>
        <w:trPr>
          <w:cantSplit/>
        </w:trPr>
        <w:tc>
          <w:tcPr>
            <w:tcW w:w="3046" w:type="dxa"/>
          </w:tcPr>
          <w:p w:rsidR="00997549" w:rsidRPr="00410C1D" w:rsidRDefault="00997549" w:rsidP="00997549">
            <w:pPr>
              <w:pStyle w:val="Underskrifter"/>
            </w:pPr>
            <w:r w:rsidRPr="00410C1D">
              <w:t>Kerstin Engle (s)</w:t>
            </w:r>
          </w:p>
        </w:tc>
        <w:tc>
          <w:tcPr>
            <w:tcW w:w="3047" w:type="dxa"/>
          </w:tcPr>
          <w:p w:rsidR="00997549" w:rsidRPr="00410C1D" w:rsidRDefault="00997549" w:rsidP="00997549">
            <w:pPr>
              <w:pStyle w:val="Underskrifter"/>
            </w:pPr>
          </w:p>
        </w:tc>
      </w:tr>
    </w:tbl>
    <w:p w:rsidR="002636A0" w:rsidRPr="00410C1D" w:rsidRDefault="002636A0" w:rsidP="00997549">
      <w:pPr>
        <w:pStyle w:val="Normaltindrag"/>
      </w:pPr>
    </w:p>
    <w:sectPr w:rsidR="002636A0" w:rsidRPr="00410C1D" w:rsidSect="009975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69A9" w:rsidRPr="00410C1D" w:rsidRDefault="008B69A9">
      <w:r w:rsidRPr="00410C1D">
        <w:separator/>
      </w:r>
    </w:p>
  </w:endnote>
  <w:endnote w:type="continuationSeparator" w:id="0">
    <w:p w:rsidR="008B69A9" w:rsidRPr="00410C1D" w:rsidRDefault="008B69A9">
      <w:r w:rsidRPr="00410C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975" w:rsidRPr="00410C1D" w:rsidRDefault="00410C1D" w:rsidP="00997549">
    <w:pPr>
      <w:pStyle w:val="Sidfot"/>
    </w:pPr>
    <w:r w:rsidRPr="00410C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68368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549" w:rsidRDefault="009975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97549" w:rsidRDefault="009975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6A0" w:rsidRPr="00410C1D" w:rsidRDefault="00410C1D" w:rsidP="00997549">
    <w:pPr>
      <w:pStyle w:val="Sidfot"/>
    </w:pPr>
    <w:r w:rsidRPr="00410C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7575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549" w:rsidRDefault="0099754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97549" w:rsidRDefault="0099754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6A0" w:rsidRPr="00410C1D" w:rsidRDefault="00410C1D" w:rsidP="00997549">
    <w:pPr>
      <w:pStyle w:val="Sidfot"/>
    </w:pPr>
    <w:r w:rsidRPr="00410C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380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549" w:rsidRDefault="009975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97549" w:rsidRDefault="009975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69A9" w:rsidRPr="00410C1D" w:rsidRDefault="008B69A9">
      <w:r w:rsidRPr="00410C1D">
        <w:separator/>
      </w:r>
    </w:p>
  </w:footnote>
  <w:footnote w:type="continuationSeparator" w:id="0">
    <w:p w:rsidR="008B69A9" w:rsidRPr="00410C1D" w:rsidRDefault="008B69A9">
      <w:r w:rsidRPr="00410C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975" w:rsidRPr="00410C1D" w:rsidRDefault="00410C1D" w:rsidP="00997549">
    <w:pPr>
      <w:pStyle w:val="Sidhuvud"/>
    </w:pPr>
    <w:r w:rsidRPr="00410C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8346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549" w:rsidRDefault="009975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97549" w:rsidRDefault="0099754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6A0" w:rsidRPr="00410C1D" w:rsidRDefault="00410C1D" w:rsidP="00997549">
    <w:pPr>
      <w:pStyle w:val="Sidhuvud"/>
    </w:pPr>
    <w:r w:rsidRPr="00410C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1273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7549" w:rsidRDefault="009975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97549" w:rsidRDefault="0099754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549" w:rsidRPr="00410C1D" w:rsidRDefault="00997549">
    <w:pPr>
      <w:pStyle w:val="FSHNormal"/>
      <w:tabs>
        <w:tab w:val="right" w:pos="5840"/>
      </w:tabs>
    </w:pPr>
    <w:r w:rsidRPr="00410C1D">
      <w:br/>
    </w:r>
    <w:r w:rsidRPr="00410C1D">
      <w:fldChar w:fldCharType="begin" w:fldLock="1"/>
    </w:r>
    <w:r w:rsidRPr="00410C1D">
      <w:instrText xml:space="preserve"> DOCPROPERTY</w:instrText>
    </w:r>
    <w:r w:rsidRPr="00410C1D">
      <w:rPr>
        <w:sz w:val="18"/>
      </w:rPr>
      <w:instrText xml:space="preserve"> "YearUser" *\charformat </w:instrText>
    </w:r>
    <w:r w:rsidRPr="00410C1D">
      <w:fldChar w:fldCharType="separate"/>
    </w:r>
    <w:r w:rsidRPr="00410C1D">
      <w:t>2005/06</w:t>
    </w:r>
    <w:r w:rsidRPr="00410C1D">
      <w:fldChar w:fldCharType="end"/>
    </w:r>
    <w:r w:rsidRPr="00410C1D">
      <w:t xml:space="preserve"> </w:t>
    </w:r>
    <w:r w:rsidRPr="00410C1D">
      <w:tab/>
      <w:t xml:space="preserve">mnr: </w:t>
    </w:r>
    <w:r w:rsidRPr="00410C1D">
      <w:fldChar w:fldCharType="begin" w:fldLock="1"/>
    </w:r>
    <w:r w:rsidRPr="00410C1D">
      <w:instrText xml:space="preserve"> DOCPROPERTY</w:instrText>
    </w:r>
    <w:r w:rsidRPr="00410C1D">
      <w:rPr>
        <w:sz w:val="18"/>
      </w:rPr>
      <w:instrText xml:space="preserve"> "Motionsnummer" *\charformat </w:instrText>
    </w:r>
    <w:r w:rsidRPr="00410C1D">
      <w:fldChar w:fldCharType="separate"/>
    </w:r>
    <w:r w:rsidRPr="00410C1D">
      <w:t>N391</w:t>
    </w:r>
    <w:r w:rsidRPr="00410C1D">
      <w:fldChar w:fldCharType="end"/>
    </w:r>
    <w:r w:rsidRPr="00410C1D">
      <w:br/>
    </w:r>
    <w:r w:rsidRPr="00410C1D">
      <w:fldChar w:fldCharType="begin" w:fldLock="1"/>
    </w:r>
    <w:r w:rsidRPr="00410C1D">
      <w:instrText xml:space="preserve"> DOCPROPERTY</w:instrText>
    </w:r>
    <w:r w:rsidRPr="00410C1D">
      <w:rPr>
        <w:sz w:val="18"/>
      </w:rPr>
      <w:instrText xml:space="preserve"> "Samling" *\charformat </w:instrText>
    </w:r>
    <w:r w:rsidRPr="00410C1D">
      <w:fldChar w:fldCharType="end"/>
    </w:r>
    <w:r w:rsidRPr="00410C1D">
      <w:tab/>
      <w:t xml:space="preserve">pnr: </w:t>
    </w:r>
    <w:r w:rsidRPr="00410C1D">
      <w:fldChar w:fldCharType="begin" w:fldLock="1"/>
    </w:r>
    <w:r w:rsidRPr="00410C1D">
      <w:instrText xml:space="preserve"> DOCPROPERTY</w:instrText>
    </w:r>
    <w:r w:rsidRPr="00410C1D">
      <w:rPr>
        <w:sz w:val="18"/>
      </w:rPr>
      <w:instrText xml:space="preserve"> "Partinummer" *\charformat </w:instrText>
    </w:r>
    <w:r w:rsidRPr="00410C1D">
      <w:fldChar w:fldCharType="separate"/>
    </w:r>
    <w:r w:rsidRPr="00410C1D">
      <w:t>s36040</w:t>
    </w:r>
    <w:r w:rsidRPr="00410C1D">
      <w:fldChar w:fldCharType="end"/>
    </w:r>
  </w:p>
  <w:p w:rsidR="00997549" w:rsidRPr="00410C1D" w:rsidRDefault="00997549">
    <w:pPr>
      <w:pStyle w:val="FSHRub1"/>
    </w:pPr>
    <w:r w:rsidRPr="00410C1D">
      <w:t>Motion till riksdagen</w:t>
    </w:r>
    <w:r w:rsidRPr="00410C1D">
      <w:br/>
    </w:r>
    <w:r w:rsidRPr="00410C1D">
      <w:fldChar w:fldCharType="begin" w:fldLock="1"/>
    </w:r>
    <w:r w:rsidRPr="00410C1D">
      <w:instrText xml:space="preserve"> DOCPROPERTY "YearUser" *\charformat </w:instrText>
    </w:r>
    <w:r w:rsidRPr="00410C1D">
      <w:fldChar w:fldCharType="separate"/>
    </w:r>
    <w:r w:rsidRPr="00410C1D">
      <w:t>2005/06</w:t>
    </w:r>
    <w:r w:rsidRPr="00410C1D">
      <w:fldChar w:fldCharType="end"/>
    </w:r>
    <w:r w:rsidRPr="00410C1D">
      <w:t>:</w:t>
    </w:r>
    <w:r w:rsidRPr="00410C1D">
      <w:fldChar w:fldCharType="begin" w:fldLock="1"/>
    </w:r>
    <w:r w:rsidRPr="00410C1D">
      <w:instrText xml:space="preserve"> DOCPROPERTY "Motionsnummer" *\charformat </w:instrText>
    </w:r>
    <w:r w:rsidRPr="00410C1D">
      <w:fldChar w:fldCharType="separate"/>
    </w:r>
    <w:r w:rsidRPr="00410C1D">
      <w:t>N391</w:t>
    </w:r>
    <w:r w:rsidRPr="00410C1D">
      <w:fldChar w:fldCharType="end"/>
    </w:r>
  </w:p>
  <w:p w:rsidR="00997549" w:rsidRPr="00410C1D" w:rsidRDefault="00997549">
    <w:pPr>
      <w:pStyle w:val="FSHNormalS5"/>
    </w:pPr>
    <w:r w:rsidRPr="00410C1D">
      <w:fldChar w:fldCharType="begin" w:fldLock="1"/>
    </w:r>
    <w:r w:rsidRPr="00410C1D">
      <w:instrText xml:space="preserve"> DOCPROPERTY "MotionarText" *\charformat </w:instrText>
    </w:r>
    <w:r w:rsidRPr="00410C1D">
      <w:fldChar w:fldCharType="separate"/>
    </w:r>
    <w:r w:rsidRPr="00410C1D">
      <w:t>av Kerstin Engle (s)</w:t>
    </w:r>
    <w:r w:rsidRPr="00410C1D">
      <w:fldChar w:fldCharType="end"/>
    </w:r>
    <w:r w:rsidRPr="00410C1D">
      <w:br/>
    </w:r>
    <w:r w:rsidRPr="00410C1D">
      <w:fldChar w:fldCharType="begin" w:fldLock="1"/>
    </w:r>
    <w:r w:rsidRPr="00410C1D">
      <w:instrText xml:space="preserve"> DOCPROPERTY "SvarFrasKort" *\charformat </w:instrText>
    </w:r>
    <w:r w:rsidRPr="00410C1D">
      <w:fldChar w:fldCharType="end"/>
    </w:r>
  </w:p>
  <w:p w:rsidR="00997549" w:rsidRPr="00410C1D" w:rsidRDefault="00997549">
    <w:pPr>
      <w:pStyle w:val="FSHTitel"/>
    </w:pPr>
    <w:r w:rsidRPr="00410C1D">
      <w:fldChar w:fldCharType="begin" w:fldLock="1"/>
    </w:r>
    <w:r w:rsidRPr="00410C1D">
      <w:instrText xml:space="preserve"> DOCPROPERTY</w:instrText>
    </w:r>
    <w:r w:rsidRPr="00410C1D">
      <w:rPr>
        <w:sz w:val="18"/>
      </w:rPr>
      <w:instrText xml:space="preserve"> "RubrikSvar" *\charformat </w:instrText>
    </w:r>
    <w:r w:rsidRPr="00410C1D">
      <w:fldChar w:fldCharType="separate"/>
    </w:r>
    <w:r w:rsidRPr="00410C1D">
      <w:t>Småskaliga alternativ inom vård och omsorg</w:t>
    </w:r>
    <w:r w:rsidRPr="00410C1D">
      <w:fldChar w:fldCharType="end"/>
    </w:r>
  </w:p>
  <w:p w:rsidR="00997549" w:rsidRPr="00410C1D" w:rsidRDefault="00997549" w:rsidP="0099754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4031319">
    <w:abstractNumId w:val="13"/>
  </w:num>
  <w:num w:numId="2" w16cid:durableId="449737778">
    <w:abstractNumId w:val="10"/>
  </w:num>
  <w:num w:numId="3" w16cid:durableId="1954702044">
    <w:abstractNumId w:val="11"/>
  </w:num>
  <w:num w:numId="4" w16cid:durableId="1767114689">
    <w:abstractNumId w:val="12"/>
  </w:num>
  <w:num w:numId="5" w16cid:durableId="495413359">
    <w:abstractNumId w:val="8"/>
  </w:num>
  <w:num w:numId="6" w16cid:durableId="908885654">
    <w:abstractNumId w:val="3"/>
  </w:num>
  <w:num w:numId="7" w16cid:durableId="147744381">
    <w:abstractNumId w:val="2"/>
  </w:num>
  <w:num w:numId="8" w16cid:durableId="695237146">
    <w:abstractNumId w:val="1"/>
  </w:num>
  <w:num w:numId="9" w16cid:durableId="132140248">
    <w:abstractNumId w:val="0"/>
  </w:num>
  <w:num w:numId="10" w16cid:durableId="1196430000">
    <w:abstractNumId w:val="9"/>
  </w:num>
  <w:num w:numId="11" w16cid:durableId="299382114">
    <w:abstractNumId w:val="7"/>
  </w:num>
  <w:num w:numId="12" w16cid:durableId="561336150">
    <w:abstractNumId w:val="6"/>
  </w:num>
  <w:num w:numId="13" w16cid:durableId="1230649834">
    <w:abstractNumId w:val="5"/>
  </w:num>
  <w:num w:numId="14" w16cid:durableId="298387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9"/>
  </w:docVars>
  <w:rsids>
    <w:rsidRoot w:val="009835FB"/>
    <w:rsid w:val="0004381F"/>
    <w:rsid w:val="00064BC3"/>
    <w:rsid w:val="00066775"/>
    <w:rsid w:val="00072FB9"/>
    <w:rsid w:val="00100531"/>
    <w:rsid w:val="00201DFB"/>
    <w:rsid w:val="00204A63"/>
    <w:rsid w:val="00212FF1"/>
    <w:rsid w:val="00230193"/>
    <w:rsid w:val="0025068A"/>
    <w:rsid w:val="002636A0"/>
    <w:rsid w:val="002818D3"/>
    <w:rsid w:val="002D11A8"/>
    <w:rsid w:val="004066B0"/>
    <w:rsid w:val="00410C1D"/>
    <w:rsid w:val="00445271"/>
    <w:rsid w:val="004A0504"/>
    <w:rsid w:val="004E38D9"/>
    <w:rsid w:val="005B145B"/>
    <w:rsid w:val="006E2543"/>
    <w:rsid w:val="00740D6D"/>
    <w:rsid w:val="00794149"/>
    <w:rsid w:val="007B67A7"/>
    <w:rsid w:val="007C6092"/>
    <w:rsid w:val="00886975"/>
    <w:rsid w:val="008B69A9"/>
    <w:rsid w:val="009835FB"/>
    <w:rsid w:val="00997549"/>
    <w:rsid w:val="00A053C6"/>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D4497-BA98-48EA-8F16-4348521E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835FB"/>
    <w:rPr>
      <w:rFonts w:ascii="Tahoma" w:hAnsi="Tahoma" w:cs="Tahoma"/>
      <w:sz w:val="16"/>
      <w:szCs w:val="16"/>
    </w:rPr>
  </w:style>
  <w:style w:type="paragraph" w:customStyle="1" w:styleId="Hemstlrubrik">
    <w:name w:val="Hemstl_rubrik"/>
    <w:basedOn w:val="Rubrik1"/>
    <w:next w:val="Normal"/>
    <w:rsid w:val="0099754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272</Words>
  <Characters>1636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N391</vt:lpstr>
    </vt:vector>
  </TitlesOfParts>
  <Company>Riksdagen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N391</dc:title>
  <dc:subject>N391</dc:subject>
  <dc:creator>Riksdagen</dc:creator>
  <cp:keywords>Riksdagen</cp:keywords>
  <dc:description/>
  <cp:lastModifiedBy>Lars Brink</cp:lastModifiedBy>
  <cp:revision>2</cp:revision>
  <cp:lastPrinted>2005-12-19T13:44:00Z</cp:lastPrinted>
  <dcterms:created xsi:type="dcterms:W3CDTF">2025-12-16T20:27:00Z</dcterms:created>
  <dcterms:modified xsi:type="dcterms:W3CDTF">2025-12-16T20:27:00Z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Småskaliga alternativ inom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Småskaliga alternativ inom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laura.luna@riksdagen.se</vt:lpwstr>
  </property>
  <property fmtid="{D5CDD505-2E9C-101B-9397-08002B2CF9AE}" pid="45" name="ReservUID">
    <vt:lpwstr>louise edlund</vt:lpwstr>
  </property>
  <property fmtid="{D5CDD505-2E9C-101B-9397-08002B2CF9AE}" pid="46" name="MotionID">
    <vt:lpwstr>20052006000000000115000360400069</vt:lpwstr>
  </property>
  <property fmtid="{D5CDD505-2E9C-101B-9397-08002B2CF9AE}" pid="47" name="datum">
    <vt:lpwstr>050929</vt:lpwstr>
  </property>
  <property fmtid="{D5CDD505-2E9C-101B-9397-08002B2CF9AE}" pid="48" name="avsändar-e-post">
    <vt:lpwstr>laura.luna@riksdagen.se</vt:lpwstr>
  </property>
  <property fmtid="{D5CDD505-2E9C-101B-9397-08002B2CF9AE}" pid="49" name="id">
    <vt:lpwstr>20052006000000000115000360400069</vt:lpwstr>
  </property>
  <property fmtid="{D5CDD505-2E9C-101B-9397-08002B2CF9AE}" pid="50" name="nummer">
    <vt:lpwstr>391</vt:lpwstr>
  </property>
  <property fmtid="{D5CDD505-2E9C-101B-9397-08002B2CF9AE}" pid="51" name="utskottsbeteckning">
    <vt:lpwstr>N</vt:lpwstr>
  </property>
</Properties>
</file>