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00CE9B6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11D5AEA28CD44292AF063763970F6F21"/>
        </w:placeholder>
        <w15:appearance w15:val="hidden"/>
        <w:text/>
      </w:sdtPr>
      <w:sdtEndPr/>
      <w:sdtContent>
        <w:p w:rsidR="00AF30DD" w:rsidP="00CC4C93" w:rsidRDefault="00AF30DD" w14:paraId="400CE9B7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5e49e2fa-60fa-428a-a932-49dbaef7324b"/>
        <w:id w:val="-1751036320"/>
        <w:lock w:val="sdtLocked"/>
      </w:sdtPr>
      <w:sdtEndPr/>
      <w:sdtContent>
        <w:p w:rsidR="00C6658B" w:rsidRDefault="0003493E" w14:paraId="400CE9B8" w14:textId="77777777">
          <w:pPr>
            <w:pStyle w:val="Frslagstext"/>
          </w:pPr>
          <w:r>
            <w:t>Riksdagen ställer sig bakom det som anförs i motionen om statens roll för att främja innovativa offentliga upphandlingar och tillkännager detta för regeringen.</w:t>
          </w:r>
        </w:p>
      </w:sdtContent>
    </w:sdt>
    <w:p w:rsidR="00AF30DD" w:rsidP="00AF30DD" w:rsidRDefault="000156D9" w14:paraId="400CE9B9" w14:textId="77777777">
      <w:pPr>
        <w:pStyle w:val="Rubrik1"/>
      </w:pPr>
      <w:bookmarkStart w:name="MotionsStart" w:id="1"/>
      <w:bookmarkEnd w:id="1"/>
      <w:r>
        <w:t>Motivering</w:t>
      </w:r>
    </w:p>
    <w:p w:rsidR="0055105D" w:rsidP="0055105D" w:rsidRDefault="0055105D" w14:paraId="400CE9BA" w14:textId="77777777">
      <w:pPr>
        <w:pStyle w:val="Normalutanindragellerluft"/>
      </w:pPr>
      <w:r>
        <w:t xml:space="preserve">Landsting/regioner och kommuner i Sverige har kommit olika långt när det gäller att strategiskt arbeta med upphandlingar och att värdesätta innovation och det mervärde som tekniska lösningar ger i välfärden. </w:t>
      </w:r>
    </w:p>
    <w:p w:rsidRPr="003151BF" w:rsidR="0055105D" w:rsidP="0055105D" w:rsidRDefault="0055105D" w14:paraId="400CE9BB" w14:textId="77777777">
      <w:r>
        <w:t>De verktyg som upphandlare har tillgång till idag är många, samtidigt behöver man fundera på hur man bäst upphandlar teknisk</w:t>
      </w:r>
      <w:r w:rsidR="00F52DF0">
        <w:t>t</w:t>
      </w:r>
      <w:r>
        <w:t xml:space="preserve"> avancerad utrustning inom medicinteknik eller andra områden. Görs upphandlingarna på fel sätt riskerar detta att leda till att exempelvis hälso- och sjukvården kan få långsiktiga effektivitetsbrister, vilket också kan medföra </w:t>
      </w:r>
      <w:r w:rsidR="00F52DF0">
        <w:t xml:space="preserve">att </w:t>
      </w:r>
      <w:r>
        <w:t xml:space="preserve">brukarna eller patienterna inte får bästa möjliga utfall från välfärden.  </w:t>
      </w:r>
    </w:p>
    <w:p w:rsidR="0055105D" w:rsidP="0055105D" w:rsidRDefault="0055105D" w14:paraId="400CE9BC" w14:textId="77777777">
      <w:r>
        <w:t>Ett exempel inom hälso- och sjukvårdsområdet är hur medicinteknik och diagnostik</w:t>
      </w:r>
      <w:r w:rsidRPr="00980762">
        <w:t xml:space="preserve"> </w:t>
      </w:r>
      <w:r>
        <w:t xml:space="preserve">kan </w:t>
      </w:r>
      <w:r w:rsidRPr="00980762">
        <w:t>bidra</w:t>
      </w:r>
      <w:r>
        <w:t xml:space="preserve"> till att förbättra</w:t>
      </w:r>
      <w:r w:rsidRPr="00980762">
        <w:t xml:space="preserve"> patientflöden</w:t>
      </w:r>
      <w:r>
        <w:t xml:space="preserve"> och därmed öka tillgängligheten</w:t>
      </w:r>
      <w:r w:rsidRPr="00980762">
        <w:t xml:space="preserve"> i hälso- och sjukvården. </w:t>
      </w:r>
      <w:r>
        <w:t xml:space="preserve">När det fungerar som bäst är vinnarna inte bara enskilda patienter, som till exempel slipper vänta på provsvar för länge eller riskerar att få undermåliga provresultat. Även hälso- och sjukvården som helhet vinner om patientflöden i vården fungerar bra och köerna kortas. </w:t>
      </w:r>
      <w:r w:rsidRPr="00980762">
        <w:t xml:space="preserve">För att få </w:t>
      </w:r>
      <w:r>
        <w:t xml:space="preserve">bra </w:t>
      </w:r>
      <w:r w:rsidRPr="00980762">
        <w:t xml:space="preserve">diagnostik på plats som bidrar </w:t>
      </w:r>
      <w:r>
        <w:t>till</w:t>
      </w:r>
      <w:r w:rsidRPr="00980762">
        <w:t xml:space="preserve"> största möjliga värde för patienter och till hälso- och sjukvården är det viktigt att </w:t>
      </w:r>
      <w:r>
        <w:t>innovationskraft uppmuntras i de upphandlingsformer som används av svenska myndigheter, landsting, regioner och kommuner.</w:t>
      </w:r>
    </w:p>
    <w:p w:rsidR="0055105D" w:rsidP="0055105D" w:rsidRDefault="0055105D" w14:paraId="400CE9BD" w14:textId="77777777"/>
    <w:p w:rsidR="0055105D" w:rsidP="0055105D" w:rsidRDefault="0055105D" w14:paraId="400CE9BE" w14:textId="77777777">
      <w:r>
        <w:t xml:space="preserve">Sverige är ett land som vanligen rankas högt i fråga om innovationsvänlighet. Det är något som bör lysa igenom tydligare inom de många offentliga upphandlingar som genomförs varje </w:t>
      </w:r>
      <w:r>
        <w:lastRenderedPageBreak/>
        <w:t xml:space="preserve">år. Ett stort ansvar vilar självklart på kommuner och landsting att använda de upphandlingsverktyg som finns. </w:t>
      </w:r>
      <w:r w:rsidRPr="008B3908">
        <w:t>Samtidigt ser vi att staten har en roll att spela i samarbeten med de reg</w:t>
      </w:r>
      <w:r>
        <w:t xml:space="preserve">ionala och lokala nivåerna samt </w:t>
      </w:r>
      <w:r w:rsidRPr="008B3908">
        <w:t>andra aktörer för att främja innovation i offentliga upphandlingar. Väl hanterat har patienter och andra skattebetalare allt att tjäna på sådana initiativ. Med hänsyn till ovan sagda bör staten ta initiativ för att främja innovation i offentliga upphandlingar.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49BE0064618842C29309211370429A94"/>
        </w:placeholder>
        <w15:appearance w15:val="hidden"/>
      </w:sdtPr>
      <w:sdtEndPr/>
      <w:sdtContent>
        <w:p w:rsidRPr="00ED19F0" w:rsidR="00865E70" w:rsidP="00F52DF0" w:rsidRDefault="00A71A42" w14:paraId="400CE9B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Heindorff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Ann-Charlotte Hammar Johnsson (M)</w:t>
            </w:r>
          </w:p>
        </w:tc>
      </w:tr>
    </w:tbl>
    <w:p w:rsidR="00947625" w:rsidRDefault="00947625" w14:paraId="400CE9C3" w14:textId="77777777"/>
    <w:sectPr w:rsidR="00947625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CE9C5" w14:textId="77777777" w:rsidR="002F1905" w:rsidRDefault="002F1905" w:rsidP="000C1CAD">
      <w:pPr>
        <w:spacing w:line="240" w:lineRule="auto"/>
      </w:pPr>
      <w:r>
        <w:separator/>
      </w:r>
    </w:p>
  </w:endnote>
  <w:endnote w:type="continuationSeparator" w:id="0">
    <w:p w14:paraId="400CE9C6" w14:textId="77777777" w:rsidR="002F1905" w:rsidRDefault="002F190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EF80D" w14:textId="77777777" w:rsidR="00A71A42" w:rsidRDefault="00A71A4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CE9C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71A4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CE9D1" w14:textId="77777777" w:rsidR="001554F4" w:rsidRDefault="001554F4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201510021711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201510051559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15:59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15:59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CE9C3" w14:textId="77777777" w:rsidR="002F1905" w:rsidRDefault="002F1905" w:rsidP="000C1CAD">
      <w:pPr>
        <w:spacing w:line="240" w:lineRule="auto"/>
      </w:pPr>
      <w:r>
        <w:separator/>
      </w:r>
    </w:p>
  </w:footnote>
  <w:footnote w:type="continuationSeparator" w:id="0">
    <w:p w14:paraId="400CE9C4" w14:textId="77777777" w:rsidR="002F1905" w:rsidRDefault="002F190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A42" w:rsidRDefault="00A71A42" w14:paraId="58A54E15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A42" w:rsidRDefault="00A71A42" w14:paraId="2AA67A89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00CE9C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A71A42" w14:paraId="400CE9C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:1749</w:t>
        </w:r>
      </w:sdtContent>
    </w:sdt>
  </w:p>
  <w:p w:rsidR="00A42228" w:rsidP="00283E0F" w:rsidRDefault="00A71A42" w14:paraId="400CE9C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Ulrika Heindorff och Ann-Charlotte Hammar Johnsson (båda 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5105D" w14:paraId="400CE9CF" w14:textId="77777777">
        <w:pPr>
          <w:pStyle w:val="FSHRub2"/>
        </w:pPr>
        <w:r>
          <w:t>Innovativa upphandlingar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00CE9D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5105D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3493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54F4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1C26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2F190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05D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2B8F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47625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3CB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57CF9"/>
    <w:rsid w:val="00A61984"/>
    <w:rsid w:val="00A6692D"/>
    <w:rsid w:val="00A673F8"/>
    <w:rsid w:val="00A71A42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658B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2DF0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363B"/>
    <w:rsid w:val="00F77A2D"/>
    <w:rsid w:val="00F82021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0CE9B6"/>
  <w15:chartTrackingRefBased/>
  <w15:docId w15:val="{8C0B7436-7BEA-41B0-8C71-FC9BAD35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1D5AEA28CD44292AF063763970F6F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4A2FE9-EB44-4B36-BFC5-97A46E80A6B1}"/>
      </w:docPartPr>
      <w:docPartBody>
        <w:p w:rsidR="00EA454D" w:rsidRDefault="007A68D0">
          <w:pPr>
            <w:pStyle w:val="11D5AEA28CD44292AF063763970F6F2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BE0064618842C29309211370429A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5451FC-B749-4991-A197-ECFC630C0DDC}"/>
      </w:docPartPr>
      <w:docPartBody>
        <w:p w:rsidR="00EA454D" w:rsidRDefault="007A68D0">
          <w:pPr>
            <w:pStyle w:val="49BE0064618842C29309211370429A9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8D0"/>
    <w:rsid w:val="0044131A"/>
    <w:rsid w:val="007A68D0"/>
    <w:rsid w:val="00E2521B"/>
    <w:rsid w:val="00EA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1D5AEA28CD44292AF063763970F6F21">
    <w:name w:val="11D5AEA28CD44292AF063763970F6F21"/>
  </w:style>
  <w:style w:type="paragraph" w:customStyle="1" w:styleId="31776CD8B60148DBA221992D57458024">
    <w:name w:val="31776CD8B60148DBA221992D57458024"/>
  </w:style>
  <w:style w:type="paragraph" w:customStyle="1" w:styleId="49BE0064618842C29309211370429A94">
    <w:name w:val="49BE0064618842C29309211370429A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4852</RubrikLookup>
    <MotionGuid xmlns="00d11361-0b92-4bae-a181-288d6a55b763">bfc3a237-e1f2-4ced-8947-6865be029f8c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49B3DA3E-E6CA-4124-B0B2-A5C6389EA78A}"/>
</file>

<file path=customXml/itemProps3.xml><?xml version="1.0" encoding="utf-8"?>
<ds:datastoreItem xmlns:ds="http://schemas.openxmlformats.org/officeDocument/2006/customXml" ds:itemID="{718F1593-555E-4E9A-9873-34F3EF7CF4BB}"/>
</file>

<file path=customXml/itemProps4.xml><?xml version="1.0" encoding="utf-8"?>
<ds:datastoreItem xmlns:ds="http://schemas.openxmlformats.org/officeDocument/2006/customXml" ds:itemID="{94C3D49C-033F-49A4-91F9-16A164F4F8F2}"/>
</file>

<file path=customXml/itemProps5.xml><?xml version="1.0" encoding="utf-8"?>
<ds:datastoreItem xmlns:ds="http://schemas.openxmlformats.org/officeDocument/2006/customXml" ds:itemID="{333490FD-A26B-4250-8600-D444E88411B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333</Words>
  <Characters>1941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201516M2131 Innovativa upphandlingar</vt:lpstr>
      <vt:lpstr/>
    </vt:vector>
  </TitlesOfParts>
  <Company>Sveriges riksdag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201516M2131 Innovativa upphandlingar</dc:title>
  <dc:subject/>
  <dc:creator>Christine Hanefalk</dc:creator>
  <cp:keywords/>
  <dc:description/>
  <cp:lastModifiedBy>Ann Larsson</cp:lastModifiedBy>
  <cp:revision>7</cp:revision>
  <cp:lastPrinted>2015-10-05T13:59:00Z</cp:lastPrinted>
  <dcterms:created xsi:type="dcterms:W3CDTF">2015-10-02T15:11:00Z</dcterms:created>
  <dcterms:modified xsi:type="dcterms:W3CDTF">2015-10-05T20:02:00Z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*T3D6C653BFE3C*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https://filur.riksdagen.se/drop/DropOffLibrary/T3D6C653BFE3C.docx</vt:lpwstr>
  </property>
  <property fmtid="{D5CDD505-2E9C-101B-9397-08002B2CF9AE}" pid="11" name="RevisionsOn">
    <vt:lpwstr>1</vt:lpwstr>
  </property>
</Properties>
</file>