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24901" w:rsidRPr="00827552" w:rsidTr="0072490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24901" w:rsidRPr="00827552" w:rsidRDefault="00724901" w:rsidP="00724901"/>
          <w:p w:rsidR="00724901" w:rsidRPr="00827552" w:rsidRDefault="00724901" w:rsidP="00724901">
            <w:pPr>
              <w:rPr>
                <w:sz w:val="40"/>
                <w:szCs w:val="40"/>
              </w:rPr>
            </w:pPr>
            <w:r w:rsidRPr="00827552">
              <w:rPr>
                <w:sz w:val="40"/>
                <w:szCs w:val="40"/>
              </w:rPr>
              <w:t>Riksdagsskrivelse</w:t>
            </w:r>
          </w:p>
          <w:p w:rsidR="00724901" w:rsidRPr="00827552" w:rsidRDefault="00724901" w:rsidP="00724901">
            <w:r w:rsidRPr="00827552">
              <w:rPr>
                <w:sz w:val="40"/>
                <w:szCs w:val="40"/>
              </w:rPr>
              <w:t>2005/06:</w:t>
            </w:r>
            <w:r w:rsidRPr="00827552">
              <w:rPr>
                <w:rStyle w:val="SkrivelseNr"/>
              </w:rPr>
              <w:t>287</w:t>
            </w:r>
          </w:p>
        </w:tc>
        <w:tc>
          <w:tcPr>
            <w:tcW w:w="2268" w:type="dxa"/>
          </w:tcPr>
          <w:p w:rsidR="00724901" w:rsidRPr="00827552" w:rsidRDefault="00827552" w:rsidP="00724901">
            <w:pPr>
              <w:jc w:val="center"/>
            </w:pPr>
            <w:r w:rsidRPr="0082755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4901" w:rsidRPr="00827552" w:rsidTr="0072490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724901" w:rsidRPr="00827552" w:rsidRDefault="00724901" w:rsidP="00724901">
            <w:pPr>
              <w:jc w:val="center"/>
              <w:rPr>
                <w:sz w:val="20"/>
              </w:rPr>
            </w:pPr>
            <w:r w:rsidRPr="00827552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24901" w:rsidRPr="00827552" w:rsidRDefault="00724901" w:rsidP="00724901">
      <w:pPr>
        <w:pStyle w:val="Mottagare1"/>
      </w:pPr>
      <w:r w:rsidRPr="00827552">
        <w:t>Regeringen</w:t>
      </w:r>
    </w:p>
    <w:p w:rsidR="00724901" w:rsidRPr="00827552" w:rsidRDefault="00724901" w:rsidP="00724901">
      <w:pPr>
        <w:pStyle w:val="Mottagare2"/>
      </w:pPr>
      <w:r w:rsidRPr="00827552">
        <w:t>Miljö- och samhällsbyggnadsdepartementet</w:t>
      </w:r>
    </w:p>
    <w:p w:rsidR="00724901" w:rsidRPr="00827552" w:rsidRDefault="00724901" w:rsidP="00724901">
      <w:pPr>
        <w:pStyle w:val="NormalText"/>
        <w:jc w:val="left"/>
      </w:pPr>
      <w:r w:rsidRPr="00827552">
        <w:t>Med överlämnande av miljö- och jordbruksutskottets betänkande 2005/06:MJU24 Finansieringen av kärnavfallets slutförvaring får jag anmäla att riksdagen denna dag bifallit utskottets förslag till riksdagsbeslut.</w:t>
      </w:r>
    </w:p>
    <w:p w:rsidR="00724901" w:rsidRPr="00827552" w:rsidRDefault="00724901" w:rsidP="00724901">
      <w:pPr>
        <w:pStyle w:val="Stockholm"/>
      </w:pPr>
      <w:r w:rsidRPr="00827552">
        <w:t>Stockholm den 19 maj 2006</w:t>
      </w:r>
    </w:p>
    <w:p w:rsidR="00724901" w:rsidRPr="00827552" w:rsidRDefault="00724901" w:rsidP="0072490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24901" w:rsidRPr="00827552" w:rsidTr="0072490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24901" w:rsidRPr="00827552" w:rsidRDefault="00724901" w:rsidP="00724901">
            <w:r w:rsidRPr="00827552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724901" w:rsidRPr="00827552" w:rsidRDefault="00724901" w:rsidP="00724901"/>
          <w:p w:rsidR="00724901" w:rsidRPr="00827552" w:rsidRDefault="00724901" w:rsidP="00724901"/>
          <w:p w:rsidR="00724901" w:rsidRPr="00827552" w:rsidRDefault="00724901" w:rsidP="00724901">
            <w:r w:rsidRPr="00827552">
              <w:rPr>
                <w:i/>
              </w:rPr>
              <w:t>Ulf Christoffersson</w:t>
            </w:r>
          </w:p>
        </w:tc>
      </w:tr>
    </w:tbl>
    <w:p w:rsidR="00724901" w:rsidRPr="00827552" w:rsidRDefault="00724901" w:rsidP="00724901"/>
    <w:p w:rsidR="00AC6B35" w:rsidRPr="00827552" w:rsidRDefault="00AC6B35" w:rsidP="00724901"/>
    <w:sectPr w:rsidR="00AC6B35" w:rsidRPr="00827552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1A23" w:rsidRPr="00827552" w:rsidRDefault="00001A23">
      <w:r w:rsidRPr="00827552">
        <w:separator/>
      </w:r>
    </w:p>
  </w:endnote>
  <w:endnote w:type="continuationSeparator" w:id="0">
    <w:p w:rsidR="00001A23" w:rsidRPr="00827552" w:rsidRDefault="00001A23">
      <w:r w:rsidRPr="008275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1A23" w:rsidRPr="00827552" w:rsidRDefault="00001A23">
      <w:r w:rsidRPr="00827552">
        <w:separator/>
      </w:r>
    </w:p>
  </w:footnote>
  <w:footnote w:type="continuationSeparator" w:id="0">
    <w:p w:rsidR="00001A23" w:rsidRPr="00827552" w:rsidRDefault="00001A23">
      <w:r w:rsidRPr="00827552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01"/>
    <w:rsid w:val="000008BC"/>
    <w:rsid w:val="00001A23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24901"/>
    <w:rsid w:val="00747218"/>
    <w:rsid w:val="00780035"/>
    <w:rsid w:val="00792BA0"/>
    <w:rsid w:val="007B1C14"/>
    <w:rsid w:val="008200BC"/>
    <w:rsid w:val="00820F3F"/>
    <w:rsid w:val="00827552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D7D52-8444-4EF3-9AAA-3F1C7797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724901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724901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724901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724901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724901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72490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415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2025-12-16T22:57:00Z</dcterms:created>
  <dcterms:modified xsi:type="dcterms:W3CDTF">2025-12-16T22:57:00Z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287</vt:lpwstr>
  </property>
  <property fmtid="{D5CDD505-2E9C-101B-9397-08002B2CF9AE}" pid="6" name="Datum">
    <vt:lpwstr>19 maj 2006</vt:lpwstr>
  </property>
  <property fmtid="{D5CDD505-2E9C-101B-9397-08002B2CF9AE}" pid="7" name="StartNr">
    <vt:lpwstr>287</vt:lpwstr>
  </property>
  <property fmtid="{D5CDD505-2E9C-101B-9397-08002B2CF9AE}" pid="8" name="SlutNr">
    <vt:lpwstr>287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Miljö- och samhällsbyggnadsdepartementet</vt:lpwstr>
  </property>
  <property fmtid="{D5CDD505-2E9C-101B-9397-08002B2CF9AE}" pid="15" name="Ärende">
    <vt:lpwstr>miljö- och jordbruksutskottets betänkande 2005/06:MJU24 Finansieringen av kärnavfallets slutförvaring</vt:lpwstr>
  </property>
  <property fmtid="{D5CDD505-2E9C-101B-9397-08002B2CF9AE}" pid="16" name="UDatum">
    <vt:lpwstr>19 maj 2006</vt:lpwstr>
  </property>
</Properties>
</file>