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66559C22" w:rsidR="00DF1630" w:rsidRPr="00321ABF" w:rsidRDefault="00B10D6D" w:rsidP="006975BF">
            <w:pPr>
              <w:spacing w:line="252" w:lineRule="auto"/>
              <w:rPr>
                <w:b/>
                <w:lang w:eastAsia="en-US"/>
              </w:rPr>
            </w:pPr>
            <w:bookmarkStart w:id="0" w:name="_Hlk18497434"/>
            <w:r>
              <w:rPr>
                <w:lang w:eastAsia="en-US"/>
              </w:rPr>
              <w:t xml:space="preserve"> </w:t>
            </w:r>
            <w:r w:rsidR="00065CC2">
              <w:rPr>
                <w:lang w:eastAsia="en-US"/>
              </w:rPr>
              <w:t xml:space="preserve">  </w:t>
            </w:r>
            <w:r w:rsidR="00DF1630"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4463F2B"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9854F9">
              <w:rPr>
                <w:b/>
                <w:lang w:eastAsia="en-US"/>
              </w:rPr>
              <w:t>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ED3C7A5" w:rsidR="00DF1630" w:rsidRPr="00DF4413" w:rsidRDefault="003A1AC8" w:rsidP="00236428">
            <w:pPr>
              <w:spacing w:line="252" w:lineRule="auto"/>
              <w:rPr>
                <w:lang w:eastAsia="en-US"/>
              </w:rPr>
            </w:pPr>
            <w:r>
              <w:rPr>
                <w:lang w:eastAsia="en-US"/>
              </w:rPr>
              <w:t>2019-</w:t>
            </w:r>
            <w:r w:rsidR="003830EA">
              <w:rPr>
                <w:lang w:eastAsia="en-US"/>
              </w:rPr>
              <w:t>09-</w:t>
            </w:r>
            <w:r w:rsidR="009854F9">
              <w:rPr>
                <w:lang w:eastAsia="en-US"/>
              </w:rPr>
              <w:t>20</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68C2B1D" w:rsidR="00DF4413" w:rsidRPr="00DF4413" w:rsidRDefault="003A1AC8" w:rsidP="00012A1D">
            <w:pPr>
              <w:spacing w:line="252" w:lineRule="auto"/>
              <w:rPr>
                <w:color w:val="000000" w:themeColor="text1"/>
                <w:lang w:eastAsia="en-US"/>
              </w:rPr>
            </w:pPr>
            <w:r w:rsidRPr="004443A7">
              <w:rPr>
                <w:color w:val="000000" w:themeColor="text1"/>
                <w:lang w:eastAsia="en-US"/>
              </w:rPr>
              <w:t>09</w:t>
            </w:r>
            <w:r w:rsidR="00BB3655" w:rsidRPr="004443A7">
              <w:rPr>
                <w:color w:val="000000" w:themeColor="text1"/>
                <w:lang w:eastAsia="en-US"/>
              </w:rPr>
              <w:t>.00</w:t>
            </w:r>
            <w:r w:rsidR="009415F4" w:rsidRPr="004443A7">
              <w:rPr>
                <w:color w:val="000000" w:themeColor="text1"/>
                <w:lang w:eastAsia="en-US"/>
              </w:rPr>
              <w:t xml:space="preserve"> </w:t>
            </w:r>
            <w:r w:rsidR="00012A1D" w:rsidRPr="004443A7">
              <w:rPr>
                <w:color w:val="000000" w:themeColor="text1"/>
                <w:lang w:eastAsia="en-US"/>
              </w:rPr>
              <w:t>–</w:t>
            </w:r>
            <w:r w:rsidR="009415F4">
              <w:rPr>
                <w:color w:val="000000" w:themeColor="text1"/>
                <w:lang w:eastAsia="en-US"/>
              </w:rPr>
              <w:t xml:space="preserve"> </w:t>
            </w:r>
            <w:r w:rsidR="004443A7">
              <w:rPr>
                <w:color w:val="000000" w:themeColor="text1"/>
                <w:lang w:eastAsia="en-US"/>
              </w:rPr>
              <w:t>10.00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7F6B7BC2" w:rsidR="009854F9"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14:paraId="1FCABFE4" w14:textId="77777777" w:rsidTr="00E8010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14:paraId="12F830D9" w14:textId="77777777"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3B01DBEA"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9854F9">
              <w:rPr>
                <w:snapToGrid w:val="0"/>
                <w:color w:val="000000" w:themeColor="text1"/>
                <w:lang w:eastAsia="en-US"/>
              </w:rPr>
              <w:t xml:space="preserve">13 september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8807AF" w:rsidRPr="00944D43" w14:paraId="72E68BE9" w14:textId="77777777" w:rsidTr="00E80105">
        <w:tc>
          <w:tcPr>
            <w:tcW w:w="567" w:type="dxa"/>
          </w:tcPr>
          <w:p w14:paraId="40306306" w14:textId="77777777" w:rsidR="008807AF" w:rsidRPr="005B5C58"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t>§</w:t>
            </w:r>
            <w:r w:rsidR="00BA52B1">
              <w:rPr>
                <w:b/>
                <w:snapToGrid w:val="0"/>
                <w:color w:val="000000" w:themeColor="text1"/>
                <w:lang w:eastAsia="en-US"/>
              </w:rPr>
              <w:t xml:space="preserve"> </w:t>
            </w:r>
            <w:r>
              <w:rPr>
                <w:b/>
                <w:snapToGrid w:val="0"/>
                <w:color w:val="000000" w:themeColor="text1"/>
                <w:lang w:eastAsia="en-US"/>
              </w:rPr>
              <w:t>2</w:t>
            </w:r>
          </w:p>
        </w:tc>
        <w:tc>
          <w:tcPr>
            <w:tcW w:w="6946" w:type="dxa"/>
          </w:tcPr>
          <w:p w14:paraId="7709B565" w14:textId="77777777" w:rsidR="00FB7B53" w:rsidRDefault="009854F9" w:rsidP="001906A1">
            <w:pPr>
              <w:tabs>
                <w:tab w:val="left" w:pos="1701"/>
              </w:tabs>
              <w:spacing w:line="252" w:lineRule="auto"/>
              <w:rPr>
                <w:rFonts w:eastAsiaTheme="minorHAnsi"/>
                <w:color w:val="000000"/>
                <w:lang w:eastAsia="en-US"/>
              </w:rPr>
            </w:pPr>
            <w:r>
              <w:rPr>
                <w:rFonts w:eastAsiaTheme="minorHAnsi"/>
                <w:b/>
                <w:bCs/>
                <w:color w:val="000000"/>
                <w:lang w:eastAsia="en-US"/>
              </w:rPr>
              <w:t>Konkurrenskraft</w:t>
            </w:r>
            <w:r>
              <w:rPr>
                <w:rFonts w:eastAsiaTheme="minorHAnsi"/>
                <w:color w:val="000000"/>
                <w:lang w:eastAsia="en-US"/>
              </w:rPr>
              <w:t xml:space="preserve"> - </w:t>
            </w:r>
            <w:r>
              <w:rPr>
                <w:rFonts w:eastAsiaTheme="minorHAnsi"/>
                <w:b/>
                <w:bCs/>
                <w:color w:val="000000"/>
                <w:lang w:eastAsia="en-US"/>
              </w:rPr>
              <w:t>Inre marknad och industri</w:t>
            </w:r>
            <w:r>
              <w:rPr>
                <w:rFonts w:eastAsiaTheme="minorHAnsi"/>
                <w:color w:val="000000"/>
                <w:lang w:eastAsia="en-US"/>
              </w:rPr>
              <w:br/>
              <w:t xml:space="preserve">Näringsminister Ibrahim </w:t>
            </w:r>
            <w:proofErr w:type="spellStart"/>
            <w:r>
              <w:rPr>
                <w:rFonts w:eastAsiaTheme="minorHAnsi"/>
                <w:color w:val="000000"/>
                <w:lang w:eastAsia="en-US"/>
              </w:rPr>
              <w:t>Baylan</w:t>
            </w:r>
            <w:proofErr w:type="spellEnd"/>
            <w:r>
              <w:rPr>
                <w:rFonts w:eastAsiaTheme="minorHAnsi"/>
                <w:color w:val="000000"/>
                <w:lang w:eastAsia="en-US"/>
              </w:rPr>
              <w:t xml:space="preserve"> m.fl. </w:t>
            </w:r>
            <w:r w:rsidR="00944D43">
              <w:rPr>
                <w:rFonts w:eastAsiaTheme="minorHAnsi"/>
                <w:color w:val="000000"/>
                <w:lang w:eastAsia="en-US"/>
              </w:rPr>
              <w:t xml:space="preserve">från </w:t>
            </w:r>
            <w:r>
              <w:rPr>
                <w:rFonts w:eastAsiaTheme="minorHAnsi"/>
                <w:color w:val="000000"/>
                <w:lang w:eastAsia="en-US"/>
              </w:rPr>
              <w:t>Näringsdepartementet</w:t>
            </w:r>
            <w:r w:rsidR="00192E89">
              <w:rPr>
                <w:rFonts w:eastAsiaTheme="minorHAnsi"/>
                <w:color w:val="000000"/>
                <w:lang w:eastAsia="en-US"/>
              </w:rPr>
              <w:t xml:space="preserve">, Utrikesdepartementet </w:t>
            </w:r>
            <w:r>
              <w:rPr>
                <w:rFonts w:eastAsiaTheme="minorHAnsi"/>
                <w:color w:val="000000"/>
                <w:lang w:eastAsia="en-US"/>
              </w:rPr>
              <w:t xml:space="preserve">samt medarbetare från </w:t>
            </w:r>
            <w:r w:rsidR="003A1AC8">
              <w:rPr>
                <w:rFonts w:eastAsiaTheme="minorHAnsi"/>
                <w:color w:val="000000"/>
                <w:lang w:eastAsia="en-US"/>
              </w:rPr>
              <w:t>Statsrådsberedningen</w:t>
            </w:r>
            <w:r w:rsidR="00944D43">
              <w:rPr>
                <w:rFonts w:eastAsiaTheme="minorHAnsi"/>
                <w:color w:val="000000"/>
                <w:lang w:eastAsia="en-US"/>
              </w:rPr>
              <w:t>, informerade och sa</w:t>
            </w:r>
            <w:r w:rsidR="003A1AC8">
              <w:rPr>
                <w:rFonts w:eastAsiaTheme="minorHAnsi"/>
                <w:color w:val="000000"/>
                <w:lang w:eastAsia="en-US"/>
              </w:rPr>
              <w:t xml:space="preserve">mrådde inför möte i rådet den </w:t>
            </w:r>
            <w:r>
              <w:rPr>
                <w:rFonts w:eastAsiaTheme="minorHAnsi"/>
                <w:color w:val="000000"/>
                <w:lang w:eastAsia="en-US"/>
              </w:rPr>
              <w:t>2</w:t>
            </w:r>
            <w:r w:rsidR="003830EA">
              <w:rPr>
                <w:rFonts w:eastAsiaTheme="minorHAnsi"/>
                <w:color w:val="000000"/>
                <w:lang w:eastAsia="en-US"/>
              </w:rPr>
              <w:t>6 september</w:t>
            </w:r>
            <w:r w:rsidR="00944D43">
              <w:rPr>
                <w:rFonts w:eastAsiaTheme="minorHAnsi"/>
                <w:color w:val="000000"/>
                <w:lang w:eastAsia="en-US"/>
              </w:rPr>
              <w:t xml:space="preserve"> 2019. </w:t>
            </w:r>
            <w:r w:rsidR="00944D43">
              <w:rPr>
                <w:rFonts w:eastAsiaTheme="minorHAnsi"/>
                <w:color w:val="000000"/>
                <w:lang w:eastAsia="en-US"/>
              </w:rPr>
              <w:br/>
            </w:r>
            <w:r w:rsidR="00944D43">
              <w:rPr>
                <w:rFonts w:eastAsiaTheme="minorHAnsi"/>
                <w:color w:val="000000"/>
                <w:lang w:eastAsia="en-US"/>
              </w:rPr>
              <w:br/>
            </w:r>
            <w:r w:rsidR="00944D43" w:rsidRPr="00944D43">
              <w:rPr>
                <w:rFonts w:eastAsiaTheme="minorHAnsi"/>
                <w:b/>
                <w:color w:val="000000"/>
                <w:lang w:eastAsia="en-US"/>
              </w:rPr>
              <w:t>Ämnen:</w:t>
            </w:r>
            <w:r w:rsidR="00944D43">
              <w:rPr>
                <w:rFonts w:eastAsiaTheme="minorHAnsi"/>
                <w:color w:val="000000"/>
                <w:lang w:eastAsia="en-US"/>
              </w:rPr>
              <w:t xml:space="preserve"> </w:t>
            </w:r>
            <w:r w:rsidR="00944D43">
              <w:rPr>
                <w:rFonts w:eastAsiaTheme="minorHAnsi"/>
                <w:color w:val="000000"/>
                <w:lang w:eastAsia="en-US"/>
              </w:rPr>
              <w:br/>
            </w:r>
            <w:r w:rsidR="00C35845" w:rsidRPr="00C35845">
              <w:rPr>
                <w:rFonts w:eastAsiaTheme="minorHAnsi"/>
                <w:b/>
                <w:color w:val="000000"/>
                <w:lang w:eastAsia="en-US"/>
              </w:rPr>
              <w:t>-</w:t>
            </w:r>
            <w:r w:rsidR="00C35845">
              <w:rPr>
                <w:rFonts w:eastAsiaTheme="minorHAnsi"/>
                <w:color w:val="000000"/>
                <w:lang w:eastAsia="en-US"/>
              </w:rPr>
              <w:t xml:space="preserve"> </w:t>
            </w:r>
            <w:r w:rsidR="00944D43">
              <w:rPr>
                <w:rFonts w:eastAsiaTheme="minorHAnsi"/>
                <w:color w:val="000000"/>
                <w:lang w:eastAsia="en-US"/>
              </w:rPr>
              <w:t>Återra</w:t>
            </w:r>
            <w:r w:rsidR="003A1AC8">
              <w:rPr>
                <w:rFonts w:eastAsiaTheme="minorHAnsi"/>
                <w:color w:val="000000"/>
                <w:lang w:eastAsia="en-US"/>
              </w:rPr>
              <w:t xml:space="preserve">pport från möte i rådet den </w:t>
            </w:r>
            <w:r>
              <w:rPr>
                <w:rFonts w:eastAsiaTheme="minorHAnsi"/>
                <w:color w:val="000000"/>
                <w:lang w:eastAsia="en-US"/>
              </w:rPr>
              <w:t>27 maj</w:t>
            </w:r>
            <w:r w:rsidR="00944D43">
              <w:rPr>
                <w:rFonts w:eastAsiaTheme="minorHAnsi"/>
                <w:color w:val="000000"/>
                <w:lang w:eastAsia="en-US"/>
              </w:rPr>
              <w:t xml:space="preserve"> 2019</w:t>
            </w:r>
            <w:r>
              <w:rPr>
                <w:rFonts w:eastAsiaTheme="minorHAnsi"/>
                <w:color w:val="000000"/>
                <w:lang w:eastAsia="en-US"/>
              </w:rPr>
              <w:br/>
            </w:r>
            <w:r w:rsidRPr="00B002BA">
              <w:rPr>
                <w:rFonts w:eastAsiaTheme="minorHAnsi"/>
                <w:b/>
                <w:color w:val="000000"/>
                <w:lang w:eastAsia="en-US"/>
              </w:rPr>
              <w:t xml:space="preserve">- </w:t>
            </w:r>
            <w:r w:rsidR="00B002BA">
              <w:rPr>
                <w:rFonts w:eastAsiaTheme="minorHAnsi"/>
                <w:color w:val="000000"/>
                <w:lang w:eastAsia="en-US"/>
              </w:rPr>
              <w:t>Återrapport från informellt ministermöte den 5 juli 2019</w:t>
            </w:r>
            <w:r w:rsidR="00B002BA">
              <w:rPr>
                <w:rFonts w:eastAsiaTheme="minorHAnsi"/>
                <w:color w:val="000000"/>
                <w:lang w:eastAsia="en-US"/>
              </w:rPr>
              <w:br/>
            </w:r>
            <w:r w:rsidR="00B002BA" w:rsidRPr="00B002BA">
              <w:rPr>
                <w:rFonts w:eastAsiaTheme="minorHAnsi"/>
                <w:b/>
                <w:color w:val="000000"/>
                <w:lang w:eastAsia="en-US"/>
              </w:rPr>
              <w:t xml:space="preserve">- </w:t>
            </w:r>
            <w:r w:rsidR="00B002BA">
              <w:rPr>
                <w:rFonts w:eastAsiaTheme="minorHAnsi"/>
                <w:color w:val="000000"/>
                <w:lang w:eastAsia="en-US"/>
              </w:rPr>
              <w:t>Utveckla vår ekonomiska bas:</w:t>
            </w:r>
          </w:p>
          <w:p w14:paraId="1B53A4D0" w14:textId="196B0B7B" w:rsidR="00B002BA" w:rsidRPr="0003112F" w:rsidRDefault="00B002BA" w:rsidP="001906A1">
            <w:pPr>
              <w:tabs>
                <w:tab w:val="left" w:pos="1701"/>
              </w:tabs>
              <w:spacing w:line="252" w:lineRule="auto"/>
              <w:rPr>
                <w:snapToGrid w:val="0"/>
                <w:color w:val="000000" w:themeColor="text1"/>
                <w:lang w:eastAsia="en-US"/>
              </w:rPr>
            </w:pPr>
            <w:r>
              <w:rPr>
                <w:rFonts w:eastAsiaTheme="minorHAnsi"/>
                <w:color w:val="000000"/>
                <w:lang w:eastAsia="en-US"/>
              </w:rPr>
              <w:t xml:space="preserve">a) Vision om en långsiktig strategi för hållbar tillväxt </w:t>
            </w:r>
            <w:r w:rsidR="001906A1" w:rsidRPr="001906A1">
              <w:rPr>
                <w:rFonts w:eastAsiaTheme="minorHAnsi"/>
                <w:b/>
                <w:color w:val="000000"/>
                <w:lang w:eastAsia="en-US"/>
              </w:rPr>
              <w:t>II</w:t>
            </w:r>
            <w:r>
              <w:rPr>
                <w:rFonts w:eastAsiaTheme="minorHAnsi"/>
                <w:color w:val="000000"/>
                <w:lang w:eastAsia="en-US"/>
              </w:rPr>
              <w:br/>
              <w:t>b) Konkurrenskraftsavstämning</w:t>
            </w:r>
            <w:r w:rsidR="001906A1">
              <w:rPr>
                <w:rFonts w:eastAsiaTheme="minorHAnsi"/>
                <w:color w:val="000000"/>
                <w:lang w:eastAsia="en-US"/>
              </w:rPr>
              <w:t xml:space="preserve"> </w:t>
            </w:r>
            <w:r w:rsidR="001906A1">
              <w:rPr>
                <w:rFonts w:eastAsiaTheme="minorHAnsi"/>
                <w:b/>
                <w:color w:val="000000"/>
                <w:lang w:eastAsia="en-US"/>
              </w:rPr>
              <w:t>II</w:t>
            </w:r>
            <w:r w:rsidR="00F316E0">
              <w:rPr>
                <w:rFonts w:eastAsiaTheme="minorHAnsi"/>
                <w:b/>
                <w:color w:val="000000"/>
                <w:lang w:eastAsia="en-US"/>
              </w:rPr>
              <w:br/>
              <w:t xml:space="preserve">- </w:t>
            </w:r>
            <w:r w:rsidR="00F316E0" w:rsidRPr="00F316E0">
              <w:rPr>
                <w:rFonts w:eastAsiaTheme="minorHAnsi"/>
                <w:color w:val="000000"/>
                <w:lang w:eastAsia="en-US"/>
              </w:rPr>
              <w:t>Övriga frågor</w:t>
            </w:r>
            <w:r w:rsidR="00F316E0">
              <w:rPr>
                <w:rFonts w:eastAsiaTheme="minorHAnsi"/>
                <w:color w:val="000000"/>
                <w:lang w:eastAsia="en-US"/>
              </w:rPr>
              <w:br/>
              <w:t xml:space="preserve">   Föror</w:t>
            </w:r>
            <w:r w:rsidR="006D110D">
              <w:rPr>
                <w:rFonts w:eastAsiaTheme="minorHAnsi"/>
                <w:color w:val="000000"/>
                <w:lang w:eastAsia="en-US"/>
              </w:rPr>
              <w:t>d</w:t>
            </w:r>
            <w:r w:rsidR="00F316E0">
              <w:rPr>
                <w:rFonts w:eastAsiaTheme="minorHAnsi"/>
                <w:color w:val="000000"/>
                <w:lang w:eastAsia="en-US"/>
              </w:rPr>
              <w:t>ning 715/2007 typgodkännande motorfordon</w:t>
            </w:r>
            <w:r>
              <w:rPr>
                <w:rFonts w:eastAsiaTheme="minorHAnsi"/>
                <w:color w:val="000000"/>
                <w:lang w:eastAsia="en-US"/>
              </w:rPr>
              <w:br/>
            </w:r>
          </w:p>
        </w:tc>
      </w:tr>
      <w:tr w:rsidR="003A1AC8" w:rsidRPr="00944D43" w14:paraId="2EC90DDB" w14:textId="77777777" w:rsidTr="00E80105">
        <w:tc>
          <w:tcPr>
            <w:tcW w:w="567" w:type="dxa"/>
          </w:tcPr>
          <w:p w14:paraId="11926D5F" w14:textId="77777777" w:rsidR="003A1AC8" w:rsidRDefault="003A1AC8" w:rsidP="00BB3655">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14:paraId="03B2D174" w14:textId="1A066A2E" w:rsidR="00C35845" w:rsidRDefault="00B002BA" w:rsidP="00CF18AC">
            <w:pPr>
              <w:tabs>
                <w:tab w:val="left" w:pos="1701"/>
              </w:tabs>
              <w:spacing w:line="252" w:lineRule="auto"/>
              <w:rPr>
                <w:rFonts w:eastAsiaTheme="minorHAnsi"/>
                <w:color w:val="000000"/>
                <w:lang w:eastAsia="en-US"/>
              </w:rPr>
            </w:pPr>
            <w:r>
              <w:rPr>
                <w:rFonts w:eastAsiaTheme="minorHAnsi"/>
                <w:b/>
                <w:bCs/>
                <w:color w:val="000000"/>
                <w:lang w:eastAsia="en-US"/>
              </w:rPr>
              <w:t>Konkurrenskraft</w:t>
            </w:r>
            <w:r>
              <w:rPr>
                <w:rFonts w:eastAsiaTheme="minorHAnsi"/>
                <w:color w:val="000000"/>
                <w:lang w:eastAsia="en-US"/>
              </w:rPr>
              <w:t xml:space="preserve"> - </w:t>
            </w:r>
            <w:r>
              <w:rPr>
                <w:rFonts w:eastAsiaTheme="minorHAnsi"/>
                <w:b/>
                <w:bCs/>
                <w:color w:val="000000"/>
                <w:lang w:eastAsia="en-US"/>
              </w:rPr>
              <w:t>Forskning</w:t>
            </w:r>
            <w:r w:rsidR="003A1AC8">
              <w:rPr>
                <w:rFonts w:eastAsiaTheme="minorHAnsi"/>
                <w:b/>
                <w:bCs/>
                <w:color w:val="000000"/>
                <w:lang w:eastAsia="en-US"/>
              </w:rPr>
              <w:br/>
            </w:r>
            <w:r>
              <w:rPr>
                <w:rFonts w:eastAsiaTheme="minorHAnsi"/>
                <w:color w:val="000000"/>
                <w:lang w:eastAsia="en-US"/>
              </w:rPr>
              <w:t xml:space="preserve">Statsrådet Matilda </w:t>
            </w:r>
            <w:proofErr w:type="spellStart"/>
            <w:r>
              <w:rPr>
                <w:rFonts w:eastAsiaTheme="minorHAnsi"/>
                <w:color w:val="000000"/>
                <w:lang w:eastAsia="en-US"/>
              </w:rPr>
              <w:t>Ernkrans</w:t>
            </w:r>
            <w:proofErr w:type="spellEnd"/>
            <w:r>
              <w:rPr>
                <w:rFonts w:eastAsiaTheme="minorHAnsi"/>
                <w:color w:val="000000"/>
                <w:lang w:eastAsia="en-US"/>
              </w:rPr>
              <w:t xml:space="preserve"> </w:t>
            </w:r>
            <w:r w:rsidR="003A1AC8">
              <w:rPr>
                <w:rFonts w:eastAsiaTheme="minorHAnsi"/>
                <w:color w:val="000000"/>
                <w:lang w:eastAsia="en-US"/>
              </w:rPr>
              <w:t xml:space="preserve">m.fl. från </w:t>
            </w:r>
            <w:r>
              <w:rPr>
                <w:rFonts w:eastAsiaTheme="minorHAnsi"/>
                <w:color w:val="000000"/>
                <w:lang w:eastAsia="en-US"/>
              </w:rPr>
              <w:t>Utbildningsdepartementet</w:t>
            </w:r>
            <w:r w:rsidR="003A1AC8">
              <w:rPr>
                <w:rFonts w:eastAsiaTheme="minorHAnsi"/>
                <w:color w:val="000000"/>
                <w:lang w:eastAsia="en-US"/>
              </w:rPr>
              <w:t>, samt medarbetare från Statsrådsberedningen, informerade och samrådde inför möte i rådet den 2</w:t>
            </w:r>
            <w:r>
              <w:rPr>
                <w:rFonts w:eastAsiaTheme="minorHAnsi"/>
                <w:color w:val="000000"/>
                <w:lang w:eastAsia="en-US"/>
              </w:rPr>
              <w:t xml:space="preserve">7 </w:t>
            </w:r>
            <w:r w:rsidR="003830EA">
              <w:rPr>
                <w:rFonts w:eastAsiaTheme="minorHAnsi"/>
                <w:color w:val="000000"/>
                <w:lang w:eastAsia="en-US"/>
              </w:rPr>
              <w:t xml:space="preserve">september </w:t>
            </w:r>
            <w:r w:rsidR="003A1AC8">
              <w:rPr>
                <w:rFonts w:eastAsiaTheme="minorHAnsi"/>
                <w:color w:val="000000"/>
                <w:lang w:eastAsia="en-US"/>
              </w:rPr>
              <w:t>2019.</w:t>
            </w:r>
          </w:p>
          <w:p w14:paraId="2A8E7EE4" w14:textId="77777777" w:rsidR="00B002BA" w:rsidRDefault="001E7D8A" w:rsidP="00B002BA">
            <w:pPr>
              <w:tabs>
                <w:tab w:val="left" w:pos="1701"/>
              </w:tabs>
              <w:spacing w:line="252" w:lineRule="auto"/>
              <w:rPr>
                <w:rFonts w:eastAsiaTheme="minorHAnsi"/>
                <w:color w:val="000000"/>
                <w:lang w:eastAsia="en-US"/>
              </w:rPr>
            </w:pPr>
            <w:r>
              <w:rPr>
                <w:rFonts w:eastAsiaTheme="minorHAnsi"/>
                <w:color w:val="000000"/>
                <w:lang w:eastAsia="en-US"/>
              </w:rPr>
              <w:br/>
            </w:r>
            <w:r w:rsidRPr="001E7D8A">
              <w:rPr>
                <w:rFonts w:eastAsiaTheme="minorHAnsi"/>
                <w:b/>
                <w:color w:val="000000"/>
                <w:lang w:eastAsia="en-US"/>
              </w:rPr>
              <w:t>Ämnen:</w:t>
            </w:r>
            <w:r w:rsidR="00C35845">
              <w:rPr>
                <w:rFonts w:eastAsiaTheme="minorHAnsi"/>
                <w:b/>
                <w:color w:val="000000"/>
                <w:lang w:eastAsia="en-US"/>
              </w:rPr>
              <w:br/>
              <w:t xml:space="preserve">- </w:t>
            </w:r>
            <w:r w:rsidR="00B002BA">
              <w:rPr>
                <w:rFonts w:eastAsiaTheme="minorHAnsi"/>
                <w:color w:val="000000"/>
                <w:lang w:eastAsia="en-US"/>
              </w:rPr>
              <w:t>Återrapport från möte i rådet den 28 maj 2019</w:t>
            </w:r>
            <w:r w:rsidR="00B002BA">
              <w:rPr>
                <w:rFonts w:eastAsiaTheme="minorHAnsi"/>
                <w:color w:val="000000"/>
                <w:lang w:eastAsia="en-US"/>
              </w:rPr>
              <w:br/>
            </w:r>
            <w:r w:rsidR="00B002BA" w:rsidRPr="00B002BA">
              <w:rPr>
                <w:rFonts w:eastAsiaTheme="minorHAnsi"/>
                <w:b/>
                <w:color w:val="000000"/>
                <w:lang w:eastAsia="en-US"/>
              </w:rPr>
              <w:t xml:space="preserve">- </w:t>
            </w:r>
            <w:r w:rsidR="00B002BA">
              <w:rPr>
                <w:rFonts w:eastAsiaTheme="minorHAnsi"/>
                <w:color w:val="000000"/>
                <w:lang w:eastAsia="en-US"/>
              </w:rPr>
              <w:t>Återrapport från informellt ministermöte den 4 juli 2019</w:t>
            </w:r>
          </w:p>
          <w:p w14:paraId="1C6524DA" w14:textId="4232983D" w:rsidR="00B002BA" w:rsidRDefault="00C35845" w:rsidP="00B002BA">
            <w:pPr>
              <w:tabs>
                <w:tab w:val="left" w:pos="1701"/>
              </w:tabs>
              <w:spacing w:line="252" w:lineRule="auto"/>
              <w:rPr>
                <w:rFonts w:eastAsiaTheme="minorHAnsi"/>
                <w:color w:val="000000"/>
                <w:lang w:eastAsia="en-US"/>
              </w:rPr>
            </w:pPr>
            <w:r w:rsidRPr="00C35845">
              <w:rPr>
                <w:rFonts w:eastAsiaTheme="minorHAnsi"/>
                <w:b/>
                <w:color w:val="000000"/>
                <w:lang w:eastAsia="en-US"/>
              </w:rPr>
              <w:t>-</w:t>
            </w:r>
            <w:r>
              <w:rPr>
                <w:rFonts w:eastAsiaTheme="minorHAnsi"/>
                <w:color w:val="000000"/>
                <w:lang w:eastAsia="en-US"/>
              </w:rPr>
              <w:t xml:space="preserve"> </w:t>
            </w:r>
            <w:r w:rsidR="00B002BA">
              <w:rPr>
                <w:rFonts w:eastAsiaTheme="minorHAnsi"/>
                <w:color w:val="000000"/>
                <w:lang w:eastAsia="en-US"/>
              </w:rPr>
              <w:t>Utveckla vår ekonomiska bas: vision om en långsiktig strategi för hållbar tillväxt</w:t>
            </w:r>
            <w:r w:rsidR="001906A1">
              <w:rPr>
                <w:rFonts w:eastAsiaTheme="minorHAnsi"/>
                <w:color w:val="000000"/>
                <w:lang w:eastAsia="en-US"/>
              </w:rPr>
              <w:t xml:space="preserve"> </w:t>
            </w:r>
            <w:r w:rsidR="00192E89" w:rsidRPr="00192E89">
              <w:rPr>
                <w:rFonts w:eastAsiaTheme="minorHAnsi"/>
                <w:b/>
                <w:color w:val="000000"/>
                <w:lang w:eastAsia="en-US"/>
              </w:rPr>
              <w:t>II</w:t>
            </w:r>
            <w:r w:rsidR="00B002BA">
              <w:rPr>
                <w:rFonts w:eastAsiaTheme="minorHAnsi"/>
                <w:color w:val="000000"/>
                <w:lang w:eastAsia="en-US"/>
              </w:rPr>
              <w:br/>
            </w:r>
            <w:r w:rsidR="00B002BA" w:rsidRPr="00B002BA">
              <w:rPr>
                <w:rFonts w:eastAsiaTheme="minorHAnsi"/>
                <w:b/>
                <w:color w:val="000000"/>
                <w:lang w:eastAsia="en-US"/>
              </w:rPr>
              <w:t xml:space="preserve">- </w:t>
            </w:r>
            <w:r w:rsidR="00B002BA">
              <w:rPr>
                <w:rFonts w:eastAsiaTheme="minorHAnsi"/>
                <w:color w:val="000000"/>
                <w:lang w:eastAsia="en-US"/>
              </w:rPr>
              <w:t>Horisont Europa-paketet: synergier med andra program</w:t>
            </w:r>
            <w:r w:rsidR="00192E89">
              <w:rPr>
                <w:rFonts w:eastAsiaTheme="minorHAnsi"/>
                <w:color w:val="000000"/>
                <w:lang w:eastAsia="en-US"/>
              </w:rPr>
              <w:t xml:space="preserve"> </w:t>
            </w:r>
            <w:r w:rsidR="00BC216B" w:rsidRPr="00BC216B">
              <w:rPr>
                <w:rFonts w:eastAsiaTheme="minorHAnsi"/>
                <w:b/>
                <w:color w:val="000000"/>
                <w:lang w:eastAsia="en-US"/>
              </w:rPr>
              <w:t>II</w:t>
            </w:r>
            <w:r w:rsidR="00BC216B">
              <w:rPr>
                <w:rFonts w:eastAsiaTheme="minorHAnsi"/>
                <w:color w:val="000000"/>
                <w:lang w:eastAsia="en-US"/>
              </w:rPr>
              <w:t xml:space="preserve"> </w:t>
            </w:r>
            <w:r w:rsidR="00BC216B" w:rsidRPr="00BC216B">
              <w:rPr>
                <w:rFonts w:eastAsiaTheme="minorHAnsi"/>
                <w:b/>
                <w:color w:val="000000"/>
                <w:lang w:eastAsia="en-US"/>
              </w:rPr>
              <w:t>AM (SD)</w:t>
            </w:r>
          </w:p>
          <w:p w14:paraId="397A9593" w14:textId="6BA7AE3A" w:rsidR="00BA16F5" w:rsidRPr="00C35845" w:rsidRDefault="00BA16F5" w:rsidP="00192E89">
            <w:pPr>
              <w:tabs>
                <w:tab w:val="left" w:pos="1701"/>
              </w:tabs>
              <w:spacing w:line="252" w:lineRule="auto"/>
              <w:rPr>
                <w:rFonts w:eastAsiaTheme="minorHAnsi"/>
                <w:color w:val="000000"/>
                <w:lang w:eastAsia="en-US"/>
              </w:rPr>
            </w:pPr>
          </w:p>
        </w:tc>
      </w:tr>
      <w:tr w:rsidR="00CF18AC" w:rsidRPr="00944D43" w14:paraId="0A29463E" w14:textId="77777777" w:rsidTr="00E80105">
        <w:tc>
          <w:tcPr>
            <w:tcW w:w="567" w:type="dxa"/>
          </w:tcPr>
          <w:p w14:paraId="4C95B1F9" w14:textId="77777777" w:rsidR="000A5EFA" w:rsidRDefault="000A5EFA" w:rsidP="00BB3655">
            <w:pPr>
              <w:tabs>
                <w:tab w:val="left" w:pos="1701"/>
              </w:tabs>
              <w:spacing w:line="252" w:lineRule="auto"/>
              <w:rPr>
                <w:b/>
                <w:snapToGrid w:val="0"/>
                <w:color w:val="000000" w:themeColor="text1"/>
                <w:lang w:eastAsia="en-US"/>
              </w:rPr>
            </w:pPr>
          </w:p>
          <w:p w14:paraId="24BF3964" w14:textId="77777777" w:rsidR="000A5EFA" w:rsidRDefault="000A5EFA" w:rsidP="00BB3655">
            <w:pPr>
              <w:tabs>
                <w:tab w:val="left" w:pos="1701"/>
              </w:tabs>
              <w:spacing w:line="252" w:lineRule="auto"/>
              <w:rPr>
                <w:b/>
                <w:snapToGrid w:val="0"/>
                <w:color w:val="000000" w:themeColor="text1"/>
                <w:lang w:eastAsia="en-US"/>
              </w:rPr>
            </w:pPr>
          </w:p>
          <w:p w14:paraId="72256226" w14:textId="25D9848F" w:rsidR="00CF18AC" w:rsidRDefault="007C00E9"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6946" w:type="dxa"/>
          </w:tcPr>
          <w:p w14:paraId="06767ECE" w14:textId="77777777" w:rsidR="000A5EFA" w:rsidRDefault="000A5EFA" w:rsidP="007C00E9">
            <w:pPr>
              <w:tabs>
                <w:tab w:val="left" w:pos="1701"/>
              </w:tabs>
              <w:spacing w:line="252" w:lineRule="auto"/>
              <w:rPr>
                <w:rFonts w:eastAsiaTheme="minorHAnsi"/>
                <w:b/>
                <w:bCs/>
                <w:color w:val="000000"/>
                <w:lang w:eastAsia="en-US"/>
              </w:rPr>
            </w:pPr>
          </w:p>
          <w:p w14:paraId="04230A28" w14:textId="77777777" w:rsidR="000A5EFA" w:rsidRDefault="000A5EFA" w:rsidP="007C00E9">
            <w:pPr>
              <w:tabs>
                <w:tab w:val="left" w:pos="1701"/>
              </w:tabs>
              <w:spacing w:line="252" w:lineRule="auto"/>
              <w:rPr>
                <w:rFonts w:eastAsiaTheme="minorHAnsi"/>
                <w:b/>
                <w:bCs/>
                <w:color w:val="000000"/>
                <w:lang w:eastAsia="en-US"/>
              </w:rPr>
            </w:pPr>
          </w:p>
          <w:p w14:paraId="759FBCA3" w14:textId="0AEB68E0" w:rsidR="007C00E9" w:rsidRDefault="007C00E9" w:rsidP="007C00E9">
            <w:pPr>
              <w:tabs>
                <w:tab w:val="left" w:pos="1701"/>
              </w:tabs>
              <w:spacing w:line="252" w:lineRule="auto"/>
              <w:rPr>
                <w:rFonts w:eastAsiaTheme="minorHAnsi"/>
                <w:color w:val="000000"/>
                <w:lang w:eastAsia="en-US"/>
              </w:rPr>
            </w:pPr>
            <w:r>
              <w:rPr>
                <w:rFonts w:eastAsiaTheme="minorHAnsi"/>
                <w:b/>
                <w:bCs/>
                <w:color w:val="000000"/>
                <w:lang w:eastAsia="en-US"/>
              </w:rPr>
              <w:lastRenderedPageBreak/>
              <w:t xml:space="preserve">Transport, telekommunikation och </w:t>
            </w:r>
            <w:r>
              <w:rPr>
                <w:rFonts w:eastAsiaTheme="minorHAnsi"/>
                <w:b/>
                <w:bCs/>
                <w:color w:val="000000"/>
                <w:u w:val="single"/>
                <w:lang w:eastAsia="en-US"/>
              </w:rPr>
              <w:t>energi</w:t>
            </w:r>
            <w:r>
              <w:rPr>
                <w:rFonts w:eastAsiaTheme="minorHAnsi"/>
                <w:b/>
                <w:bCs/>
                <w:color w:val="000000"/>
                <w:u w:val="single"/>
                <w:lang w:eastAsia="en-US"/>
              </w:rPr>
              <w:br/>
            </w:r>
            <w:r>
              <w:rPr>
                <w:rFonts w:eastAsiaTheme="minorHAnsi"/>
                <w:color w:val="000000"/>
                <w:lang w:eastAsia="en-US"/>
              </w:rP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m.fl. Infrastrukturdepartementet </w:t>
            </w:r>
            <w:r w:rsidRPr="00F316E0">
              <w:rPr>
                <w:rFonts w:eastAsiaTheme="minorHAnsi"/>
                <w:lang w:eastAsia="en-US"/>
              </w:rPr>
              <w:t>samt</w:t>
            </w:r>
            <w:r w:rsidRPr="00F316E0">
              <w:rPr>
                <w:rFonts w:eastAsiaTheme="minorHAnsi"/>
                <w:highlight w:val="yellow"/>
                <w:lang w:eastAsia="en-US"/>
              </w:rPr>
              <w:t xml:space="preserve"> </w:t>
            </w:r>
            <w:r w:rsidRPr="00F316E0">
              <w:rPr>
                <w:rFonts w:eastAsiaTheme="minorHAnsi"/>
                <w:color w:val="000000"/>
                <w:lang w:eastAsia="en-US"/>
              </w:rPr>
              <w:t>medarbetare från Statsrådsberedningen,</w:t>
            </w:r>
            <w:r>
              <w:rPr>
                <w:rFonts w:eastAsiaTheme="minorHAnsi"/>
                <w:color w:val="000000"/>
                <w:lang w:eastAsia="en-US"/>
              </w:rPr>
              <w:t xml:space="preserve"> informerade och samrådde inför möte i rådet den 24 september 2019. </w:t>
            </w:r>
            <w:r>
              <w:rPr>
                <w:rFonts w:eastAsiaTheme="minorHAnsi"/>
                <w:color w:val="000000"/>
                <w:lang w:eastAsia="en-US"/>
              </w:rPr>
              <w:br/>
            </w:r>
            <w:r>
              <w:rPr>
                <w:rFonts w:eastAsiaTheme="minorHAnsi"/>
                <w:color w:val="000000"/>
                <w:lang w:eastAsia="en-US"/>
              </w:rPr>
              <w:br/>
            </w:r>
            <w:r w:rsidRPr="001E7D8A">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25 juni 2019</w:t>
            </w:r>
            <w:r>
              <w:rPr>
                <w:rFonts w:eastAsiaTheme="minorHAnsi"/>
                <w:color w:val="000000"/>
                <w:lang w:eastAsia="en-US"/>
              </w:rPr>
              <w:br/>
            </w:r>
            <w:r>
              <w:rPr>
                <w:rFonts w:eastAsiaTheme="minorHAnsi"/>
                <w:b/>
                <w:bCs/>
                <w:color w:val="000000"/>
                <w:lang w:eastAsia="en-US"/>
              </w:rPr>
              <w:t xml:space="preserve">- </w:t>
            </w:r>
            <w:r>
              <w:rPr>
                <w:rFonts w:eastAsiaTheme="minorHAnsi"/>
                <w:color w:val="000000"/>
                <w:lang w:eastAsia="en-US"/>
              </w:rPr>
              <w:t>Meddelande om utkasten till nationella energi- och klimatplaner:</w:t>
            </w:r>
            <w:r>
              <w:rPr>
                <w:rFonts w:eastAsiaTheme="minorHAnsi"/>
                <w:color w:val="000000"/>
                <w:lang w:eastAsia="en-US"/>
              </w:rPr>
              <w:br/>
              <w:t>Gemensamma ansträngningar för att genomföra energiunionen och klimatåtgärderna</w:t>
            </w:r>
            <w:r w:rsidR="00BC216B" w:rsidRPr="00F71910">
              <w:rPr>
                <w:rFonts w:eastAsiaTheme="minorHAnsi"/>
                <w:b/>
                <w:color w:val="000000"/>
                <w:lang w:eastAsia="en-US"/>
              </w:rPr>
              <w:t xml:space="preserve"> </w:t>
            </w:r>
            <w:r w:rsidR="00F71910" w:rsidRPr="00F71910">
              <w:rPr>
                <w:rFonts w:eastAsiaTheme="minorHAnsi"/>
                <w:b/>
                <w:color w:val="000000"/>
                <w:lang w:eastAsia="en-US"/>
              </w:rPr>
              <w:t>II</w:t>
            </w:r>
            <w:r>
              <w:rPr>
                <w:rFonts w:eastAsiaTheme="minorHAnsi"/>
                <w:color w:val="000000"/>
                <w:lang w:eastAsia="en-US"/>
              </w:rPr>
              <w:br/>
              <w:t>- Energisektorn efter 2030: arbeta för klimatneutralitet</w:t>
            </w:r>
            <w:r w:rsidR="00F71910">
              <w:rPr>
                <w:rFonts w:eastAsiaTheme="minorHAnsi"/>
                <w:color w:val="000000"/>
                <w:lang w:eastAsia="en-US"/>
              </w:rPr>
              <w:t xml:space="preserve"> </w:t>
            </w:r>
            <w:r w:rsidR="004443A7">
              <w:rPr>
                <w:rFonts w:eastAsiaTheme="minorHAnsi"/>
                <w:b/>
                <w:color w:val="000000"/>
                <w:lang w:eastAsia="en-US"/>
              </w:rPr>
              <w:t>II AM (SD)</w:t>
            </w:r>
            <w:r>
              <w:rPr>
                <w:rFonts w:eastAsiaTheme="minorHAnsi"/>
                <w:color w:val="000000"/>
                <w:lang w:eastAsia="en-US"/>
              </w:rPr>
              <w:br/>
              <w:t>- Övriga frågor</w:t>
            </w:r>
          </w:p>
          <w:p w14:paraId="670AD80E" w14:textId="4C09A654" w:rsidR="007C00E9" w:rsidRDefault="007C00E9" w:rsidP="00E67BAA">
            <w:pPr>
              <w:tabs>
                <w:tab w:val="left" w:pos="1701"/>
              </w:tabs>
              <w:spacing w:line="252" w:lineRule="auto"/>
              <w:ind w:left="-70"/>
              <w:rPr>
                <w:rFonts w:eastAsiaTheme="minorHAnsi"/>
                <w:color w:val="000000"/>
                <w:lang w:eastAsia="en-US"/>
              </w:rPr>
            </w:pPr>
            <w:r>
              <w:rPr>
                <w:rFonts w:eastAsiaTheme="minorHAnsi"/>
                <w:color w:val="000000"/>
                <w:lang w:eastAsia="en-US"/>
              </w:rPr>
              <w:t xml:space="preserve">   </w:t>
            </w:r>
            <w:r w:rsidR="00097C56">
              <w:rPr>
                <w:rFonts w:eastAsiaTheme="minorHAnsi"/>
                <w:color w:val="000000"/>
                <w:lang w:eastAsia="en-US"/>
              </w:rPr>
              <w:t xml:space="preserve"> </w:t>
            </w:r>
            <w:r w:rsidR="00E67BAA">
              <w:rPr>
                <w:rFonts w:eastAsiaTheme="minorHAnsi"/>
                <w:color w:val="000000"/>
                <w:lang w:eastAsia="en-US"/>
              </w:rPr>
              <w:t xml:space="preserve"> </w:t>
            </w:r>
            <w:r>
              <w:rPr>
                <w:rFonts w:eastAsiaTheme="minorHAnsi"/>
                <w:color w:val="000000"/>
                <w:lang w:eastAsia="en-US"/>
              </w:rPr>
              <w:t>Tryggad gasförsörjning i EU inför vintern 2019–2020</w:t>
            </w:r>
          </w:p>
          <w:p w14:paraId="1EE4A363" w14:textId="0A571D5C" w:rsidR="00012752" w:rsidRDefault="007C00E9" w:rsidP="003830EA">
            <w:pPr>
              <w:tabs>
                <w:tab w:val="left" w:pos="1701"/>
              </w:tabs>
              <w:spacing w:line="252" w:lineRule="auto"/>
              <w:rPr>
                <w:rFonts w:eastAsiaTheme="minorHAnsi"/>
                <w:color w:val="000000"/>
                <w:lang w:eastAsia="en-US"/>
              </w:rPr>
            </w:pPr>
            <w:r>
              <w:rPr>
                <w:rFonts w:eastAsiaTheme="minorHAnsi"/>
                <w:color w:val="000000"/>
                <w:lang w:eastAsia="en-US"/>
              </w:rPr>
              <w:t xml:space="preserve">   </w:t>
            </w:r>
            <w:r w:rsidR="00097C56">
              <w:rPr>
                <w:rFonts w:eastAsiaTheme="minorHAnsi"/>
                <w:color w:val="000000"/>
                <w:lang w:eastAsia="en-US"/>
              </w:rPr>
              <w:t xml:space="preserve"> </w:t>
            </w:r>
            <w:r>
              <w:rPr>
                <w:rFonts w:eastAsiaTheme="minorHAnsi"/>
                <w:color w:val="000000"/>
                <w:lang w:eastAsia="en-US"/>
              </w:rPr>
              <w:t>Initiativet för väte</w:t>
            </w:r>
            <w:r>
              <w:rPr>
                <w:rFonts w:eastAsiaTheme="minorHAnsi"/>
                <w:color w:val="000000"/>
                <w:lang w:eastAsia="en-US"/>
              </w:rPr>
              <w:br/>
              <w:t xml:space="preserve">   </w:t>
            </w:r>
            <w:r w:rsidR="00097C56">
              <w:rPr>
                <w:rFonts w:eastAsiaTheme="minorHAnsi"/>
                <w:color w:val="000000"/>
                <w:lang w:eastAsia="en-US"/>
              </w:rPr>
              <w:t xml:space="preserve"> </w:t>
            </w:r>
            <w:r>
              <w:rPr>
                <w:rFonts w:eastAsiaTheme="minorHAnsi"/>
                <w:color w:val="000000"/>
                <w:lang w:eastAsia="en-US"/>
              </w:rPr>
              <w:t>Modernisering och översyn av energistadgefördraget</w:t>
            </w:r>
            <w:r w:rsidR="00F316E0">
              <w:rPr>
                <w:rFonts w:eastAsiaTheme="minorHAnsi"/>
                <w:color w:val="000000"/>
                <w:lang w:eastAsia="en-US"/>
              </w:rPr>
              <w:br/>
              <w:t xml:space="preserve">   </w:t>
            </w:r>
            <w:r w:rsidR="00097C56">
              <w:rPr>
                <w:rFonts w:eastAsiaTheme="minorHAnsi"/>
                <w:color w:val="000000"/>
                <w:lang w:eastAsia="en-US"/>
              </w:rPr>
              <w:t xml:space="preserve"> </w:t>
            </w:r>
            <w:r w:rsidR="00F316E0">
              <w:rPr>
                <w:rFonts w:eastAsiaTheme="minorHAnsi"/>
                <w:color w:val="000000"/>
                <w:lang w:eastAsia="en-US"/>
              </w:rPr>
              <w:t xml:space="preserve">Implementation </w:t>
            </w:r>
            <w:proofErr w:type="spellStart"/>
            <w:r w:rsidR="00F316E0">
              <w:rPr>
                <w:rFonts w:eastAsiaTheme="minorHAnsi"/>
                <w:color w:val="000000"/>
                <w:lang w:eastAsia="en-US"/>
              </w:rPr>
              <w:t>of</w:t>
            </w:r>
            <w:proofErr w:type="spellEnd"/>
            <w:r w:rsidR="00F316E0">
              <w:rPr>
                <w:rFonts w:eastAsiaTheme="minorHAnsi"/>
                <w:color w:val="000000"/>
                <w:lang w:eastAsia="en-US"/>
              </w:rPr>
              <w:t xml:space="preserve"> </w:t>
            </w:r>
            <w:proofErr w:type="spellStart"/>
            <w:r w:rsidR="00F316E0">
              <w:rPr>
                <w:rFonts w:eastAsiaTheme="minorHAnsi"/>
                <w:color w:val="000000"/>
                <w:lang w:eastAsia="en-US"/>
              </w:rPr>
              <w:t>nuclear</w:t>
            </w:r>
            <w:proofErr w:type="spellEnd"/>
            <w:r w:rsidR="00F316E0">
              <w:rPr>
                <w:rFonts w:eastAsiaTheme="minorHAnsi"/>
                <w:color w:val="000000"/>
                <w:lang w:eastAsia="en-US"/>
              </w:rPr>
              <w:t xml:space="preserve"> </w:t>
            </w:r>
            <w:proofErr w:type="spellStart"/>
            <w:r w:rsidR="00F316E0">
              <w:rPr>
                <w:rFonts w:eastAsiaTheme="minorHAnsi"/>
                <w:color w:val="000000"/>
                <w:lang w:eastAsia="en-US"/>
              </w:rPr>
              <w:t>safety</w:t>
            </w:r>
            <w:proofErr w:type="spellEnd"/>
            <w:r w:rsidR="00F316E0">
              <w:rPr>
                <w:rFonts w:eastAsiaTheme="minorHAnsi"/>
                <w:color w:val="000000"/>
                <w:lang w:eastAsia="en-US"/>
              </w:rPr>
              <w:t xml:space="preserve"> </w:t>
            </w:r>
            <w:proofErr w:type="spellStart"/>
            <w:r w:rsidR="00F316E0">
              <w:rPr>
                <w:rFonts w:eastAsiaTheme="minorHAnsi"/>
                <w:color w:val="000000"/>
                <w:lang w:eastAsia="en-US"/>
              </w:rPr>
              <w:t>recomendations</w:t>
            </w:r>
            <w:proofErr w:type="spellEnd"/>
            <w:r w:rsidR="00F316E0">
              <w:rPr>
                <w:rFonts w:eastAsiaTheme="minorHAnsi"/>
                <w:color w:val="000000"/>
                <w:lang w:eastAsia="en-US"/>
              </w:rPr>
              <w:t xml:space="preserve"> </w:t>
            </w:r>
            <w:proofErr w:type="spellStart"/>
            <w:r w:rsidR="00F316E0">
              <w:rPr>
                <w:rFonts w:eastAsiaTheme="minorHAnsi"/>
                <w:color w:val="000000"/>
                <w:lang w:eastAsia="en-US"/>
              </w:rPr>
              <w:t>outli</w:t>
            </w:r>
            <w:r w:rsidR="003F0D89">
              <w:rPr>
                <w:rFonts w:eastAsiaTheme="minorHAnsi"/>
                <w:color w:val="000000"/>
                <w:lang w:eastAsia="en-US"/>
              </w:rPr>
              <w:t>ned</w:t>
            </w:r>
            <w:proofErr w:type="spellEnd"/>
            <w:r w:rsidR="000A5EFA">
              <w:rPr>
                <w:rFonts w:eastAsiaTheme="minorHAnsi"/>
                <w:color w:val="000000"/>
                <w:lang w:eastAsia="en-US"/>
              </w:rPr>
              <w:t xml:space="preserve"> </w:t>
            </w:r>
            <w:r w:rsidR="00F316E0">
              <w:rPr>
                <w:rFonts w:eastAsiaTheme="minorHAnsi"/>
                <w:color w:val="000000"/>
                <w:lang w:eastAsia="en-US"/>
              </w:rPr>
              <w:t>in the</w:t>
            </w:r>
            <w:r w:rsidR="00097C56">
              <w:rPr>
                <w:rFonts w:eastAsiaTheme="minorHAnsi"/>
                <w:color w:val="000000"/>
                <w:lang w:eastAsia="en-US"/>
              </w:rPr>
              <w:br/>
              <w:t xml:space="preserve">    E</w:t>
            </w:r>
            <w:r w:rsidR="00F316E0">
              <w:rPr>
                <w:rFonts w:eastAsiaTheme="minorHAnsi"/>
                <w:color w:val="000000"/>
                <w:lang w:eastAsia="en-US"/>
              </w:rPr>
              <w:t>U</w:t>
            </w:r>
            <w:r w:rsidR="00097C56">
              <w:rPr>
                <w:rFonts w:eastAsiaTheme="minorHAnsi"/>
                <w:color w:val="000000"/>
                <w:lang w:eastAsia="en-US"/>
              </w:rPr>
              <w:t xml:space="preserve"> </w:t>
            </w:r>
            <w:proofErr w:type="spellStart"/>
            <w:r w:rsidR="000A5EFA">
              <w:rPr>
                <w:rFonts w:eastAsiaTheme="minorHAnsi"/>
                <w:color w:val="000000"/>
                <w:lang w:eastAsia="en-US"/>
              </w:rPr>
              <w:t>peer</w:t>
            </w:r>
            <w:proofErr w:type="spellEnd"/>
            <w:r w:rsidR="000A5EFA">
              <w:rPr>
                <w:rFonts w:eastAsiaTheme="minorHAnsi"/>
                <w:color w:val="000000"/>
                <w:lang w:eastAsia="en-US"/>
              </w:rPr>
              <w:t xml:space="preserve"> </w:t>
            </w:r>
            <w:proofErr w:type="spellStart"/>
            <w:r w:rsidR="000A5EFA">
              <w:rPr>
                <w:rFonts w:eastAsiaTheme="minorHAnsi"/>
                <w:color w:val="000000"/>
                <w:lang w:eastAsia="en-US"/>
              </w:rPr>
              <w:t>review</w:t>
            </w:r>
            <w:proofErr w:type="spellEnd"/>
            <w:r w:rsidR="000A5EFA">
              <w:rPr>
                <w:rFonts w:eastAsiaTheme="minorHAnsi"/>
                <w:color w:val="000000"/>
                <w:lang w:eastAsia="en-US"/>
              </w:rPr>
              <w:t xml:space="preserve"> </w:t>
            </w:r>
            <w:proofErr w:type="spellStart"/>
            <w:r w:rsidR="000A5EFA">
              <w:rPr>
                <w:rFonts w:eastAsiaTheme="minorHAnsi"/>
                <w:color w:val="000000"/>
                <w:lang w:eastAsia="en-US"/>
              </w:rPr>
              <w:t>report</w:t>
            </w:r>
            <w:proofErr w:type="spellEnd"/>
            <w:r w:rsidR="000A5EFA">
              <w:rPr>
                <w:rFonts w:eastAsiaTheme="minorHAnsi"/>
                <w:color w:val="000000"/>
                <w:lang w:eastAsia="en-US"/>
              </w:rPr>
              <w:t xml:space="preserve"> </w:t>
            </w:r>
            <w:proofErr w:type="spellStart"/>
            <w:r w:rsidR="000A5EFA">
              <w:rPr>
                <w:rFonts w:eastAsiaTheme="minorHAnsi"/>
                <w:color w:val="000000"/>
                <w:lang w:eastAsia="en-US"/>
              </w:rPr>
              <w:t>of</w:t>
            </w:r>
            <w:proofErr w:type="spellEnd"/>
            <w:r w:rsidR="000A5EFA">
              <w:rPr>
                <w:rFonts w:eastAsiaTheme="minorHAnsi"/>
                <w:color w:val="000000"/>
                <w:lang w:eastAsia="en-US"/>
              </w:rPr>
              <w:t xml:space="preserve"> the Belarus NPP ”</w:t>
            </w:r>
            <w:proofErr w:type="gramStart"/>
            <w:r w:rsidR="000A5EFA">
              <w:rPr>
                <w:rFonts w:eastAsiaTheme="minorHAnsi"/>
                <w:color w:val="000000"/>
                <w:lang w:eastAsia="en-US"/>
              </w:rPr>
              <w:t>stress tests</w:t>
            </w:r>
            <w:proofErr w:type="gramEnd"/>
            <w:r w:rsidR="000A5EFA">
              <w:rPr>
                <w:rFonts w:eastAsiaTheme="minorHAnsi"/>
                <w:color w:val="000000"/>
                <w:lang w:eastAsia="en-US"/>
              </w:rPr>
              <w:t>”</w:t>
            </w:r>
            <w:r w:rsidR="00F316E0">
              <w:rPr>
                <w:rFonts w:eastAsiaTheme="minorHAnsi"/>
                <w:color w:val="000000"/>
                <w:lang w:eastAsia="en-US"/>
              </w:rPr>
              <w:t xml:space="preserve"> </w:t>
            </w:r>
            <w:r w:rsidR="000A5EFA">
              <w:rPr>
                <w:rFonts w:eastAsiaTheme="minorHAnsi"/>
                <w:color w:val="000000"/>
                <w:lang w:eastAsia="en-US"/>
              </w:rPr>
              <w:t xml:space="preserve">  </w:t>
            </w:r>
          </w:p>
          <w:p w14:paraId="1F33329C" w14:textId="0DFD08C1" w:rsidR="00770601" w:rsidRDefault="00770601" w:rsidP="003830EA">
            <w:pPr>
              <w:tabs>
                <w:tab w:val="left" w:pos="1701"/>
              </w:tabs>
              <w:spacing w:line="252" w:lineRule="auto"/>
              <w:rPr>
                <w:rFonts w:eastAsiaTheme="minorHAnsi"/>
                <w:b/>
                <w:bCs/>
                <w:color w:val="000000"/>
                <w:u w:val="single"/>
                <w:lang w:eastAsia="en-US"/>
              </w:rPr>
            </w:pPr>
          </w:p>
        </w:tc>
      </w:tr>
      <w:bookmarkEnd w:id="0"/>
      <w:tr w:rsidR="0079595A" w:rsidRPr="00AC54D9" w14:paraId="38D6B947" w14:textId="77777777" w:rsidTr="00E80105">
        <w:tc>
          <w:tcPr>
            <w:tcW w:w="567" w:type="dxa"/>
          </w:tcPr>
          <w:p w14:paraId="6C787B82" w14:textId="6441C5FF" w:rsidR="0079595A" w:rsidRDefault="0094337A"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6946" w:type="dxa"/>
          </w:tcPr>
          <w:p w14:paraId="652712E6" w14:textId="7B30FC8C" w:rsidR="008807AF" w:rsidRDefault="0094337A" w:rsidP="00BC1250">
            <w:pPr>
              <w:tabs>
                <w:tab w:val="left" w:pos="1701"/>
              </w:tabs>
              <w:spacing w:line="252" w:lineRule="auto"/>
              <w:rPr>
                <w:b/>
                <w:snapToGrid w:val="0"/>
                <w:lang w:eastAsia="en-US"/>
              </w:rPr>
            </w:pPr>
            <w:r>
              <w:rPr>
                <w:rFonts w:eastAsiaTheme="minorHAnsi"/>
                <w:b/>
                <w:bCs/>
                <w:color w:val="000000"/>
                <w:lang w:eastAsia="en-US"/>
              </w:rPr>
              <w:t>Justering</w:t>
            </w:r>
            <w:r>
              <w:rPr>
                <w:rFonts w:eastAsiaTheme="minorHAnsi"/>
                <w:color w:val="000000"/>
                <w:lang w:eastAsia="en-US"/>
              </w:rPr>
              <w:br/>
              <w:t>Protokoll från sammanträdet den 13 september 2019</w:t>
            </w:r>
            <w:r>
              <w:rPr>
                <w:rFonts w:eastAsiaTheme="minorHAnsi"/>
                <w:color w:val="000000"/>
                <w:lang w:eastAsia="en-US"/>
              </w:rPr>
              <w:br/>
            </w:r>
          </w:p>
          <w:p w14:paraId="270CF851" w14:textId="77777777" w:rsidR="008807AF" w:rsidRDefault="008807AF" w:rsidP="00BC1250">
            <w:pPr>
              <w:tabs>
                <w:tab w:val="left" w:pos="1701"/>
              </w:tabs>
              <w:spacing w:line="252" w:lineRule="auto"/>
              <w:rPr>
                <w:b/>
                <w:snapToGrid w:val="0"/>
                <w:lang w:eastAsia="en-US"/>
              </w:rPr>
            </w:pPr>
          </w:p>
          <w:p w14:paraId="379F1172" w14:textId="77777777" w:rsidR="008807AF" w:rsidRDefault="008807AF" w:rsidP="00BC1250">
            <w:pPr>
              <w:tabs>
                <w:tab w:val="left" w:pos="1701"/>
              </w:tabs>
              <w:spacing w:line="252" w:lineRule="auto"/>
              <w:rPr>
                <w:b/>
                <w:snapToGrid w:val="0"/>
                <w:lang w:eastAsia="en-US"/>
              </w:rPr>
            </w:pPr>
          </w:p>
          <w:p w14:paraId="6C6D09F8" w14:textId="77777777" w:rsidR="008807AF" w:rsidRDefault="008807AF" w:rsidP="00BC1250">
            <w:pPr>
              <w:tabs>
                <w:tab w:val="left" w:pos="1701"/>
              </w:tabs>
              <w:spacing w:line="252" w:lineRule="auto"/>
              <w:rPr>
                <w:b/>
                <w:snapToGrid w:val="0"/>
                <w:lang w:eastAsia="en-US"/>
              </w:rPr>
            </w:pPr>
          </w:p>
          <w:p w14:paraId="2E245AD8" w14:textId="77777777" w:rsidR="008807AF" w:rsidRDefault="008807AF" w:rsidP="00BC1250">
            <w:pPr>
              <w:tabs>
                <w:tab w:val="left" w:pos="1701"/>
              </w:tabs>
              <w:spacing w:line="252" w:lineRule="auto"/>
              <w:rPr>
                <w:b/>
                <w:snapToGrid w:val="0"/>
                <w:lang w:eastAsia="en-US"/>
              </w:rPr>
            </w:pPr>
          </w:p>
          <w:p w14:paraId="43BDCBBD" w14:textId="77777777" w:rsidR="008807AF" w:rsidRDefault="008807AF" w:rsidP="00BC1250">
            <w:pPr>
              <w:tabs>
                <w:tab w:val="left" w:pos="1701"/>
              </w:tabs>
              <w:spacing w:line="252" w:lineRule="auto"/>
              <w:rPr>
                <w:b/>
                <w:snapToGrid w:val="0"/>
                <w:lang w:eastAsia="en-US"/>
              </w:rPr>
            </w:pPr>
          </w:p>
          <w:p w14:paraId="633DDF22" w14:textId="77777777" w:rsidR="008807AF" w:rsidRDefault="008807AF" w:rsidP="00BC1250">
            <w:pPr>
              <w:tabs>
                <w:tab w:val="left" w:pos="1701"/>
              </w:tabs>
              <w:spacing w:line="252" w:lineRule="auto"/>
              <w:rPr>
                <w:b/>
                <w:snapToGrid w:val="0"/>
                <w:lang w:eastAsia="en-US"/>
              </w:rPr>
            </w:pPr>
          </w:p>
          <w:p w14:paraId="57A61482" w14:textId="77777777" w:rsidR="008807AF" w:rsidRDefault="008807AF" w:rsidP="00BC1250">
            <w:pPr>
              <w:tabs>
                <w:tab w:val="left" w:pos="1701"/>
              </w:tabs>
              <w:spacing w:line="252" w:lineRule="auto"/>
              <w:rPr>
                <w:b/>
                <w:snapToGrid w:val="0"/>
                <w:lang w:eastAsia="en-US"/>
              </w:rPr>
            </w:pPr>
          </w:p>
          <w:p w14:paraId="196DB46B" w14:textId="77777777" w:rsidR="008807AF" w:rsidRDefault="008807AF" w:rsidP="00BC1250">
            <w:pPr>
              <w:tabs>
                <w:tab w:val="left" w:pos="1701"/>
              </w:tabs>
              <w:spacing w:line="252" w:lineRule="auto"/>
              <w:rPr>
                <w:b/>
                <w:snapToGrid w:val="0"/>
                <w:lang w:eastAsia="en-US"/>
              </w:rPr>
            </w:pPr>
          </w:p>
          <w:p w14:paraId="20AF23A5" w14:textId="77777777" w:rsidR="008807AF" w:rsidRDefault="008807AF" w:rsidP="00BC1250">
            <w:pPr>
              <w:tabs>
                <w:tab w:val="left" w:pos="1701"/>
              </w:tabs>
              <w:spacing w:line="252" w:lineRule="auto"/>
              <w:rPr>
                <w:b/>
                <w:snapToGrid w:val="0"/>
                <w:lang w:eastAsia="en-US"/>
              </w:rPr>
            </w:pPr>
          </w:p>
          <w:p w14:paraId="79F7424F" w14:textId="77777777" w:rsidR="008807AF" w:rsidRDefault="008807AF" w:rsidP="00BC1250">
            <w:pPr>
              <w:tabs>
                <w:tab w:val="left" w:pos="1701"/>
              </w:tabs>
              <w:spacing w:line="252" w:lineRule="auto"/>
              <w:rPr>
                <w:b/>
                <w:snapToGrid w:val="0"/>
                <w:lang w:eastAsia="en-US"/>
              </w:rPr>
            </w:pPr>
          </w:p>
          <w:p w14:paraId="1DB7DAF2" w14:textId="77777777" w:rsidR="008807AF" w:rsidRDefault="008807AF" w:rsidP="00BC1250">
            <w:pPr>
              <w:tabs>
                <w:tab w:val="left" w:pos="1701"/>
              </w:tabs>
              <w:spacing w:line="252" w:lineRule="auto"/>
              <w:rPr>
                <w:b/>
                <w:snapToGrid w:val="0"/>
                <w:lang w:eastAsia="en-US"/>
              </w:rPr>
            </w:pPr>
          </w:p>
          <w:p w14:paraId="31572E56" w14:textId="77777777" w:rsidR="008807AF" w:rsidRDefault="008807AF" w:rsidP="00BC1250">
            <w:pPr>
              <w:tabs>
                <w:tab w:val="left" w:pos="1701"/>
              </w:tabs>
              <w:spacing w:line="252" w:lineRule="auto"/>
              <w:rPr>
                <w:b/>
                <w:snapToGrid w:val="0"/>
                <w:lang w:eastAsia="en-US"/>
              </w:rPr>
            </w:pPr>
          </w:p>
          <w:p w14:paraId="78996A76" w14:textId="77777777" w:rsidR="008807AF" w:rsidRDefault="008807AF" w:rsidP="00BC1250">
            <w:pPr>
              <w:tabs>
                <w:tab w:val="left" w:pos="1701"/>
              </w:tabs>
              <w:spacing w:line="252" w:lineRule="auto"/>
              <w:rPr>
                <w:b/>
                <w:snapToGrid w:val="0"/>
                <w:lang w:eastAsia="en-US"/>
              </w:rPr>
            </w:pPr>
          </w:p>
          <w:p w14:paraId="30962D2D" w14:textId="77777777" w:rsidR="008807AF" w:rsidRDefault="008807AF" w:rsidP="00BC1250">
            <w:pPr>
              <w:tabs>
                <w:tab w:val="left" w:pos="1701"/>
              </w:tabs>
              <w:spacing w:line="252" w:lineRule="auto"/>
              <w:rPr>
                <w:b/>
                <w:snapToGrid w:val="0"/>
                <w:lang w:eastAsia="en-US"/>
              </w:rPr>
            </w:pPr>
          </w:p>
          <w:p w14:paraId="0C4FD804" w14:textId="77777777" w:rsidR="008807AF" w:rsidRDefault="008807AF" w:rsidP="00BC1250">
            <w:pPr>
              <w:tabs>
                <w:tab w:val="left" w:pos="1701"/>
              </w:tabs>
              <w:spacing w:line="252" w:lineRule="auto"/>
              <w:rPr>
                <w:b/>
                <w:snapToGrid w:val="0"/>
                <w:lang w:eastAsia="en-US"/>
              </w:rPr>
            </w:pPr>
          </w:p>
          <w:p w14:paraId="6E1EBB8F" w14:textId="77777777" w:rsidR="008807AF" w:rsidRDefault="008807AF" w:rsidP="00BC1250">
            <w:pPr>
              <w:tabs>
                <w:tab w:val="left" w:pos="1701"/>
              </w:tabs>
              <w:spacing w:line="252" w:lineRule="auto"/>
              <w:rPr>
                <w:b/>
                <w:snapToGrid w:val="0"/>
                <w:lang w:eastAsia="en-US"/>
              </w:rPr>
            </w:pPr>
          </w:p>
          <w:p w14:paraId="2C0E604D" w14:textId="77777777" w:rsidR="008807AF" w:rsidRDefault="008807AF" w:rsidP="00BC1250">
            <w:pPr>
              <w:tabs>
                <w:tab w:val="left" w:pos="1701"/>
              </w:tabs>
              <w:spacing w:line="252" w:lineRule="auto"/>
              <w:rPr>
                <w:b/>
                <w:snapToGrid w:val="0"/>
                <w:lang w:eastAsia="en-US"/>
              </w:rPr>
            </w:pPr>
          </w:p>
          <w:p w14:paraId="3E912D7C" w14:textId="77777777" w:rsidR="008807AF" w:rsidRDefault="008807AF" w:rsidP="00BC1250">
            <w:pPr>
              <w:tabs>
                <w:tab w:val="left" w:pos="1701"/>
              </w:tabs>
              <w:spacing w:line="252" w:lineRule="auto"/>
              <w:rPr>
                <w:b/>
                <w:snapToGrid w:val="0"/>
                <w:lang w:eastAsia="en-US"/>
              </w:rPr>
            </w:pPr>
          </w:p>
          <w:p w14:paraId="628ABAC6" w14:textId="77777777" w:rsidR="008807AF" w:rsidRDefault="008807AF" w:rsidP="00BC1250">
            <w:pPr>
              <w:tabs>
                <w:tab w:val="left" w:pos="1701"/>
              </w:tabs>
              <w:spacing w:line="252" w:lineRule="auto"/>
              <w:rPr>
                <w:b/>
                <w:snapToGrid w:val="0"/>
                <w:lang w:eastAsia="en-US"/>
              </w:rPr>
            </w:pPr>
          </w:p>
          <w:p w14:paraId="7F2C17C4" w14:textId="77777777" w:rsidR="008807AF" w:rsidRDefault="008807AF" w:rsidP="00BC1250">
            <w:pPr>
              <w:tabs>
                <w:tab w:val="left" w:pos="1701"/>
              </w:tabs>
              <w:spacing w:line="252" w:lineRule="auto"/>
              <w:rPr>
                <w:b/>
                <w:snapToGrid w:val="0"/>
                <w:lang w:eastAsia="en-US"/>
              </w:rPr>
            </w:pPr>
          </w:p>
          <w:p w14:paraId="5998B23D" w14:textId="77777777" w:rsidR="008807AF" w:rsidRDefault="008807AF" w:rsidP="00BC1250">
            <w:pPr>
              <w:tabs>
                <w:tab w:val="left" w:pos="1701"/>
              </w:tabs>
              <w:spacing w:line="252" w:lineRule="auto"/>
              <w:rPr>
                <w:b/>
                <w:snapToGrid w:val="0"/>
                <w:lang w:eastAsia="en-US"/>
              </w:rPr>
            </w:pPr>
          </w:p>
          <w:p w14:paraId="51FAA7B3" w14:textId="77777777" w:rsidR="008807AF" w:rsidRDefault="008807AF" w:rsidP="00BC1250">
            <w:pPr>
              <w:tabs>
                <w:tab w:val="left" w:pos="1701"/>
              </w:tabs>
              <w:spacing w:line="252" w:lineRule="auto"/>
              <w:rPr>
                <w:b/>
                <w:snapToGrid w:val="0"/>
                <w:lang w:eastAsia="en-US"/>
              </w:rPr>
            </w:pPr>
          </w:p>
          <w:p w14:paraId="18005A31" w14:textId="77777777" w:rsidR="008807AF" w:rsidRDefault="008807AF" w:rsidP="00BC1250">
            <w:pPr>
              <w:tabs>
                <w:tab w:val="left" w:pos="1701"/>
              </w:tabs>
              <w:spacing w:line="252" w:lineRule="auto"/>
              <w:rPr>
                <w:b/>
                <w:snapToGrid w:val="0"/>
                <w:lang w:eastAsia="en-US"/>
              </w:rPr>
            </w:pPr>
          </w:p>
          <w:p w14:paraId="6090CD4F" w14:textId="77777777" w:rsidR="008807AF" w:rsidRDefault="008807AF" w:rsidP="00BC1250">
            <w:pPr>
              <w:tabs>
                <w:tab w:val="left" w:pos="1701"/>
              </w:tabs>
              <w:spacing w:line="252" w:lineRule="auto"/>
              <w:rPr>
                <w:b/>
                <w:snapToGrid w:val="0"/>
                <w:lang w:eastAsia="en-US"/>
              </w:rPr>
            </w:pPr>
          </w:p>
          <w:p w14:paraId="2E2142CA" w14:textId="77777777" w:rsidR="008807AF" w:rsidRDefault="008807AF" w:rsidP="00BC1250">
            <w:pPr>
              <w:tabs>
                <w:tab w:val="left" w:pos="1701"/>
              </w:tabs>
              <w:spacing w:line="252" w:lineRule="auto"/>
              <w:rPr>
                <w:b/>
                <w:snapToGrid w:val="0"/>
                <w:lang w:eastAsia="en-US"/>
              </w:rPr>
            </w:pPr>
          </w:p>
          <w:p w14:paraId="4D0C1939" w14:textId="77777777" w:rsidR="008807AF" w:rsidRDefault="008807AF" w:rsidP="00BC1250">
            <w:pPr>
              <w:tabs>
                <w:tab w:val="left" w:pos="1701"/>
              </w:tabs>
              <w:spacing w:line="252" w:lineRule="auto"/>
              <w:rPr>
                <w:b/>
                <w:snapToGrid w:val="0"/>
                <w:lang w:eastAsia="en-US"/>
              </w:rPr>
            </w:pPr>
          </w:p>
          <w:p w14:paraId="64307161" w14:textId="77777777" w:rsidR="008D16FE" w:rsidRDefault="008D16FE" w:rsidP="00BC1250">
            <w:pPr>
              <w:tabs>
                <w:tab w:val="left" w:pos="1701"/>
              </w:tabs>
              <w:spacing w:line="252" w:lineRule="auto"/>
              <w:rPr>
                <w:b/>
                <w:snapToGrid w:val="0"/>
                <w:lang w:eastAsia="en-US"/>
              </w:rPr>
            </w:pPr>
          </w:p>
          <w:p w14:paraId="317A6FA1" w14:textId="77777777" w:rsidR="008D16FE" w:rsidRDefault="008D16FE" w:rsidP="00BC1250">
            <w:pPr>
              <w:tabs>
                <w:tab w:val="left" w:pos="1701"/>
              </w:tabs>
              <w:spacing w:line="252" w:lineRule="auto"/>
              <w:rPr>
                <w:b/>
                <w:snapToGrid w:val="0"/>
                <w:lang w:eastAsia="en-US"/>
              </w:rPr>
            </w:pPr>
          </w:p>
          <w:p w14:paraId="411941B7" w14:textId="77777777" w:rsidR="008D16FE" w:rsidRDefault="008D16FE" w:rsidP="00BC1250">
            <w:pPr>
              <w:tabs>
                <w:tab w:val="left" w:pos="1701"/>
              </w:tabs>
              <w:spacing w:line="252" w:lineRule="auto"/>
              <w:rPr>
                <w:b/>
                <w:snapToGrid w:val="0"/>
                <w:lang w:eastAsia="en-US"/>
              </w:rPr>
            </w:pPr>
          </w:p>
          <w:p w14:paraId="00FAD53D" w14:textId="77777777" w:rsidR="008D16FE" w:rsidRDefault="008D16FE" w:rsidP="00BC1250">
            <w:pPr>
              <w:tabs>
                <w:tab w:val="left" w:pos="1701"/>
              </w:tabs>
              <w:spacing w:line="252" w:lineRule="auto"/>
              <w:rPr>
                <w:b/>
                <w:snapToGrid w:val="0"/>
                <w:lang w:eastAsia="en-US"/>
              </w:rPr>
            </w:pPr>
          </w:p>
          <w:p w14:paraId="31D32AC6" w14:textId="77777777" w:rsidR="008D16FE" w:rsidRDefault="008D16FE" w:rsidP="00BC1250">
            <w:pPr>
              <w:tabs>
                <w:tab w:val="left" w:pos="1701"/>
              </w:tabs>
              <w:spacing w:line="252" w:lineRule="auto"/>
              <w:rPr>
                <w:b/>
                <w:snapToGrid w:val="0"/>
                <w:lang w:eastAsia="en-US"/>
              </w:rPr>
            </w:pPr>
          </w:p>
          <w:p w14:paraId="0D1CCED1" w14:textId="77777777" w:rsidR="008D16FE" w:rsidRDefault="008D16FE" w:rsidP="00BC1250">
            <w:pPr>
              <w:tabs>
                <w:tab w:val="left" w:pos="1701"/>
              </w:tabs>
              <w:spacing w:line="252" w:lineRule="auto"/>
              <w:rPr>
                <w:b/>
                <w:snapToGrid w:val="0"/>
                <w:lang w:eastAsia="en-US"/>
              </w:rPr>
            </w:pPr>
          </w:p>
          <w:p w14:paraId="2536E196" w14:textId="77777777" w:rsidR="008D16FE" w:rsidRDefault="008D16FE" w:rsidP="00BC1250">
            <w:pPr>
              <w:tabs>
                <w:tab w:val="left" w:pos="1701"/>
              </w:tabs>
              <w:spacing w:line="252" w:lineRule="auto"/>
              <w:rPr>
                <w:b/>
                <w:snapToGrid w:val="0"/>
                <w:lang w:eastAsia="en-US"/>
              </w:rPr>
            </w:pPr>
          </w:p>
          <w:p w14:paraId="4578F56C" w14:textId="77777777" w:rsidR="008D16FE" w:rsidRDefault="008D16FE" w:rsidP="00BC1250">
            <w:pPr>
              <w:tabs>
                <w:tab w:val="left" w:pos="1701"/>
              </w:tabs>
              <w:spacing w:line="252" w:lineRule="auto"/>
              <w:rPr>
                <w:b/>
                <w:snapToGrid w:val="0"/>
                <w:lang w:eastAsia="en-US"/>
              </w:rPr>
            </w:pPr>
          </w:p>
          <w:p w14:paraId="089FD5AF" w14:textId="77777777" w:rsidR="007C00E9" w:rsidRDefault="00A0417A" w:rsidP="00BC1250">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69611C14" w14:textId="77777777" w:rsidR="002657C5" w:rsidRDefault="002657C5" w:rsidP="00BC1250">
            <w:pPr>
              <w:tabs>
                <w:tab w:val="left" w:pos="1701"/>
              </w:tabs>
              <w:spacing w:line="252" w:lineRule="auto"/>
              <w:rPr>
                <w:b/>
                <w:snapToGrid w:val="0"/>
                <w:lang w:eastAsia="en-US"/>
              </w:rPr>
            </w:pPr>
          </w:p>
          <w:p w14:paraId="1EFBF713" w14:textId="77777777" w:rsidR="002657C5" w:rsidRDefault="002657C5" w:rsidP="00BC1250">
            <w:pPr>
              <w:tabs>
                <w:tab w:val="left" w:pos="1701"/>
              </w:tabs>
              <w:spacing w:line="252" w:lineRule="auto"/>
              <w:rPr>
                <w:b/>
                <w:snapToGrid w:val="0"/>
                <w:lang w:eastAsia="en-US"/>
              </w:rPr>
            </w:pPr>
          </w:p>
          <w:p w14:paraId="63DB21D4" w14:textId="77777777" w:rsidR="002657C5" w:rsidRDefault="002657C5" w:rsidP="00BC1250">
            <w:pPr>
              <w:tabs>
                <w:tab w:val="left" w:pos="1701"/>
              </w:tabs>
              <w:spacing w:line="252" w:lineRule="auto"/>
              <w:rPr>
                <w:b/>
                <w:snapToGrid w:val="0"/>
                <w:lang w:eastAsia="en-US"/>
              </w:rPr>
            </w:pPr>
          </w:p>
          <w:p w14:paraId="675AD110" w14:textId="77777777" w:rsidR="002657C5" w:rsidRDefault="002657C5" w:rsidP="00BC1250">
            <w:pPr>
              <w:tabs>
                <w:tab w:val="left" w:pos="1701"/>
              </w:tabs>
              <w:spacing w:line="252" w:lineRule="auto"/>
              <w:rPr>
                <w:b/>
                <w:snapToGrid w:val="0"/>
                <w:lang w:eastAsia="en-US"/>
              </w:rPr>
            </w:pPr>
          </w:p>
          <w:p w14:paraId="5A8430B3" w14:textId="77777777" w:rsidR="002657C5" w:rsidRDefault="002657C5" w:rsidP="00BC1250">
            <w:pPr>
              <w:tabs>
                <w:tab w:val="left" w:pos="1701"/>
              </w:tabs>
              <w:spacing w:line="252" w:lineRule="auto"/>
              <w:rPr>
                <w:b/>
                <w:snapToGrid w:val="0"/>
                <w:lang w:eastAsia="en-US"/>
              </w:rPr>
            </w:pPr>
          </w:p>
          <w:p w14:paraId="59FC6CE8" w14:textId="77777777" w:rsidR="002657C5" w:rsidRDefault="002657C5" w:rsidP="00BC1250">
            <w:pPr>
              <w:tabs>
                <w:tab w:val="left" w:pos="1701"/>
              </w:tabs>
              <w:spacing w:line="252" w:lineRule="auto"/>
              <w:rPr>
                <w:b/>
                <w:snapToGrid w:val="0"/>
                <w:lang w:eastAsia="en-US"/>
              </w:rPr>
            </w:pPr>
          </w:p>
          <w:p w14:paraId="27539FAE" w14:textId="77777777" w:rsidR="002657C5" w:rsidRDefault="002657C5" w:rsidP="00BC1250">
            <w:pPr>
              <w:tabs>
                <w:tab w:val="left" w:pos="1701"/>
              </w:tabs>
              <w:spacing w:line="252" w:lineRule="auto"/>
              <w:rPr>
                <w:b/>
                <w:snapToGrid w:val="0"/>
                <w:lang w:eastAsia="en-US"/>
              </w:rPr>
            </w:pPr>
          </w:p>
          <w:p w14:paraId="7BD0A6E3" w14:textId="77777777" w:rsidR="002657C5" w:rsidRDefault="002657C5" w:rsidP="00BC1250">
            <w:pPr>
              <w:tabs>
                <w:tab w:val="left" w:pos="1701"/>
              </w:tabs>
              <w:spacing w:line="252" w:lineRule="auto"/>
              <w:rPr>
                <w:b/>
                <w:snapToGrid w:val="0"/>
                <w:lang w:eastAsia="en-US"/>
              </w:rPr>
            </w:pPr>
          </w:p>
          <w:p w14:paraId="0D760703" w14:textId="77777777" w:rsidR="002657C5" w:rsidRDefault="002657C5" w:rsidP="00BC1250">
            <w:pPr>
              <w:tabs>
                <w:tab w:val="left" w:pos="1701"/>
              </w:tabs>
              <w:spacing w:line="252" w:lineRule="auto"/>
              <w:rPr>
                <w:b/>
                <w:snapToGrid w:val="0"/>
                <w:lang w:eastAsia="en-US"/>
              </w:rPr>
            </w:pPr>
          </w:p>
          <w:p w14:paraId="5118F133" w14:textId="77777777" w:rsidR="002657C5" w:rsidRDefault="002657C5" w:rsidP="00BC1250">
            <w:pPr>
              <w:tabs>
                <w:tab w:val="left" w:pos="1701"/>
              </w:tabs>
              <w:spacing w:line="252" w:lineRule="auto"/>
              <w:rPr>
                <w:b/>
                <w:snapToGrid w:val="0"/>
                <w:lang w:eastAsia="en-US"/>
              </w:rPr>
            </w:pPr>
          </w:p>
          <w:p w14:paraId="6307B834" w14:textId="77777777" w:rsidR="002657C5" w:rsidRDefault="002657C5" w:rsidP="00BC1250">
            <w:pPr>
              <w:tabs>
                <w:tab w:val="left" w:pos="1701"/>
              </w:tabs>
              <w:spacing w:line="252" w:lineRule="auto"/>
              <w:rPr>
                <w:b/>
                <w:snapToGrid w:val="0"/>
                <w:lang w:eastAsia="en-US"/>
              </w:rPr>
            </w:pPr>
          </w:p>
          <w:p w14:paraId="42CA4B59" w14:textId="77777777" w:rsidR="002657C5" w:rsidRDefault="002657C5" w:rsidP="00BC1250">
            <w:pPr>
              <w:tabs>
                <w:tab w:val="left" w:pos="1701"/>
              </w:tabs>
              <w:spacing w:line="252" w:lineRule="auto"/>
              <w:rPr>
                <w:b/>
                <w:snapToGrid w:val="0"/>
                <w:lang w:eastAsia="en-US"/>
              </w:rPr>
            </w:pPr>
          </w:p>
          <w:p w14:paraId="4C6BFBB9" w14:textId="33E955E1" w:rsidR="00BC1250" w:rsidRPr="00FB792F" w:rsidRDefault="00BC1250" w:rsidP="00BC1250">
            <w:pPr>
              <w:tabs>
                <w:tab w:val="left" w:pos="1701"/>
              </w:tabs>
              <w:spacing w:line="252" w:lineRule="auto"/>
              <w:rPr>
                <w:b/>
                <w:snapToGrid w:val="0"/>
                <w:lang w:eastAsia="en-US"/>
              </w:rPr>
            </w:pPr>
            <w:r w:rsidRPr="00FB792F">
              <w:rPr>
                <w:b/>
                <w:snapToGrid w:val="0"/>
                <w:lang w:eastAsia="en-US"/>
              </w:rPr>
              <w:t>Vid protokollet</w:t>
            </w:r>
          </w:p>
          <w:p w14:paraId="65A4D54D" w14:textId="77777777" w:rsidR="00BC1250" w:rsidRPr="00FB792F" w:rsidRDefault="00BC1250" w:rsidP="00BC1250">
            <w:pPr>
              <w:tabs>
                <w:tab w:val="left" w:pos="1701"/>
              </w:tabs>
              <w:spacing w:line="252" w:lineRule="auto"/>
              <w:rPr>
                <w:b/>
                <w:snapToGrid w:val="0"/>
                <w:lang w:eastAsia="en-US"/>
              </w:rPr>
            </w:pPr>
          </w:p>
          <w:p w14:paraId="7F97D6CA" w14:textId="77777777" w:rsidR="00BC1250" w:rsidRPr="00FB792F" w:rsidRDefault="00BC1250" w:rsidP="00BC1250">
            <w:pPr>
              <w:tabs>
                <w:tab w:val="left" w:pos="1701"/>
              </w:tabs>
              <w:spacing w:line="252" w:lineRule="auto"/>
              <w:rPr>
                <w:b/>
                <w:snapToGrid w:val="0"/>
                <w:lang w:eastAsia="en-US"/>
              </w:rPr>
            </w:pPr>
          </w:p>
          <w:p w14:paraId="7F181231" w14:textId="77777777" w:rsidR="00BC1250" w:rsidRPr="00FB792F" w:rsidRDefault="00BC1250" w:rsidP="00BC1250">
            <w:pPr>
              <w:tabs>
                <w:tab w:val="left" w:pos="1701"/>
              </w:tabs>
              <w:spacing w:line="252" w:lineRule="auto"/>
              <w:rPr>
                <w:b/>
                <w:snapToGrid w:val="0"/>
                <w:lang w:eastAsia="en-US"/>
              </w:rPr>
            </w:pPr>
            <w:r w:rsidRPr="00FB792F">
              <w:rPr>
                <w:b/>
                <w:snapToGrid w:val="0"/>
                <w:lang w:eastAsia="en-US"/>
              </w:rPr>
              <w:t>Åsa Westlund</w:t>
            </w:r>
          </w:p>
          <w:p w14:paraId="597EEA18" w14:textId="77777777" w:rsidR="00BC1250" w:rsidRPr="00FB792F" w:rsidRDefault="00BC1250" w:rsidP="00BC1250">
            <w:pPr>
              <w:tabs>
                <w:tab w:val="left" w:pos="1701"/>
              </w:tabs>
              <w:spacing w:line="252" w:lineRule="auto"/>
              <w:rPr>
                <w:b/>
                <w:snapToGrid w:val="0"/>
                <w:lang w:eastAsia="en-US"/>
              </w:rPr>
            </w:pPr>
          </w:p>
          <w:p w14:paraId="74E78424" w14:textId="77777777" w:rsidR="00BC1250" w:rsidRPr="00FB792F" w:rsidRDefault="00BC1250" w:rsidP="00BC1250">
            <w:pPr>
              <w:tabs>
                <w:tab w:val="left" w:pos="1701"/>
              </w:tabs>
              <w:spacing w:line="252" w:lineRule="auto"/>
              <w:rPr>
                <w:b/>
                <w:snapToGrid w:val="0"/>
                <w:lang w:eastAsia="en-US"/>
              </w:rPr>
            </w:pPr>
          </w:p>
          <w:p w14:paraId="70C548B8" w14:textId="1966F6AE" w:rsidR="00BC1250" w:rsidRPr="00FB792F" w:rsidRDefault="003830EA" w:rsidP="00BC1250">
            <w:pPr>
              <w:tabs>
                <w:tab w:val="left" w:pos="1701"/>
              </w:tabs>
              <w:spacing w:line="252" w:lineRule="auto"/>
              <w:rPr>
                <w:b/>
                <w:snapToGrid w:val="0"/>
                <w:lang w:eastAsia="en-US"/>
              </w:rPr>
            </w:pPr>
            <w:r>
              <w:rPr>
                <w:b/>
                <w:snapToGrid w:val="0"/>
                <w:lang w:eastAsia="en-US"/>
              </w:rPr>
              <w:t>Maria Eriksson</w:t>
            </w:r>
          </w:p>
          <w:p w14:paraId="5B83AD8F" w14:textId="77777777" w:rsidR="00BC1250" w:rsidRPr="00FB792F" w:rsidRDefault="00BC1250" w:rsidP="00BC1250">
            <w:pPr>
              <w:tabs>
                <w:tab w:val="left" w:pos="1701"/>
              </w:tabs>
              <w:spacing w:line="252" w:lineRule="auto"/>
              <w:rPr>
                <w:b/>
                <w:snapToGrid w:val="0"/>
                <w:lang w:eastAsia="en-US"/>
              </w:rPr>
            </w:pPr>
          </w:p>
          <w:p w14:paraId="65A62462" w14:textId="77777777" w:rsidR="00BC1250" w:rsidRPr="00FB792F" w:rsidRDefault="00BC1250" w:rsidP="00BC1250">
            <w:pPr>
              <w:tabs>
                <w:tab w:val="left" w:pos="1701"/>
              </w:tabs>
              <w:spacing w:line="252" w:lineRule="auto"/>
              <w:rPr>
                <w:b/>
                <w:snapToGrid w:val="0"/>
                <w:lang w:eastAsia="en-US"/>
              </w:rPr>
            </w:pPr>
          </w:p>
          <w:p w14:paraId="31CEB0D9" w14:textId="77777777" w:rsidR="00BC1250" w:rsidRPr="00FB792F" w:rsidRDefault="00BC1250" w:rsidP="00BC1250">
            <w:pPr>
              <w:tabs>
                <w:tab w:val="left" w:pos="1701"/>
              </w:tabs>
              <w:spacing w:line="252" w:lineRule="auto"/>
              <w:rPr>
                <w:b/>
                <w:snapToGrid w:val="0"/>
                <w:lang w:eastAsia="en-US"/>
              </w:rPr>
            </w:pPr>
            <w:r w:rsidRPr="00FB792F">
              <w:rPr>
                <w:b/>
                <w:snapToGrid w:val="0"/>
                <w:lang w:eastAsia="en-US"/>
              </w:rPr>
              <w:t>Justerat den</w:t>
            </w:r>
          </w:p>
          <w:p w14:paraId="6163483A" w14:textId="77777777" w:rsidR="0079595A" w:rsidRDefault="0079595A" w:rsidP="0079595A">
            <w:pPr>
              <w:tabs>
                <w:tab w:val="left" w:pos="1701"/>
              </w:tabs>
              <w:spacing w:line="252" w:lineRule="auto"/>
              <w:rPr>
                <w:b/>
                <w:snapToGrid w:val="0"/>
                <w:lang w:eastAsia="en-US"/>
              </w:rPr>
            </w:pPr>
          </w:p>
        </w:tc>
      </w:tr>
    </w:tbl>
    <w:p w14:paraId="208EBB53" w14:textId="77777777" w:rsidR="003C171B" w:rsidRDefault="003C171B">
      <w:pPr>
        <w:widowControl/>
        <w:spacing w:after="160" w:line="259" w:lineRule="auto"/>
      </w:pPr>
    </w:p>
    <w:p w14:paraId="1EB53386" w14:textId="77777777" w:rsidR="003C171B" w:rsidRDefault="003C171B">
      <w:pPr>
        <w:widowControl/>
        <w:spacing w:after="160" w:line="259" w:lineRule="auto"/>
      </w:pPr>
      <w:r>
        <w:br w:type="page"/>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94337A">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77777777" w:rsidR="006B4A80" w:rsidRPr="00280792" w:rsidRDefault="006B4A80" w:rsidP="006B4A80">
            <w:pPr>
              <w:widowControl/>
              <w:rPr>
                <w:b/>
                <w:color w:val="000000"/>
              </w:rPr>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70F1F0F3" w:rsidR="006B4A80" w:rsidRPr="00E739F1" w:rsidRDefault="006B4A80" w:rsidP="006B4A80">
            <w:pPr>
              <w:widowControl/>
              <w:jc w:val="right"/>
              <w:rPr>
                <w:b/>
                <w:color w:val="000000"/>
              </w:rPr>
            </w:pPr>
            <w:r w:rsidRPr="00E739F1">
              <w:rPr>
                <w:b/>
                <w:color w:val="000000"/>
                <w:lang w:eastAsia="en-US"/>
              </w:rPr>
              <w:t>Bilaga 1 till protokoll 2019/20:</w:t>
            </w:r>
            <w:r w:rsidR="007C00E9">
              <w:rPr>
                <w:b/>
                <w:color w:val="000000"/>
                <w:lang w:eastAsia="en-US"/>
              </w:rPr>
              <w:t>2</w:t>
            </w:r>
            <w:r w:rsidRPr="00E739F1">
              <w:rPr>
                <w:b/>
                <w:color w:val="000000"/>
              </w:rPr>
              <w:t> </w:t>
            </w:r>
          </w:p>
        </w:tc>
      </w:tr>
      <w:tr w:rsidR="006B4A80" w:rsidRPr="006B4A80" w14:paraId="554EF5CE" w14:textId="77777777" w:rsidTr="0094337A">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62A75268"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Pr="00280792">
              <w:rPr>
                <w:b/>
                <w:color w:val="000000"/>
                <w:sz w:val="22"/>
                <w:szCs w:val="22"/>
                <w:lang w:eastAsia="en-US"/>
              </w:rPr>
              <w:t>1-</w:t>
            </w:r>
            <w:r w:rsidR="0094337A">
              <w:rPr>
                <w:b/>
                <w:color w:val="000000"/>
                <w:sz w:val="22"/>
                <w:szCs w:val="22"/>
                <w:lang w:eastAsia="en-US"/>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hideMark/>
          </w:tcPr>
          <w:p w14:paraId="5167C03C" w14:textId="0F475A77" w:rsidR="006B4A80" w:rsidRPr="008D6F19" w:rsidRDefault="008D6F19" w:rsidP="006B4A80">
            <w:pPr>
              <w:widowControl/>
              <w:rPr>
                <w:b/>
                <w:color w:val="000000"/>
                <w:sz w:val="22"/>
                <w:szCs w:val="22"/>
              </w:rPr>
            </w:pPr>
            <w:r w:rsidRPr="008D6F19">
              <w:rPr>
                <w:b/>
                <w:color w:val="000000"/>
                <w:sz w:val="22"/>
                <w:szCs w:val="22"/>
              </w:rPr>
              <w:t xml:space="preserve">§ </w:t>
            </w:r>
            <w:proofErr w:type="gramStart"/>
            <w:r w:rsidR="0094337A">
              <w:rPr>
                <w:b/>
                <w:color w:val="000000"/>
                <w:sz w:val="22"/>
                <w:szCs w:val="22"/>
              </w:rPr>
              <w:t>4-5</w:t>
            </w:r>
            <w:proofErr w:type="gramEnd"/>
          </w:p>
        </w:tc>
        <w:tc>
          <w:tcPr>
            <w:tcW w:w="727" w:type="dxa"/>
            <w:tcBorders>
              <w:top w:val="single" w:sz="12" w:space="0" w:color="auto"/>
              <w:left w:val="nil"/>
              <w:bottom w:val="single" w:sz="12" w:space="0" w:color="auto"/>
              <w:right w:val="single" w:sz="4" w:space="0" w:color="auto"/>
            </w:tcBorders>
            <w:shd w:val="clear" w:color="auto" w:fill="auto"/>
            <w:noWrap/>
            <w:hideMark/>
          </w:tcPr>
          <w:p w14:paraId="1446AC8B" w14:textId="49AA2934" w:rsidR="006B4A80" w:rsidRPr="007C00E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5615CD"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94337A" w:rsidRPr="006B4A80" w14:paraId="61E00E47" w14:textId="77777777" w:rsidTr="0094337A">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94337A" w:rsidRPr="00280792" w:rsidRDefault="0094337A" w:rsidP="0094337A">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94337A" w:rsidRPr="00FB7B53" w:rsidRDefault="0094337A" w:rsidP="0094337A">
            <w:pPr>
              <w:widowControl/>
              <w:rPr>
                <w:i/>
                <w:color w:val="000000"/>
                <w:sz w:val="22"/>
                <w:szCs w:val="22"/>
              </w:rPr>
            </w:pPr>
            <w:r w:rsidRPr="00FB7B53">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5CE56A6D" w:rsidR="0094337A" w:rsidRPr="00FB7B53" w:rsidRDefault="0094337A" w:rsidP="0094337A">
            <w:pPr>
              <w:widowControl/>
              <w:rPr>
                <w:i/>
                <w:color w:val="000000"/>
                <w:sz w:val="22"/>
                <w:szCs w:val="22"/>
              </w:rPr>
            </w:pPr>
            <w:r w:rsidRPr="00FB7B53">
              <w:rPr>
                <w:i/>
                <w:color w:val="000000"/>
                <w:sz w:val="22"/>
                <w:szCs w:val="22"/>
              </w:rPr>
              <w:t> N</w:t>
            </w: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6CAE14A9" w:rsidR="0094337A" w:rsidRPr="00280792" w:rsidRDefault="0094337A" w:rsidP="0094337A">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77777777" w:rsidR="0094337A" w:rsidRPr="00280792" w:rsidRDefault="0094337A" w:rsidP="0094337A">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94337A" w:rsidRPr="00280792" w:rsidRDefault="0094337A" w:rsidP="0094337A">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94337A" w:rsidRPr="00280792" w:rsidRDefault="0094337A" w:rsidP="0094337A">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94337A" w:rsidRPr="00280792" w:rsidRDefault="0094337A" w:rsidP="0094337A">
            <w:pPr>
              <w:widowControl/>
              <w:rPr>
                <w:color w:val="000000"/>
                <w:sz w:val="22"/>
                <w:szCs w:val="22"/>
              </w:rPr>
            </w:pPr>
            <w:r w:rsidRPr="00280792">
              <w:rPr>
                <w:color w:val="000000"/>
                <w:sz w:val="22"/>
                <w:szCs w:val="22"/>
              </w:rPr>
              <w:t> </w:t>
            </w:r>
          </w:p>
        </w:tc>
      </w:tr>
      <w:tr w:rsidR="0094337A" w:rsidRPr="006B4A80" w14:paraId="5CFB2AC0" w14:textId="77777777" w:rsidTr="0094337A">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94337A" w:rsidRPr="00280792" w:rsidRDefault="0094337A" w:rsidP="0094337A">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hideMark/>
          </w:tcPr>
          <w:p w14:paraId="2930E956" w14:textId="09283A36" w:rsidR="0094337A" w:rsidRPr="00094DF3" w:rsidRDefault="0094337A" w:rsidP="0094337A">
            <w:pPr>
              <w:widowControl/>
              <w:rPr>
                <w:color w:val="000000"/>
                <w:sz w:val="22"/>
                <w:szCs w:val="22"/>
              </w:rPr>
            </w:pPr>
            <w:r w:rsidRPr="00094DF3">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6830D088" w:rsidR="0094337A" w:rsidRPr="00094DF3" w:rsidRDefault="0094337A" w:rsidP="0094337A">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D5B7BA5" w:rsidR="0094337A" w:rsidRPr="00BC216B" w:rsidRDefault="0094337A" w:rsidP="0094337A">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97EA3D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94337A" w:rsidRPr="00280792" w:rsidRDefault="0094337A" w:rsidP="0094337A">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hideMark/>
          </w:tcPr>
          <w:p w14:paraId="6EAA31A7" w14:textId="7AF0F65D" w:rsidR="0094337A" w:rsidRPr="00094DF3" w:rsidRDefault="0094337A" w:rsidP="0094337A">
            <w:pPr>
              <w:widowControl/>
              <w:rPr>
                <w:color w:val="000000"/>
                <w:sz w:val="22"/>
                <w:szCs w:val="22"/>
              </w:rPr>
            </w:pPr>
            <w:r w:rsidRPr="00094DF3">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33BCD1B1" w:rsidR="0094337A" w:rsidRPr="00094DF3" w:rsidRDefault="0094337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69A36AA4" w:rsidR="0094337A" w:rsidRPr="00BC216B"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65923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37BB578"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94337A" w:rsidRPr="00280792" w:rsidRDefault="0094337A" w:rsidP="0094337A">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hideMark/>
          </w:tcPr>
          <w:p w14:paraId="653C8E59" w14:textId="78DE15A3" w:rsidR="0094337A" w:rsidRPr="00094DF3" w:rsidRDefault="0094337A" w:rsidP="0094337A">
            <w:pPr>
              <w:widowControl/>
              <w:rPr>
                <w:color w:val="000000"/>
                <w:sz w:val="22"/>
                <w:szCs w:val="22"/>
              </w:rPr>
            </w:pPr>
            <w:r w:rsidRPr="00094DF3">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66DB9AAD"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3D3EFF9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9BA523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DB371B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94337A" w:rsidRPr="00280792" w:rsidRDefault="0094337A" w:rsidP="0094337A">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hideMark/>
          </w:tcPr>
          <w:p w14:paraId="077F91AB"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440405B1" w14:textId="41C636F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95B3675" w14:textId="34E0919C"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B451A9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F78842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94337A" w:rsidRPr="00280792" w:rsidRDefault="0094337A" w:rsidP="0094337A">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0F895CE8"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6C365D5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2546902" w14:textId="263EDF45"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B4D4E0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283F75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94337A" w:rsidRPr="00280792" w:rsidRDefault="0094337A" w:rsidP="0094337A">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5A7E78B"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7CA7CFBB" w:rsidR="0094337A" w:rsidRPr="00094DF3" w:rsidRDefault="0094337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55082C7D" w:rsidR="0094337A" w:rsidRPr="00BC216B"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60C52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41767E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94337A" w:rsidRPr="00280792" w:rsidRDefault="0094337A" w:rsidP="0094337A">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61E4A13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4CD94653"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3830A23" w14:textId="359F89C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5289FC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A3A9B6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94337A" w:rsidRPr="00280792" w:rsidRDefault="0094337A" w:rsidP="0094337A">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CDDF04B"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466BAEB3"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DE171E8" w14:textId="4474A2D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CDB964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CA9239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94337A" w:rsidRPr="00280792" w:rsidRDefault="0094337A" w:rsidP="0094337A">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6FA82F51"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2C19ECF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678FF20" w14:textId="49987B0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AE03EA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115181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94337A" w:rsidRPr="00280792" w:rsidRDefault="0094337A" w:rsidP="0094337A">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1233531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79AB71" w14:textId="79A53ED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BB2FF1E" w14:textId="79B5BD9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CF1FF6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84340D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94337A" w:rsidRPr="00280792" w:rsidRDefault="0094337A" w:rsidP="0094337A">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03C7A1F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53696A6B"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01E95E1" w14:textId="4C36830C"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068C34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8263D7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94337A" w:rsidRPr="00280792" w:rsidRDefault="0094337A" w:rsidP="0094337A">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4A424F5"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0E24655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0F0207F" w14:textId="624E4AA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71B64D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C49E46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94337A" w:rsidRPr="00280792" w:rsidRDefault="0094337A" w:rsidP="0094337A">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7C9D23C1"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254F6AC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0DD6FC5" w14:textId="709407E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A15924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3E7B123"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94337A" w:rsidRPr="00280792" w:rsidRDefault="0094337A" w:rsidP="0094337A">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28205CE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72BF4CE5"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55377EE" w14:textId="7A00B53C"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E2CCC6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F16566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94337A" w:rsidRPr="00280792" w:rsidRDefault="0094337A" w:rsidP="0094337A">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9D81DC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FF5E4C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5DE228C" w14:textId="0835AA2C"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5E01C5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7D7C845"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3FAC590C" w:rsidR="0094337A" w:rsidRPr="00280792" w:rsidRDefault="0094337A" w:rsidP="0094337A">
            <w:pPr>
              <w:widowControl/>
              <w:rPr>
                <w:color w:val="000000"/>
                <w:sz w:val="18"/>
                <w:szCs w:val="18"/>
              </w:rPr>
            </w:pPr>
            <w:r>
              <w:rPr>
                <w:color w:val="000000"/>
                <w:sz w:val="18"/>
                <w:szCs w:val="18"/>
              </w:rPr>
              <w:t xml:space="preserve">Gustav Fridolin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04CB9274"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07567C3D" w:rsidR="0094337A" w:rsidRPr="00094DF3" w:rsidRDefault="0094337A" w:rsidP="0094337A">
            <w:pPr>
              <w:widowControl/>
              <w:rPr>
                <w:color w:val="000000"/>
                <w:sz w:val="22"/>
                <w:szCs w:val="22"/>
              </w:rPr>
            </w:pPr>
            <w:r w:rsidRPr="00F71910">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0DCE18B4"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B43C1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4DE8CCB" w14:textId="77777777" w:rsidTr="0094337A">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94337A" w:rsidRPr="00280792" w:rsidRDefault="0094337A" w:rsidP="0094337A">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2DBDD1CC" w:rsidR="0094337A" w:rsidRPr="00094DF3" w:rsidRDefault="0094337A" w:rsidP="0094337A">
            <w:pPr>
              <w:widowControl/>
              <w:rPr>
                <w:color w:val="000000"/>
                <w:sz w:val="22"/>
                <w:szCs w:val="22"/>
              </w:rPr>
            </w:pPr>
            <w:r>
              <w:rPr>
                <w:color w:val="000000"/>
                <w:sz w:val="22"/>
                <w:szCs w:val="22"/>
              </w:rPr>
              <w:t>O</w:t>
            </w:r>
          </w:p>
        </w:tc>
        <w:tc>
          <w:tcPr>
            <w:tcW w:w="728" w:type="dxa"/>
            <w:tcBorders>
              <w:top w:val="nil"/>
              <w:left w:val="nil"/>
              <w:bottom w:val="single" w:sz="12" w:space="0" w:color="auto"/>
              <w:right w:val="single" w:sz="4" w:space="0" w:color="auto"/>
            </w:tcBorders>
            <w:shd w:val="clear" w:color="auto" w:fill="auto"/>
            <w:noWrap/>
          </w:tcPr>
          <w:p w14:paraId="76C0255E" w14:textId="1BE8F0C0" w:rsidR="0094337A" w:rsidRPr="00094DF3" w:rsidRDefault="0094337A" w:rsidP="0094337A">
            <w:pPr>
              <w:widowControl/>
              <w:rPr>
                <w:color w:val="000000"/>
                <w:sz w:val="22"/>
                <w:szCs w:val="22"/>
              </w:rPr>
            </w:pPr>
            <w:r w:rsidRPr="00F71910">
              <w:rPr>
                <w:color w:val="000000"/>
                <w:sz w:val="22"/>
                <w:szCs w:val="22"/>
              </w:rPr>
              <w:t>X</w:t>
            </w:r>
          </w:p>
        </w:tc>
        <w:tc>
          <w:tcPr>
            <w:tcW w:w="727" w:type="dxa"/>
            <w:tcBorders>
              <w:top w:val="nil"/>
              <w:left w:val="nil"/>
              <w:bottom w:val="single" w:sz="12" w:space="0" w:color="auto"/>
              <w:right w:val="single" w:sz="4" w:space="0" w:color="auto"/>
            </w:tcBorders>
            <w:shd w:val="clear" w:color="auto" w:fill="auto"/>
            <w:noWrap/>
          </w:tcPr>
          <w:p w14:paraId="44668C5F" w14:textId="36966624" w:rsidR="0094337A" w:rsidRPr="00F71910" w:rsidRDefault="0094337A" w:rsidP="0094337A">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2D23F0D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3C03E7F" w14:textId="77777777" w:rsidTr="0094337A">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94337A" w:rsidRPr="00280792" w:rsidRDefault="0094337A" w:rsidP="0094337A">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372C307A" w:rsidR="0094337A" w:rsidRPr="00094DF3" w:rsidRDefault="0094337A" w:rsidP="0094337A">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5268BF4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42D9481F" w:rsidR="0094337A" w:rsidRPr="00280792" w:rsidRDefault="0094337A" w:rsidP="0094337A">
            <w:pPr>
              <w:widowControl/>
              <w:rPr>
                <w:color w:val="000000"/>
                <w:sz w:val="18"/>
                <w:szCs w:val="18"/>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9098B0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4C4DF4F" w14:textId="77777777" w:rsidTr="0094337A">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94337A" w:rsidRPr="00280792" w:rsidRDefault="0094337A" w:rsidP="0094337A">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7F5B689" w:rsidR="0094337A" w:rsidRPr="00094DF3" w:rsidRDefault="0094337A" w:rsidP="0094337A">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177E01B9" w:rsidR="0094337A" w:rsidRPr="00094DF3" w:rsidRDefault="0094337A" w:rsidP="0094337A">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24B0AD52" w:rsidR="0094337A" w:rsidRPr="00F71910" w:rsidRDefault="0094337A" w:rsidP="0094337A">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2E0C0B7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D8CDC6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94337A" w:rsidRPr="00280792" w:rsidRDefault="0094337A" w:rsidP="0094337A">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0E2DD646"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5814D944"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74305E4" w14:textId="28F5F763"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145AB6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BAAFD2F"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94337A" w:rsidRPr="00280792" w:rsidRDefault="0094337A" w:rsidP="0094337A">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3CBD8C4B"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32DFF559" w:rsidR="0094337A" w:rsidRPr="00094DF3" w:rsidRDefault="0094337A" w:rsidP="0094337A">
            <w:pPr>
              <w:widowControl/>
              <w:rPr>
                <w:color w:val="000000"/>
                <w:sz w:val="22"/>
                <w:szCs w:val="22"/>
              </w:rPr>
            </w:pPr>
            <w:r>
              <w:rPr>
                <w:color w:val="000000"/>
                <w:sz w:val="22"/>
                <w:szCs w:val="22"/>
              </w:rPr>
              <w:t>X</w:t>
            </w: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D2523AE" w14:textId="7F204736"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4D68CA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64370A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94337A" w:rsidRPr="00280792" w:rsidRDefault="0094337A" w:rsidP="0094337A">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B896FE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54D42388"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F5291EC" w14:textId="1458CFF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DB4DA0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527DAC8"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94337A" w:rsidRPr="00280792" w:rsidRDefault="0094337A" w:rsidP="0094337A">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07A3DDF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9640E3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D339BC9" w14:textId="2E2E04A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FEC482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3B60FA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94337A" w:rsidRPr="00280792" w:rsidRDefault="0094337A" w:rsidP="0094337A">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681248B7"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3E815C5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F352CF9" w14:textId="3674512E"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60B3D0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9F89EB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94337A" w:rsidRPr="00280792" w:rsidRDefault="0094337A" w:rsidP="0094337A">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65232D92"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03BF8C8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50BA965" w14:textId="275B307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B6E5EE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58EACF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94337A" w:rsidRPr="00280792" w:rsidRDefault="0094337A" w:rsidP="0094337A">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17B4718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66800A76"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8FCEA48" w14:textId="7060495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9B493F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84B214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94337A" w:rsidRPr="00280792" w:rsidRDefault="0094337A" w:rsidP="0094337A">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185B87D8"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591E39C4" w:rsidR="0094337A" w:rsidRPr="00094DF3" w:rsidRDefault="0094337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BE8FC85" w14:textId="38EB245E"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2C4B9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EC67F7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94337A" w:rsidRPr="00280792" w:rsidRDefault="0094337A" w:rsidP="0094337A">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6BD0A856"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779AF96E"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8594BAB" w14:textId="2FDEEAD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4B8CC3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796DB4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94337A" w:rsidRPr="00280792" w:rsidRDefault="0094337A" w:rsidP="0094337A">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17CEF3E1"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0F5FDA04" w:rsidR="0094337A" w:rsidRPr="00094DF3" w:rsidRDefault="0094337A" w:rsidP="0094337A">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65B0308B" w14:textId="15E2FE0A"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433DE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9DBCE0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94337A" w:rsidRPr="00280792" w:rsidRDefault="0094337A" w:rsidP="0094337A">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15369F6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6B3B720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3855165" w14:textId="40387C4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C9078D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576404C"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94337A" w:rsidRPr="00280792" w:rsidRDefault="0094337A" w:rsidP="0094337A">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A2D11D2" w:rsidR="0094337A" w:rsidRPr="00094DF3" w:rsidRDefault="0094337A" w:rsidP="0094337A">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3ED799F3" w14:textId="6292D860" w:rsidR="0094337A" w:rsidRPr="00094DF3" w:rsidRDefault="0094337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039E195" w14:textId="5203B369"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8FF6F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884172F"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94337A" w:rsidRPr="00280792" w:rsidRDefault="0094337A" w:rsidP="0094337A">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6C4B32B2"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683C6B3"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63AD720" w14:textId="7306AF43"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A5BAEA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4ED671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94337A" w:rsidRPr="00280792" w:rsidRDefault="0094337A" w:rsidP="0094337A">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3153BF97"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786A831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8B29252" w14:textId="627EA1A9"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5A43AD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C7D18E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94337A" w:rsidRPr="00280792" w:rsidRDefault="0094337A" w:rsidP="0094337A">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B32A41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2934D15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CA52AF8" w14:textId="2F0CC835"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76E31D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AFD75E9"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94337A" w:rsidRPr="00280792" w:rsidRDefault="0094337A" w:rsidP="0094337A">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FBCECDF"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7A7A39F" w14:textId="6A4EEBE9" w:rsidR="0094337A" w:rsidRPr="00094DF3" w:rsidRDefault="0094337A" w:rsidP="0094337A">
            <w:pPr>
              <w:widowControl/>
              <w:rPr>
                <w:color w:val="000000"/>
                <w:sz w:val="22"/>
                <w:szCs w:val="22"/>
              </w:rPr>
            </w:pPr>
            <w:r w:rsidRPr="00F71910">
              <w:rPr>
                <w:color w:val="000000"/>
                <w:sz w:val="22"/>
                <w:szCs w:val="22"/>
              </w:rPr>
              <w:t>X </w:t>
            </w:r>
          </w:p>
        </w:tc>
        <w:tc>
          <w:tcPr>
            <w:tcW w:w="727" w:type="dxa"/>
            <w:tcBorders>
              <w:top w:val="nil"/>
              <w:left w:val="nil"/>
              <w:bottom w:val="single" w:sz="4" w:space="0" w:color="auto"/>
              <w:right w:val="single" w:sz="4" w:space="0" w:color="auto"/>
            </w:tcBorders>
            <w:shd w:val="clear" w:color="auto" w:fill="auto"/>
            <w:noWrap/>
          </w:tcPr>
          <w:p w14:paraId="053CD5EB" w14:textId="18695DBE"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9E752F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DCE414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77777777" w:rsidR="0094337A" w:rsidRPr="00280792" w:rsidRDefault="0094337A" w:rsidP="0094337A">
            <w:pPr>
              <w:widowControl/>
              <w:rPr>
                <w:color w:val="000000"/>
                <w:sz w:val="18"/>
                <w:szCs w:val="18"/>
              </w:rPr>
            </w:pPr>
            <w:r w:rsidRPr="00280792">
              <w:rPr>
                <w:color w:val="000000"/>
                <w:sz w:val="18"/>
                <w:szCs w:val="18"/>
                <w:lang w:val="en-US" w:eastAsia="en-US"/>
              </w:rPr>
              <w:t>Mattias Ottosson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4EF78366"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70BD418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EB14094" w14:textId="1D3DF64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107670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872A78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94337A" w:rsidRPr="00280792" w:rsidRDefault="0094337A" w:rsidP="0094337A">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4DBA7583"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FF36936" w14:textId="2787C9DC" w:rsidR="0094337A" w:rsidRPr="00094DF3" w:rsidRDefault="0094337A" w:rsidP="0094337A">
            <w:pPr>
              <w:widowControl/>
              <w:rPr>
                <w:color w:val="000000"/>
                <w:sz w:val="22"/>
                <w:szCs w:val="22"/>
              </w:rPr>
            </w:pPr>
            <w:r w:rsidRPr="00F71910">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8180C0A" w14:textId="6D1CBFE0" w:rsidR="0094337A" w:rsidRPr="00F71910"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92CA2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54D584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94337A" w:rsidRPr="00280792" w:rsidRDefault="0094337A" w:rsidP="0094337A">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1030F9D"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1F57D37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DB56AA5" w14:textId="02F9F149"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3C921C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34E4BF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94337A" w:rsidRPr="00280792" w:rsidRDefault="0094337A" w:rsidP="0094337A">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110FD139"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07584E35"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246364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A9C175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8FB7DB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94337A" w:rsidRPr="00280792" w:rsidRDefault="0094337A" w:rsidP="0094337A">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1A2AA216"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61BCEFC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F3BAA8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F0AF75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94A6DB0" w14:textId="77777777" w:rsidTr="0094337A">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94337A" w:rsidRPr="00280792" w:rsidRDefault="0094337A" w:rsidP="0094337A">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344E7195" w:rsidR="0094337A" w:rsidRPr="00094DF3" w:rsidRDefault="0094337A" w:rsidP="0094337A">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2847FC7D"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3099CD1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175E4F8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ABF18F3" w14:textId="77777777" w:rsidTr="0094337A">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94337A" w:rsidRPr="00280792" w:rsidRDefault="0094337A" w:rsidP="0094337A">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76CF8741"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1284B88F" w14:textId="77777777" w:rsidR="0094337A" w:rsidRPr="00094DF3" w:rsidRDefault="0094337A" w:rsidP="0094337A">
            <w:pPr>
              <w:widowControl/>
              <w:rPr>
                <w:color w:val="000000"/>
                <w:sz w:val="22"/>
                <w:szCs w:val="22"/>
              </w:rPr>
            </w:pPr>
            <w:r w:rsidRPr="00094DF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A550A78"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94337A" w:rsidRPr="00280792" w:rsidRDefault="0094337A" w:rsidP="0094337A">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hideMark/>
          </w:tcPr>
          <w:p w14:paraId="2C06F7A9"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257D308" w14:textId="77777777" w:rsidR="0094337A" w:rsidRPr="00094DF3" w:rsidRDefault="0094337A" w:rsidP="0094337A">
            <w:pPr>
              <w:widowControl/>
              <w:rPr>
                <w:color w:val="000000"/>
                <w:sz w:val="22"/>
                <w:szCs w:val="22"/>
              </w:rPr>
            </w:pPr>
            <w:r w:rsidRPr="00094DF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E479C1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6DE53C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94337A" w:rsidRPr="00280792" w:rsidRDefault="0094337A" w:rsidP="0094337A">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hideMark/>
          </w:tcPr>
          <w:p w14:paraId="33B6D344" w14:textId="432C570C" w:rsidR="0094337A" w:rsidRPr="00094DF3" w:rsidRDefault="0094337A" w:rsidP="0094337A">
            <w:pPr>
              <w:widowControl/>
              <w:rPr>
                <w:color w:val="000000"/>
                <w:sz w:val="22"/>
                <w:szCs w:val="22"/>
              </w:rPr>
            </w:pPr>
            <w:r w:rsidRPr="00094DF3">
              <w:rPr>
                <w:color w:val="000000"/>
                <w:sz w:val="22"/>
                <w:szCs w:val="22"/>
              </w:rPr>
              <w:t> </w:t>
            </w: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7D39FA3" w14:textId="0B8C2950"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C9FF213" w14:textId="153CAA2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3FA68A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94337A" w:rsidRPr="00280792" w:rsidRDefault="0094337A" w:rsidP="0094337A">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7A6E84F8"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08DE7546"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F3D6FA1" w14:textId="53587B2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2F0471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6E4CBE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1786E2C"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94337A" w:rsidRPr="00280792" w:rsidRDefault="0094337A" w:rsidP="0094337A">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20F5704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5945A97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07FC51C" w14:textId="0478561E"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0B98B1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91A4CA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698CC2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94337A" w:rsidRPr="00280792" w:rsidRDefault="0094337A" w:rsidP="0094337A">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3F2BBC00"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6082119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8AF7E50" w14:textId="178C680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F8DB92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B04CAD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80587A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94337A" w:rsidRPr="00280792" w:rsidRDefault="0094337A" w:rsidP="0094337A">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7AC6B918"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78E8C66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3E644FF" w14:textId="0080D2E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3F1C39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CE8CF8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7D8105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94337A" w:rsidRPr="00280792" w:rsidRDefault="0094337A" w:rsidP="0094337A">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06FCAF99"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150F8E39"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0635017" w14:textId="6927BE6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D0466C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CE7099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B0C093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94337A" w:rsidRPr="00280792" w:rsidRDefault="0094337A" w:rsidP="0094337A">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58D5B3C5"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10CFD47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98CDE8C" w14:textId="34BFA6F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C426B5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B1CB13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41652C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94337A" w:rsidRPr="00280792" w:rsidRDefault="0094337A" w:rsidP="0094337A">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581DB7D6"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1017603B"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E37F285" w14:textId="37755694"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35FA87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7CFAAE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305BD8F"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94337A" w:rsidRPr="00280792" w:rsidRDefault="0094337A" w:rsidP="0094337A">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7EDCE0FC"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1E0DF7A" w14:textId="06B2DDA9"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AEA2D8E" w14:textId="2B87477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4E2591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A8052D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09356A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94337A" w:rsidRPr="00280792" w:rsidRDefault="0094337A" w:rsidP="0094337A">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731EFCD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EF5955"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7D01E4F" w14:textId="7FCDF9BE"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627A73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A4800F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34B35D9"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94337A" w:rsidRPr="00280792" w:rsidRDefault="0094337A" w:rsidP="0094337A">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114E66DF"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1842CF8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8DB0E21" w14:textId="1BF2F9D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6B9E41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46F8FD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60FB49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94337A" w:rsidRPr="00280792" w:rsidRDefault="0094337A" w:rsidP="0094337A">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475B17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620F424"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91398D6" w14:textId="536784D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FDB2F3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6AE68C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382C7E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94337A" w:rsidRPr="00280792" w:rsidRDefault="0094337A" w:rsidP="0094337A">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789764D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4942F174"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D91B709" w14:textId="45604735"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A27A6E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E3B464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64284B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94337A" w:rsidRPr="00280792" w:rsidRDefault="0094337A" w:rsidP="0094337A">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5AF8F3F5"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2835C9F5"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AF9179F" w14:textId="199895F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10C19F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84C3FC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F0EB5D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94337A" w:rsidRPr="00280792" w:rsidRDefault="0094337A" w:rsidP="0094337A">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5F915270"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291752D"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0A2463A" w14:textId="0DBD28A7"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C6CFB8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BFA6FC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5E2793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94337A" w:rsidRPr="00280792" w:rsidRDefault="0094337A" w:rsidP="0094337A">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5E49098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11490988"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BE4F25E" w14:textId="2CCD49F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932B9B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A0AA85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1B8764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94337A" w:rsidRPr="00280792" w:rsidRDefault="0094337A" w:rsidP="0094337A">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2679531B"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39FF5324"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68171AC" w14:textId="5A9A49A9"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EF2BC5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12F00F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BE32B0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94337A" w:rsidRPr="00280792" w:rsidRDefault="0094337A" w:rsidP="0094337A">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23FE8E70"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1325506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E565530" w14:textId="6C08D18D"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10EFD4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717B44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BA7B51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94337A" w:rsidRPr="00280792" w:rsidRDefault="0094337A" w:rsidP="0094337A">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7E5C87F2"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198ABF2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3155FB7" w14:textId="295C036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605CE7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7CF778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E2E6B6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94337A" w:rsidRPr="00280792" w:rsidRDefault="0094337A" w:rsidP="0094337A">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0982D91E"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7AD45AC3"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45DEAEF" w14:textId="49FBB04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20ABEB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143884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DDB961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94337A" w:rsidRPr="00280792" w:rsidRDefault="0094337A" w:rsidP="0094337A">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76BA9F6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3FAAE6F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4FF20B1" w14:textId="57A68B87"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A95F22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576AEF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6B91E89"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94337A" w:rsidRPr="00280792" w:rsidRDefault="0094337A" w:rsidP="0094337A">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7E2A5DCD"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5FDE2E8" w14:textId="6B7EDA4D"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7F6C9E1" w14:textId="2B439DED"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1AB904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DCB084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8ACA05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94337A" w:rsidRPr="00280792" w:rsidRDefault="0094337A" w:rsidP="0094337A">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F9925C0"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53EBC149"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8F9F07C" w14:textId="5C0E457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78BA30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2F9550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4866E3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94337A" w:rsidRPr="00280792" w:rsidRDefault="0094337A" w:rsidP="0094337A">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61B03F6C"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1662E9C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0C99811" w14:textId="2A8AF0A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0DB9FA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4890E4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61A0E65"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94337A" w:rsidRPr="00280792" w:rsidRDefault="0094337A" w:rsidP="0094337A">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19320B6B"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6BAE81F4"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620D31A" w14:textId="2F3FAA3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44F5EC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F45D2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0FCD9C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94337A" w:rsidRPr="00280792" w:rsidRDefault="0094337A" w:rsidP="0094337A">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A547A8E"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20BC5C9D"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45EEC8E" w14:textId="3870B3A7"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8A5BEC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994C52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AF09CC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94337A" w:rsidRPr="00280792" w:rsidRDefault="0094337A" w:rsidP="0094337A">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2F19A90C" w:rsidR="0094337A" w:rsidRPr="00094DF3" w:rsidRDefault="0094337A" w:rsidP="0094337A">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E54B4CC" w14:textId="6F2254DE"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2A8DAA9" w14:textId="56A8DAB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2D97C7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C88601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694CFC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94337A" w:rsidRPr="00280792" w:rsidRDefault="0094337A" w:rsidP="0094337A">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3C7A41D1"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3FC7007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7D55513" w14:textId="26DAAE04"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E2D762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11A44C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869DB7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94337A" w:rsidRPr="00280792" w:rsidRDefault="0094337A" w:rsidP="0094337A">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45249DCA" w:rsidR="0094337A" w:rsidRPr="00094DF3" w:rsidRDefault="0094337A" w:rsidP="0094337A">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506A7C13"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5E0F296" w14:textId="2E5290A4"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1C748F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547423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168F83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7777777" w:rsidR="0094337A" w:rsidRPr="00280792" w:rsidRDefault="0094337A" w:rsidP="0094337A">
            <w:pPr>
              <w:widowControl/>
              <w:rPr>
                <w:color w:val="000000"/>
                <w:sz w:val="18"/>
                <w:szCs w:val="18"/>
              </w:rPr>
            </w:pPr>
            <w:r w:rsidRPr="00280792">
              <w:rPr>
                <w:color w:val="000000"/>
                <w:sz w:val="18"/>
                <w:szCs w:val="18"/>
              </w:rPr>
              <w:t>Jan Björklund (L)</w:t>
            </w:r>
          </w:p>
        </w:tc>
        <w:tc>
          <w:tcPr>
            <w:tcW w:w="728" w:type="dxa"/>
            <w:tcBorders>
              <w:top w:val="nil"/>
              <w:left w:val="single" w:sz="4" w:space="0" w:color="auto"/>
              <w:bottom w:val="single" w:sz="4" w:space="0" w:color="auto"/>
              <w:right w:val="single" w:sz="4" w:space="0" w:color="auto"/>
            </w:tcBorders>
            <w:shd w:val="clear" w:color="auto" w:fill="auto"/>
            <w:noWrap/>
            <w:hideMark/>
          </w:tcPr>
          <w:p w14:paraId="4E98C47B"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5B67075" w14:textId="2026B56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305272C" w14:textId="3083BE7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7BCA7B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79E99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8AB789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94337A" w:rsidRPr="00280792" w:rsidRDefault="0094337A" w:rsidP="0094337A">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hideMark/>
          </w:tcPr>
          <w:p w14:paraId="07A23FA8"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670C84D" w14:textId="080900DD"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FC11B9F" w14:textId="492EC1B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E4D811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E5E69D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1AA19D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53D15F6" w14:textId="29A17BF1" w:rsidR="0094337A" w:rsidRPr="00280792" w:rsidRDefault="0094337A" w:rsidP="0094337A">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hideMark/>
          </w:tcPr>
          <w:p w14:paraId="53805C8D"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E6B736C" w14:textId="5C72E1B8"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B37ED24" w14:textId="21CB0F5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B91887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92D505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A6EFC6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ED5F87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6C4A7EB7"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94337A" w:rsidRPr="00280792" w:rsidRDefault="0094337A" w:rsidP="0094337A">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hideMark/>
          </w:tcPr>
          <w:p w14:paraId="4A773544"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A433EE1" w14:textId="3E4A3BF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0D01B06" w14:textId="0618E98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AA9947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6B25B0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A1585E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94337A" w:rsidRPr="00280792" w:rsidRDefault="0094337A" w:rsidP="0094337A">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hideMark/>
          </w:tcPr>
          <w:p w14:paraId="7D19DB15"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3F6A313" w14:textId="40EB50B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7DAEB3E" w14:textId="04C3C739"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47F6D1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7899ED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E0169B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94337A" w:rsidRPr="00280792" w:rsidRDefault="0094337A" w:rsidP="0094337A">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hideMark/>
          </w:tcPr>
          <w:p w14:paraId="3DE155D3"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08A64BC8" w14:textId="1E83679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EB6001C" w14:textId="65BE8DC0"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72F24D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6A4161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30EE5D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94337A" w:rsidRPr="00280792" w:rsidRDefault="0094337A" w:rsidP="0094337A">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hideMark/>
          </w:tcPr>
          <w:p w14:paraId="3F5D9D7A"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056F2C83" w14:textId="322A357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50B533E" w14:textId="5A50F9D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E85271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539BF0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192D8A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94337A" w:rsidRPr="00280792" w:rsidRDefault="0094337A" w:rsidP="0094337A">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hideMark/>
          </w:tcPr>
          <w:p w14:paraId="616A584E"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47CAA611" w14:textId="1853059B"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451AC13" w14:textId="6F8E311B"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C431CD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5B5FF9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5CE21B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94337A" w:rsidRPr="00280792" w:rsidRDefault="0094337A" w:rsidP="0094337A">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hideMark/>
          </w:tcPr>
          <w:p w14:paraId="3CB393E3" w14:textId="1C2CC0C9" w:rsidR="0094337A" w:rsidRPr="00094DF3" w:rsidRDefault="0094337A" w:rsidP="0094337A">
            <w:pPr>
              <w:widowControl/>
              <w:rPr>
                <w:color w:val="000000"/>
                <w:sz w:val="22"/>
                <w:szCs w:val="22"/>
              </w:rPr>
            </w:pPr>
            <w:r w:rsidRPr="00094DF3">
              <w:rPr>
                <w:color w:val="000000"/>
                <w:sz w:val="22"/>
                <w:szCs w:val="22"/>
              </w:rPr>
              <w:t> </w:t>
            </w: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03D3FE9" w14:textId="0EFE7B6C" w:rsidR="0094337A" w:rsidRPr="00094DF3"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8C99C51" w14:textId="3CFEBDE3"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97EC4F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F57F78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49828C8"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94337A" w:rsidRPr="00280792" w:rsidRDefault="0094337A" w:rsidP="0094337A">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hideMark/>
          </w:tcPr>
          <w:p w14:paraId="470A8909"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A37F987" w14:textId="6EA17005"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06CB963" w14:textId="13C788A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610E2D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0DBC7E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8A8FDB8"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94337A" w:rsidRPr="00280792" w:rsidRDefault="0094337A" w:rsidP="0094337A">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hideMark/>
          </w:tcPr>
          <w:p w14:paraId="13852A81"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6BC405F" w14:textId="42536B0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EFE6E7B" w14:textId="68D24AAE"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1E122C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500DC3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4A72C8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94337A" w:rsidRPr="00280792" w:rsidRDefault="0094337A" w:rsidP="0094337A">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hideMark/>
          </w:tcPr>
          <w:p w14:paraId="09CC1DF8"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6A65B41" w14:textId="01FE5EA5" w:rsidR="0094337A" w:rsidRPr="00094DF3"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707B43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D9A6A1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7E4DDB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BE82D4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94337A" w:rsidRPr="00280792" w:rsidRDefault="0094337A" w:rsidP="0094337A">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hideMark/>
          </w:tcPr>
          <w:p w14:paraId="6647B66C"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82E393E" w14:textId="16818D20" w:rsidR="0094337A" w:rsidRPr="00094DF3" w:rsidRDefault="0094337A" w:rsidP="0094337A">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56E62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0C9205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EEA9B3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9384A17" w14:textId="77777777" w:rsidTr="0094337A">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94337A" w:rsidRPr="00280792" w:rsidRDefault="0094337A" w:rsidP="0094337A">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hideMark/>
          </w:tcPr>
          <w:p w14:paraId="51A90AAA"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2" w:space="0" w:color="auto"/>
              <w:right w:val="single" w:sz="4" w:space="0" w:color="auto"/>
            </w:tcBorders>
            <w:shd w:val="clear" w:color="auto" w:fill="auto"/>
            <w:noWrap/>
          </w:tcPr>
          <w:p w14:paraId="5D0B0FBF" w14:textId="030FCC6A" w:rsidR="0094337A" w:rsidRPr="00094DF3" w:rsidRDefault="0094337A" w:rsidP="0094337A">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0C67F31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0AE6B2D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4F67E65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0625546" w14:textId="77777777" w:rsidTr="0094337A">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94337A" w:rsidRPr="00280792" w:rsidRDefault="0094337A" w:rsidP="0094337A">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50FE992A"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5246BA3F" w14:textId="77777777" w:rsidR="0094337A" w:rsidRPr="00094DF3" w:rsidRDefault="0094337A" w:rsidP="0094337A">
            <w:pPr>
              <w:widowControl/>
              <w:rPr>
                <w:color w:val="000000"/>
                <w:sz w:val="22"/>
                <w:szCs w:val="22"/>
              </w:rPr>
            </w:pPr>
            <w:r w:rsidRPr="00094DF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3CB2845"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94337A" w:rsidRPr="00280792" w:rsidRDefault="0094337A" w:rsidP="0094337A">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hideMark/>
          </w:tcPr>
          <w:p w14:paraId="7AA25E89" w14:textId="3ED3B744" w:rsidR="0094337A" w:rsidRPr="00094DF3" w:rsidRDefault="0094337A" w:rsidP="0094337A">
            <w:pPr>
              <w:widowControl/>
              <w:rPr>
                <w:color w:val="000000"/>
                <w:sz w:val="22"/>
                <w:szCs w:val="22"/>
              </w:rPr>
            </w:pPr>
            <w:r>
              <w:rPr>
                <w:color w:val="000000"/>
                <w:sz w:val="22"/>
                <w:szCs w:val="22"/>
              </w:rPr>
              <w:t>X</w:t>
            </w: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4211B431" w14:textId="544B0BC3" w:rsidR="0094337A" w:rsidRPr="000A5EFA" w:rsidRDefault="000A5EFA" w:rsidP="0094337A">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C3A908C" w14:textId="3FED0767"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00A15FC"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94337A" w:rsidRPr="00280792" w:rsidRDefault="0094337A" w:rsidP="0094337A">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hideMark/>
          </w:tcPr>
          <w:p w14:paraId="7308A1FB"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2D3AFED0" w14:textId="744A0319"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B4E494E" w14:textId="0341D16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E928F34"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94337A" w:rsidRPr="00280792" w:rsidRDefault="0094337A" w:rsidP="0094337A">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hideMark/>
          </w:tcPr>
          <w:p w14:paraId="2D6A3C02"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F8CF5DC" w14:textId="5665D8AE"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DC0F0A8" w14:textId="0F0B7E91"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4D13F46"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0EA86D13" w:rsidR="0094337A" w:rsidRPr="00280792" w:rsidRDefault="0094337A" w:rsidP="0094337A">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hideMark/>
          </w:tcPr>
          <w:p w14:paraId="05BD0898"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3FFF6C49" w14:textId="1C367C21"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4EA07C8" w14:textId="470336D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EDCB4CC"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94337A" w:rsidRPr="00280792" w:rsidRDefault="0094337A" w:rsidP="0094337A">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A1849CF" w14:textId="7144CD8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0D47F8A" w14:textId="615C202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CF3D729"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94337A" w:rsidRPr="00280792" w:rsidRDefault="0094337A" w:rsidP="0094337A">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35DB39AB" w14:textId="778EE36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640236C" w14:textId="264BA6DC"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3E792A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94337A" w:rsidRPr="00280792" w:rsidRDefault="0094337A" w:rsidP="0094337A">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hideMark/>
          </w:tcPr>
          <w:p w14:paraId="5543EB6D"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29ABA046" w14:textId="3FB6DB6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8305D0B" w14:textId="3F4CFC1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2B912059"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94337A" w:rsidRPr="00280792" w:rsidRDefault="0094337A" w:rsidP="0094337A">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2C22D195" w14:textId="650B06E8"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ECEFB0C" w14:textId="07700B13"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88D44FF"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94337A" w:rsidRPr="00280792" w:rsidRDefault="0094337A" w:rsidP="0094337A">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hideMark/>
          </w:tcPr>
          <w:p w14:paraId="0CCB01E1"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313D77F" w14:textId="7314D6FB"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B3F1D46" w14:textId="70659005"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29F53D3"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77777777" w:rsidR="0094337A" w:rsidRPr="00280792" w:rsidRDefault="0094337A" w:rsidP="0094337A">
            <w:pPr>
              <w:widowControl/>
              <w:rPr>
                <w:color w:val="000000"/>
                <w:sz w:val="18"/>
                <w:szCs w:val="18"/>
              </w:rPr>
            </w:pPr>
            <w:r w:rsidRPr="00280792">
              <w:rPr>
                <w:color w:val="000000"/>
                <w:sz w:val="18"/>
                <w:szCs w:val="18"/>
              </w:rPr>
              <w:t>Hanif Bali (M)</w:t>
            </w:r>
          </w:p>
        </w:tc>
        <w:tc>
          <w:tcPr>
            <w:tcW w:w="728" w:type="dxa"/>
            <w:tcBorders>
              <w:top w:val="nil"/>
              <w:left w:val="single" w:sz="4" w:space="0" w:color="auto"/>
              <w:bottom w:val="single" w:sz="4" w:space="0" w:color="auto"/>
              <w:right w:val="single" w:sz="4" w:space="0" w:color="auto"/>
            </w:tcBorders>
            <w:shd w:val="clear" w:color="auto" w:fill="auto"/>
            <w:noWrap/>
            <w:hideMark/>
          </w:tcPr>
          <w:p w14:paraId="1FDC85FA"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A0C87E2" w14:textId="0188602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DC5CE8D" w14:textId="035311E5"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2891F52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F81944F"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94337A" w:rsidRPr="00280792" w:rsidRDefault="0094337A" w:rsidP="0094337A">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hideMark/>
          </w:tcPr>
          <w:p w14:paraId="3D267C99"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0886C710" w14:textId="67DEAE6F"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358F5D3F" w14:textId="24E23E4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57F908B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534C36A"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94337A" w:rsidRPr="00280792" w:rsidRDefault="0094337A" w:rsidP="0094337A">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hideMark/>
          </w:tcPr>
          <w:p w14:paraId="6DE4BEB4"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B74E5F7" w14:textId="64D6BD7A"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EA72832" w14:textId="167B2912"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DBDDC8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B4020FB"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94337A" w:rsidRPr="00280792" w:rsidRDefault="0094337A" w:rsidP="0094337A">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hideMark/>
          </w:tcPr>
          <w:p w14:paraId="4B758171"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5F3A164" w14:textId="1D2FDEDE"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E837543" w14:textId="0DE35FC6"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4364F9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39A479D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94337A" w:rsidRPr="00280792" w:rsidRDefault="0094337A" w:rsidP="0094337A">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hideMark/>
          </w:tcPr>
          <w:p w14:paraId="38E61D41"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EFD2253" w14:textId="5085B38E"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01AB095" w14:textId="66DDE64D"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AF5034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B8F98C5"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94337A" w:rsidRPr="00280792" w:rsidRDefault="0094337A" w:rsidP="0094337A">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hideMark/>
          </w:tcPr>
          <w:p w14:paraId="77BAC552"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330E03C" w14:textId="34461E5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15174AF8" w14:textId="69D8FAB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39A3D88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E09364C"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94337A" w:rsidRPr="00280792" w:rsidRDefault="0094337A" w:rsidP="0094337A">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hideMark/>
          </w:tcPr>
          <w:p w14:paraId="514F50F0"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6AE0E1EC" w14:textId="0105A0BC"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04819AA" w14:textId="44179AD8"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90D5D3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53FDBF61"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94337A" w:rsidRPr="00280792" w:rsidRDefault="0094337A" w:rsidP="0094337A">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hideMark/>
          </w:tcPr>
          <w:p w14:paraId="1F8B2673"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384ED275" w14:textId="4FF3EC3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42ECB3B0" w14:textId="589C322D"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DB630F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16D3B3D"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94337A" w:rsidRPr="00280792" w:rsidRDefault="0094337A" w:rsidP="0094337A">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hideMark/>
          </w:tcPr>
          <w:p w14:paraId="4ED2F4D9"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0E081A0D" w14:textId="5BB9E25B"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67DC29CE" w14:textId="7B3DBCCA"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043CAFD0"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0045FBE"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94337A" w:rsidRPr="00280792" w:rsidRDefault="0094337A" w:rsidP="0094337A">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65C8363"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6296C58" w14:textId="052DA357"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0E2E3DB8" w14:textId="0A80866D"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F0275D7"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0E202B02"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94337A" w:rsidRPr="00280792" w:rsidRDefault="0094337A" w:rsidP="0094337A">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hideMark/>
          </w:tcPr>
          <w:p w14:paraId="2F29D4C4"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2D44163" w14:textId="42DFF1C2"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53DD592B" w14:textId="7FB1AC94"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6DB2972B"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78647FD5"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94337A" w:rsidRPr="00280792" w:rsidRDefault="0094337A" w:rsidP="0094337A">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hideMark/>
          </w:tcPr>
          <w:p w14:paraId="4AB9E973"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593DAC02" w14:textId="244A7F5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2DFCA14B" w14:textId="5E36B7AE"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4FC4888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1127B0A0"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94337A" w:rsidRPr="00280792" w:rsidRDefault="0094337A" w:rsidP="0094337A">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hideMark/>
          </w:tcPr>
          <w:p w14:paraId="1B49C69C" w14:textId="77777777" w:rsidR="0094337A" w:rsidRPr="00094DF3" w:rsidRDefault="0094337A" w:rsidP="0094337A">
            <w:pPr>
              <w:widowControl/>
              <w:rPr>
                <w:color w:val="000000"/>
                <w:sz w:val="22"/>
                <w:szCs w:val="22"/>
              </w:rPr>
            </w:pPr>
            <w:r w:rsidRPr="00094DF3">
              <w:rPr>
                <w:color w:val="000000"/>
                <w:sz w:val="22"/>
                <w:szCs w:val="22"/>
              </w:rPr>
              <w:t> </w:t>
            </w:r>
          </w:p>
        </w:tc>
        <w:tc>
          <w:tcPr>
            <w:tcW w:w="728" w:type="dxa"/>
            <w:tcBorders>
              <w:top w:val="nil"/>
              <w:left w:val="nil"/>
              <w:bottom w:val="single" w:sz="4" w:space="0" w:color="auto"/>
              <w:right w:val="single" w:sz="4" w:space="0" w:color="auto"/>
            </w:tcBorders>
            <w:shd w:val="clear" w:color="auto" w:fill="auto"/>
            <w:noWrap/>
          </w:tcPr>
          <w:p w14:paraId="7855170D" w14:textId="5902DFC0" w:rsidR="0094337A" w:rsidRPr="00094DF3" w:rsidRDefault="0094337A" w:rsidP="0094337A">
            <w:pPr>
              <w:widowControl/>
              <w:rPr>
                <w:color w:val="000000"/>
                <w:sz w:val="22"/>
                <w:szCs w:val="22"/>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tcPr>
          <w:p w14:paraId="73623964" w14:textId="7431693F"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1A40B248"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94337A" w:rsidRPr="00280792" w:rsidRDefault="0094337A" w:rsidP="0094337A">
            <w:pPr>
              <w:widowControl/>
              <w:rPr>
                <w:color w:val="000000"/>
                <w:sz w:val="18"/>
                <w:szCs w:val="18"/>
              </w:rPr>
            </w:pPr>
            <w:r w:rsidRPr="00280792">
              <w:rPr>
                <w:color w:val="000000"/>
                <w:sz w:val="18"/>
                <w:szCs w:val="18"/>
              </w:rPr>
              <w:t> </w:t>
            </w:r>
          </w:p>
        </w:tc>
      </w:tr>
      <w:tr w:rsidR="0094337A" w:rsidRPr="006B4A80" w14:paraId="45437073" w14:textId="77777777" w:rsidTr="0094337A">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361BE02" w:rsidR="0094337A" w:rsidRPr="00280792" w:rsidRDefault="0094337A" w:rsidP="0094337A">
            <w:pPr>
              <w:widowControl/>
              <w:rPr>
                <w:color w:val="000000"/>
                <w:sz w:val="18"/>
                <w:szCs w:val="18"/>
              </w:rPr>
            </w:pPr>
            <w:r w:rsidRPr="007C00E9">
              <w:rPr>
                <w:color w:val="000000"/>
                <w:sz w:val="18"/>
                <w:szCs w:val="18"/>
              </w:rPr>
              <w:t xml:space="preserve">Andreas </w:t>
            </w:r>
            <w:proofErr w:type="spellStart"/>
            <w:r w:rsidRPr="007C00E9">
              <w:rPr>
                <w:color w:val="000000"/>
                <w:sz w:val="18"/>
                <w:szCs w:val="18"/>
              </w:rPr>
              <w:t>Lennkvist</w:t>
            </w:r>
            <w:proofErr w:type="spellEnd"/>
            <w:r w:rsidRPr="007C00E9">
              <w:rPr>
                <w:color w:val="000000"/>
                <w:sz w:val="18"/>
                <w:szCs w:val="18"/>
              </w:rPr>
              <w:t xml:space="preserve"> </w:t>
            </w:r>
            <w:proofErr w:type="spellStart"/>
            <w:r w:rsidRPr="007C00E9">
              <w:rPr>
                <w:color w:val="000000"/>
                <w:sz w:val="18"/>
                <w:szCs w:val="18"/>
              </w:rPr>
              <w:t>Manriquez</w:t>
            </w:r>
            <w:proofErr w:type="spellEnd"/>
          </w:p>
        </w:tc>
        <w:tc>
          <w:tcPr>
            <w:tcW w:w="728" w:type="dxa"/>
            <w:tcBorders>
              <w:top w:val="nil"/>
              <w:left w:val="single" w:sz="4" w:space="0" w:color="auto"/>
              <w:bottom w:val="single" w:sz="4" w:space="0" w:color="auto"/>
              <w:right w:val="single" w:sz="4" w:space="0" w:color="auto"/>
            </w:tcBorders>
            <w:shd w:val="clear" w:color="auto" w:fill="auto"/>
            <w:noWrap/>
            <w:hideMark/>
          </w:tcPr>
          <w:p w14:paraId="7F40A2F9" w14:textId="165282B6" w:rsidR="0094337A" w:rsidRPr="00094DF3" w:rsidRDefault="0094337A" w:rsidP="0094337A">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DB936F2" w14:textId="5A805B20" w:rsidR="0094337A" w:rsidRPr="00094DF3" w:rsidRDefault="000A5EFA" w:rsidP="0094337A">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tcPr>
          <w:p w14:paraId="757DD1EE" w14:textId="269F8A54" w:rsidR="0094337A" w:rsidRPr="00280792" w:rsidRDefault="0094337A" w:rsidP="0094337A">
            <w:pPr>
              <w:widowControl/>
              <w:rPr>
                <w:color w:val="000000"/>
                <w:sz w:val="18"/>
                <w:szCs w:val="18"/>
              </w:rPr>
            </w:pPr>
          </w:p>
        </w:tc>
        <w:tc>
          <w:tcPr>
            <w:tcW w:w="727" w:type="dxa"/>
            <w:tcBorders>
              <w:top w:val="nil"/>
              <w:left w:val="nil"/>
              <w:bottom w:val="single" w:sz="4" w:space="0" w:color="auto"/>
              <w:right w:val="single" w:sz="4" w:space="0" w:color="auto"/>
            </w:tcBorders>
            <w:shd w:val="clear" w:color="auto" w:fill="auto"/>
            <w:noWrap/>
            <w:hideMark/>
          </w:tcPr>
          <w:p w14:paraId="76EB8694"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94337A" w:rsidRPr="00280792" w:rsidRDefault="0094337A" w:rsidP="0094337A">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94337A" w:rsidRPr="00280792" w:rsidRDefault="0094337A" w:rsidP="0094337A">
            <w:pPr>
              <w:widowControl/>
              <w:rPr>
                <w:color w:val="000000"/>
                <w:sz w:val="18"/>
                <w:szCs w:val="18"/>
              </w:rPr>
            </w:pPr>
            <w:r w:rsidRPr="00280792">
              <w:rPr>
                <w:color w:val="000000"/>
                <w:sz w:val="18"/>
                <w:szCs w:val="18"/>
              </w:rPr>
              <w:t> </w:t>
            </w: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34B4202D" w14:textId="0CF2B04E" w:rsidR="00E80105" w:rsidRPr="000475F8"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p w14:paraId="7D433D5A" w14:textId="1D50E3F5" w:rsidR="00F70DB9" w:rsidRPr="000475F8"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9569231" w14:textId="77777777" w:rsidR="00E51534" w:rsidRDefault="00E51534" w:rsidP="00985D72">
      <w:pPr>
        <w:rPr>
          <w:sz w:val="22"/>
          <w:szCs w:val="22"/>
        </w:rPr>
      </w:pPr>
    </w:p>
    <w:p w14:paraId="293326F6" w14:textId="77777777" w:rsidR="006957EF" w:rsidRDefault="006957EF">
      <w:pPr>
        <w:widowControl/>
        <w:spacing w:after="160" w:line="259" w:lineRule="auto"/>
        <w:rPr>
          <w:sz w:val="22"/>
          <w:szCs w:val="22"/>
        </w:rPr>
      </w:pPr>
      <w:r>
        <w:rPr>
          <w:sz w:val="22"/>
          <w:szCs w:val="22"/>
        </w:rPr>
        <w:br w:type="page"/>
      </w:r>
    </w:p>
    <w:p w14:paraId="35FC501C" w14:textId="244F6251" w:rsidR="00953C65" w:rsidRDefault="006957EF" w:rsidP="00953C65">
      <w:pPr>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7C00E9">
        <w:rPr>
          <w:b/>
        </w:rPr>
        <w:t>2</w:t>
      </w:r>
    </w:p>
    <w:p w14:paraId="34484734" w14:textId="53E060BE" w:rsidR="00F71910" w:rsidRDefault="00F71910" w:rsidP="00953C65">
      <w:pPr>
        <w:rPr>
          <w:b/>
        </w:rPr>
      </w:pPr>
    </w:p>
    <w:p w14:paraId="61EC4478" w14:textId="29A771FE" w:rsidR="00F71910" w:rsidRDefault="00F71910" w:rsidP="00953C65">
      <w:pPr>
        <w:rPr>
          <w:b/>
        </w:rPr>
      </w:pPr>
      <w:r w:rsidRPr="00953C65">
        <w:rPr>
          <w:b/>
        </w:rPr>
        <w:t>Skriftligt samråd med EU-nämnden rörande</w:t>
      </w:r>
      <w:r>
        <w:rPr>
          <w:b/>
        </w:rPr>
        <w:t xml:space="preserve"> </w:t>
      </w:r>
      <w:r w:rsidRPr="00F71910">
        <w:rPr>
          <w:b/>
        </w:rPr>
        <w:t>troliga A-punkter v.38</w:t>
      </w:r>
    </w:p>
    <w:p w14:paraId="03418AFA" w14:textId="3893A2B3" w:rsidR="00F71910" w:rsidRPr="00F71910" w:rsidRDefault="00F71910" w:rsidP="00F71910">
      <w:pPr>
        <w:rPr>
          <w:sz w:val="22"/>
          <w:szCs w:val="22"/>
        </w:rPr>
      </w:pPr>
      <w:r w:rsidRPr="00F71910">
        <w:t>Samrådet avslutades den 19 september 2019.</w:t>
      </w:r>
      <w:r>
        <w:rPr>
          <w:b/>
        </w:rPr>
        <w:t xml:space="preserve"> </w:t>
      </w:r>
      <w:r>
        <w:t>Det fanns stöd för regeringens ståndpunkter.</w:t>
      </w:r>
      <w:bookmarkStart w:id="1" w:name="_GoBack"/>
      <w:bookmarkEnd w:id="1"/>
    </w:p>
    <w:p w14:paraId="047D38BE" w14:textId="77777777" w:rsidR="00F71910" w:rsidRPr="00F71910" w:rsidRDefault="00F71910" w:rsidP="00F71910">
      <w:pPr>
        <w:rPr>
          <w:sz w:val="22"/>
          <w:szCs w:val="22"/>
        </w:rPr>
      </w:pPr>
    </w:p>
    <w:p w14:paraId="52F69309" w14:textId="7D20DD79" w:rsidR="00F71910" w:rsidRPr="002657C5" w:rsidRDefault="002657C5" w:rsidP="00F71910">
      <w:pPr>
        <w:rPr>
          <w:color w:val="000000" w:themeColor="text1"/>
          <w:sz w:val="22"/>
          <w:szCs w:val="22"/>
          <w:u w:val="single"/>
        </w:rPr>
      </w:pPr>
      <w:r w:rsidRPr="002657C5">
        <w:rPr>
          <w:color w:val="000000" w:themeColor="text1"/>
          <w:sz w:val="22"/>
          <w:szCs w:val="22"/>
          <w:u w:val="single"/>
        </w:rPr>
        <w:t>Följande a</w:t>
      </w:r>
      <w:r w:rsidR="00F71910" w:rsidRPr="002657C5">
        <w:rPr>
          <w:color w:val="000000" w:themeColor="text1"/>
          <w:sz w:val="22"/>
          <w:szCs w:val="22"/>
          <w:u w:val="single"/>
        </w:rPr>
        <w:t>vvikande mening</w:t>
      </w:r>
      <w:r w:rsidRPr="002657C5">
        <w:rPr>
          <w:color w:val="000000" w:themeColor="text1"/>
          <w:sz w:val="22"/>
          <w:szCs w:val="22"/>
          <w:u w:val="single"/>
        </w:rPr>
        <w:t xml:space="preserve"> har inkommit</w:t>
      </w:r>
      <w:r w:rsidR="00F71910" w:rsidRPr="002657C5">
        <w:rPr>
          <w:color w:val="000000" w:themeColor="text1"/>
          <w:sz w:val="22"/>
          <w:szCs w:val="22"/>
          <w:u w:val="single"/>
        </w:rPr>
        <w:t xml:space="preserve"> från Centerpartiet</w:t>
      </w:r>
      <w:r w:rsidRPr="002657C5">
        <w:rPr>
          <w:color w:val="000000" w:themeColor="text1"/>
          <w:sz w:val="22"/>
          <w:szCs w:val="22"/>
          <w:u w:val="single"/>
        </w:rPr>
        <w:t>:</w:t>
      </w:r>
    </w:p>
    <w:p w14:paraId="4C7EF13A" w14:textId="77777777" w:rsidR="002657C5" w:rsidRPr="002657C5" w:rsidRDefault="002657C5" w:rsidP="002657C5">
      <w:pPr>
        <w:rPr>
          <w:color w:val="000000" w:themeColor="text1"/>
          <w:sz w:val="22"/>
          <w:szCs w:val="22"/>
        </w:rPr>
      </w:pPr>
      <w:proofErr w:type="spellStart"/>
      <w:r w:rsidRPr="002657C5">
        <w:rPr>
          <w:color w:val="000000" w:themeColor="text1"/>
          <w:sz w:val="22"/>
          <w:szCs w:val="22"/>
        </w:rPr>
        <w:t>Coreper</w:t>
      </w:r>
      <w:proofErr w:type="spellEnd"/>
      <w:r w:rsidRPr="002657C5">
        <w:rPr>
          <w:color w:val="000000" w:themeColor="text1"/>
          <w:sz w:val="22"/>
          <w:szCs w:val="22"/>
        </w:rPr>
        <w:t xml:space="preserve"> 1, punkt 5</w:t>
      </w:r>
    </w:p>
    <w:p w14:paraId="5873B213" w14:textId="77777777" w:rsidR="00F71910" w:rsidRPr="002657C5" w:rsidRDefault="00F71910" w:rsidP="00F71910">
      <w:pPr>
        <w:rPr>
          <w:color w:val="000000" w:themeColor="text1"/>
          <w:sz w:val="22"/>
          <w:szCs w:val="22"/>
        </w:rPr>
      </w:pPr>
      <w:r w:rsidRPr="002657C5">
        <w:rPr>
          <w:color w:val="000000" w:themeColor="text1"/>
          <w:sz w:val="22"/>
          <w:szCs w:val="22"/>
        </w:rPr>
        <w:t xml:space="preserve">”För Centerpartiet är det viktigt att det är tydligt i resolutionen att CORSIA inte är det enda system som får täcka flyget, i syfte att säkerställa att även EU:s utsläppshandelssystem EU ETS kan täcka det. Om det finns minsta hot mot EU ETS integritet och möjlighet att utvidga till internationellt flyg är det viktigare än </w:t>
      </w:r>
      <w:proofErr w:type="spellStart"/>
      <w:proofErr w:type="gramStart"/>
      <w:r w:rsidRPr="002657C5">
        <w:rPr>
          <w:color w:val="000000" w:themeColor="text1"/>
          <w:sz w:val="22"/>
          <w:szCs w:val="22"/>
        </w:rPr>
        <w:t>CORSIAs</w:t>
      </w:r>
      <w:proofErr w:type="spellEnd"/>
      <w:proofErr w:type="gramEnd"/>
      <w:r w:rsidRPr="002657C5">
        <w:rPr>
          <w:color w:val="000000" w:themeColor="text1"/>
          <w:sz w:val="22"/>
          <w:szCs w:val="22"/>
        </w:rPr>
        <w:t xml:space="preserve"> utveckling eftersom EU ETS i sig själv är det viktigaste instrumentet för en omställning mot ett grönare flyg globalt. Därför bör strategin vara att EU ska reservera sig för att bevara EU ETS integritet om minsta hot mot detta uppstår i resolutionen, till skillnad från den nuvarande huvudstrategin som gör en reservation avhängigt att andra länder förändrar resolutionen i en för EU ETS negativ riktning, eller att viktiga flygtransportländer tolkar resolutionen på ett sätt som ifrågasätter EU ETS integritet i den här frågan, eller hotar EU:s </w:t>
      </w:r>
      <w:proofErr w:type="gramStart"/>
      <w:r w:rsidRPr="002657C5">
        <w:rPr>
          <w:color w:val="000000" w:themeColor="text1"/>
          <w:sz w:val="22"/>
          <w:szCs w:val="22"/>
        </w:rPr>
        <w:t>policy space</w:t>
      </w:r>
      <w:proofErr w:type="gramEnd"/>
      <w:r w:rsidRPr="002657C5">
        <w:rPr>
          <w:color w:val="000000" w:themeColor="text1"/>
          <w:sz w:val="22"/>
          <w:szCs w:val="22"/>
        </w:rPr>
        <w:t xml:space="preserve"> i frågan.”</w:t>
      </w:r>
    </w:p>
    <w:p w14:paraId="69837072" w14:textId="77777777" w:rsidR="00F71910" w:rsidRPr="002657C5" w:rsidRDefault="00F71910" w:rsidP="00F71910">
      <w:pPr>
        <w:rPr>
          <w:color w:val="000000" w:themeColor="text1"/>
          <w:sz w:val="22"/>
          <w:szCs w:val="22"/>
        </w:rPr>
      </w:pPr>
    </w:p>
    <w:p w14:paraId="727DB4AE" w14:textId="2BB88B7A" w:rsidR="00F71910" w:rsidRPr="002657C5" w:rsidRDefault="002657C5" w:rsidP="00F71910">
      <w:pPr>
        <w:rPr>
          <w:color w:val="000000" w:themeColor="text1"/>
          <w:sz w:val="22"/>
          <w:szCs w:val="22"/>
          <w:u w:val="single"/>
        </w:rPr>
      </w:pPr>
      <w:r w:rsidRPr="002657C5">
        <w:rPr>
          <w:color w:val="000000" w:themeColor="text1"/>
          <w:sz w:val="22"/>
          <w:szCs w:val="22"/>
          <w:u w:val="single"/>
        </w:rPr>
        <w:t xml:space="preserve">Följande avvikande mening har inkommit från </w:t>
      </w:r>
      <w:r w:rsidR="00F71910" w:rsidRPr="002657C5">
        <w:rPr>
          <w:color w:val="000000" w:themeColor="text1"/>
          <w:sz w:val="22"/>
          <w:szCs w:val="22"/>
          <w:u w:val="single"/>
        </w:rPr>
        <w:t>Vänsterpartiet</w:t>
      </w:r>
      <w:r w:rsidRPr="002657C5">
        <w:rPr>
          <w:color w:val="000000" w:themeColor="text1"/>
          <w:sz w:val="22"/>
          <w:szCs w:val="22"/>
          <w:u w:val="single"/>
        </w:rPr>
        <w:t>:</w:t>
      </w:r>
    </w:p>
    <w:p w14:paraId="2C47154C" w14:textId="0BD2123E" w:rsidR="00F71910" w:rsidRPr="002657C5" w:rsidRDefault="00F71910" w:rsidP="00F71910">
      <w:pPr>
        <w:rPr>
          <w:color w:val="000000" w:themeColor="text1"/>
          <w:sz w:val="22"/>
          <w:szCs w:val="22"/>
        </w:rPr>
      </w:pPr>
      <w:r w:rsidRPr="002657C5">
        <w:rPr>
          <w:color w:val="000000" w:themeColor="text1"/>
          <w:sz w:val="22"/>
          <w:szCs w:val="22"/>
        </w:rPr>
        <w:t>”COR I</w:t>
      </w:r>
      <w:r w:rsidR="002657C5">
        <w:rPr>
          <w:color w:val="000000" w:themeColor="text1"/>
          <w:sz w:val="22"/>
          <w:szCs w:val="22"/>
        </w:rPr>
        <w:t xml:space="preserve">. </w:t>
      </w:r>
      <w:r w:rsidRPr="002657C5">
        <w:rPr>
          <w:color w:val="000000" w:themeColor="text1"/>
          <w:sz w:val="22"/>
          <w:szCs w:val="22"/>
        </w:rPr>
        <w:t>Punkt 8 CMR-ämnen</w:t>
      </w:r>
      <w:r w:rsidR="002657C5">
        <w:rPr>
          <w:color w:val="000000" w:themeColor="text1"/>
          <w:sz w:val="22"/>
          <w:szCs w:val="22"/>
        </w:rPr>
        <w:t>.</w:t>
      </w:r>
      <w:r w:rsidRPr="002657C5">
        <w:rPr>
          <w:color w:val="000000" w:themeColor="text1"/>
          <w:sz w:val="22"/>
          <w:szCs w:val="22"/>
        </w:rPr>
        <w:t xml:space="preserve"> Sverige borde vidhålla sin ståndpunkt om att CMR-ämnena ska regleras som grupp, d v s förbjudas.”</w:t>
      </w:r>
    </w:p>
    <w:p w14:paraId="386EC6F3" w14:textId="77777777" w:rsidR="00254D76" w:rsidRPr="002657C5" w:rsidRDefault="00254D76" w:rsidP="00953C65">
      <w:pPr>
        <w:rPr>
          <w:b/>
          <w:color w:val="000000" w:themeColor="text1"/>
        </w:rPr>
      </w:pPr>
    </w:p>
    <w:p w14:paraId="10B4F34D" w14:textId="77777777" w:rsidR="002657C5" w:rsidRPr="002657C5" w:rsidRDefault="00953C65" w:rsidP="00BC216B">
      <w:pPr>
        <w:rPr>
          <w:color w:val="000000" w:themeColor="text1"/>
        </w:rPr>
      </w:pPr>
      <w:r w:rsidRPr="002657C5">
        <w:rPr>
          <w:b/>
          <w:color w:val="000000" w:themeColor="text1"/>
        </w:rPr>
        <w:t>Skriftligt samråd med EU-nämnden rörande</w:t>
      </w:r>
      <w:r w:rsidR="00254D76" w:rsidRPr="002657C5">
        <w:rPr>
          <w:b/>
          <w:color w:val="000000" w:themeColor="text1"/>
        </w:rPr>
        <w:t xml:space="preserve"> </w:t>
      </w:r>
      <w:r w:rsidR="000E2019" w:rsidRPr="002657C5">
        <w:rPr>
          <w:b/>
          <w:color w:val="000000" w:themeColor="text1"/>
        </w:rPr>
        <w:t>troliga A-punkter v.37</w:t>
      </w:r>
      <w:r w:rsidR="00BC216B" w:rsidRPr="002657C5">
        <w:rPr>
          <w:b/>
          <w:color w:val="000000" w:themeColor="text1"/>
        </w:rPr>
        <w:br/>
      </w:r>
      <w:r w:rsidR="00BC216B" w:rsidRPr="002657C5">
        <w:rPr>
          <w:color w:val="000000" w:themeColor="text1"/>
        </w:rPr>
        <w:t xml:space="preserve">Samrådet avslutades den 16 september 2019. Det fanns stöd för regeringens ståndpunkter. </w:t>
      </w:r>
    </w:p>
    <w:p w14:paraId="0C99B6CB" w14:textId="77777777" w:rsidR="002657C5" w:rsidRPr="002657C5" w:rsidRDefault="002657C5" w:rsidP="00BC216B">
      <w:pPr>
        <w:rPr>
          <w:color w:val="000000" w:themeColor="text1"/>
          <w:sz w:val="22"/>
          <w:szCs w:val="22"/>
        </w:rPr>
      </w:pPr>
    </w:p>
    <w:p w14:paraId="7A6B6F45" w14:textId="5FEF9664" w:rsidR="00BC216B" w:rsidRPr="002657C5" w:rsidRDefault="00BC216B" w:rsidP="00BC216B">
      <w:pPr>
        <w:rPr>
          <w:color w:val="000000" w:themeColor="text1"/>
          <w:sz w:val="22"/>
          <w:szCs w:val="22"/>
          <w:u w:val="single"/>
        </w:rPr>
      </w:pPr>
      <w:r w:rsidRPr="002657C5">
        <w:rPr>
          <w:color w:val="000000" w:themeColor="text1"/>
          <w:sz w:val="22"/>
          <w:szCs w:val="22"/>
          <w:u w:val="single"/>
        </w:rPr>
        <w:t>Följande avvikande mening har inkommit</w:t>
      </w:r>
      <w:r w:rsidR="002657C5" w:rsidRPr="002657C5">
        <w:rPr>
          <w:color w:val="000000" w:themeColor="text1"/>
          <w:sz w:val="22"/>
          <w:szCs w:val="22"/>
          <w:u w:val="single"/>
        </w:rPr>
        <w:t xml:space="preserve"> från Sverigedemokraterna:</w:t>
      </w:r>
      <w:r w:rsidRPr="002657C5">
        <w:rPr>
          <w:color w:val="000000" w:themeColor="text1"/>
          <w:sz w:val="22"/>
          <w:szCs w:val="22"/>
          <w:u w:val="single"/>
        </w:rPr>
        <w:t xml:space="preserve"> </w:t>
      </w:r>
    </w:p>
    <w:p w14:paraId="0698B117" w14:textId="05695CF0" w:rsidR="00BC216B" w:rsidRPr="002657C5" w:rsidRDefault="00BC216B" w:rsidP="00BC216B">
      <w:pPr>
        <w:rPr>
          <w:color w:val="000000" w:themeColor="text1"/>
          <w:sz w:val="22"/>
          <w:szCs w:val="22"/>
          <w:lang w:val="en-GB"/>
        </w:rPr>
      </w:pPr>
      <w:proofErr w:type="spellStart"/>
      <w:r w:rsidRPr="002657C5">
        <w:rPr>
          <w:color w:val="000000" w:themeColor="text1"/>
          <w:sz w:val="22"/>
          <w:szCs w:val="22"/>
        </w:rPr>
        <w:t>Coreper</w:t>
      </w:r>
      <w:proofErr w:type="spellEnd"/>
      <w:r w:rsidRPr="002657C5">
        <w:rPr>
          <w:color w:val="000000" w:themeColor="text1"/>
          <w:sz w:val="22"/>
          <w:szCs w:val="22"/>
        </w:rPr>
        <w:t xml:space="preserve"> II </w:t>
      </w:r>
      <w:proofErr w:type="spellStart"/>
      <w:r w:rsidRPr="002657C5">
        <w:rPr>
          <w:color w:val="000000" w:themeColor="text1"/>
          <w:sz w:val="22"/>
          <w:szCs w:val="22"/>
        </w:rPr>
        <w:t>dp</w:t>
      </w:r>
      <w:proofErr w:type="spellEnd"/>
      <w:r w:rsidRPr="002657C5">
        <w:rPr>
          <w:color w:val="000000" w:themeColor="text1"/>
          <w:sz w:val="22"/>
          <w:szCs w:val="22"/>
        </w:rPr>
        <w:t xml:space="preserve"> </w:t>
      </w:r>
      <w:r w:rsidRPr="002657C5">
        <w:rPr>
          <w:i/>
          <w:iCs/>
          <w:color w:val="000000" w:themeColor="text1"/>
          <w:sz w:val="22"/>
          <w:szCs w:val="22"/>
        </w:rPr>
        <w:t xml:space="preserve">19. </w:t>
      </w:r>
      <w:r w:rsidRPr="002657C5">
        <w:rPr>
          <w:i/>
          <w:iCs/>
          <w:color w:val="000000" w:themeColor="text1"/>
          <w:sz w:val="22"/>
          <w:szCs w:val="22"/>
          <w:lang w:val="en-GB"/>
        </w:rPr>
        <w:t>Positive opinion of the Council on the extension of the EU Regional Trust Fund in Response of the Syrian Crisis for one year</w:t>
      </w:r>
    </w:p>
    <w:p w14:paraId="2ACE7F1F" w14:textId="77777777" w:rsidR="00BC216B" w:rsidRPr="002657C5" w:rsidRDefault="00BC216B" w:rsidP="00BC216B">
      <w:pPr>
        <w:rPr>
          <w:color w:val="000000" w:themeColor="text1"/>
          <w:sz w:val="22"/>
          <w:szCs w:val="22"/>
        </w:rPr>
      </w:pPr>
      <w:r w:rsidRPr="002657C5">
        <w:rPr>
          <w:color w:val="000000" w:themeColor="text1"/>
          <w:sz w:val="22"/>
          <w:szCs w:val="22"/>
        </w:rPr>
        <w:t>Sverigedemokraternas är emot förlängning av fondens mandat. Vi står bakom fondens syfte men anser att finansieringen bör tas direkt ur budgeten för utrikespolitik med motsvarande nedskärning av grannskapspolitiken.</w:t>
      </w:r>
    </w:p>
    <w:p w14:paraId="4EEF91D7" w14:textId="77777777" w:rsidR="00BC216B" w:rsidRPr="002657C5" w:rsidRDefault="00BC216B" w:rsidP="00BC216B">
      <w:pPr>
        <w:rPr>
          <w:color w:val="000000" w:themeColor="text1"/>
          <w:sz w:val="22"/>
          <w:szCs w:val="22"/>
        </w:rPr>
      </w:pPr>
    </w:p>
    <w:p w14:paraId="1F3DBA1C" w14:textId="3F378255" w:rsidR="00BC216B" w:rsidRPr="002657C5" w:rsidRDefault="002657C5" w:rsidP="00BC216B">
      <w:pPr>
        <w:rPr>
          <w:color w:val="000000" w:themeColor="text1"/>
          <w:sz w:val="22"/>
          <w:szCs w:val="22"/>
          <w:u w:val="single"/>
          <w:lang w:val="en-US"/>
        </w:rPr>
      </w:pPr>
      <w:r w:rsidRPr="002657C5">
        <w:rPr>
          <w:color w:val="000000" w:themeColor="text1"/>
          <w:sz w:val="22"/>
          <w:szCs w:val="22"/>
          <w:u w:val="single"/>
        </w:rPr>
        <w:t>Följande avvikande mening har inkommit från</w:t>
      </w:r>
      <w:r w:rsidRPr="002657C5">
        <w:rPr>
          <w:color w:val="000000" w:themeColor="text1"/>
          <w:sz w:val="22"/>
          <w:szCs w:val="22"/>
          <w:u w:val="single"/>
          <w:lang w:val="en-US"/>
        </w:rPr>
        <w:t xml:space="preserve"> </w:t>
      </w:r>
      <w:proofErr w:type="spellStart"/>
      <w:r w:rsidR="00BC216B" w:rsidRPr="002657C5">
        <w:rPr>
          <w:color w:val="000000" w:themeColor="text1"/>
          <w:sz w:val="22"/>
          <w:szCs w:val="22"/>
          <w:u w:val="single"/>
          <w:lang w:val="en-US"/>
        </w:rPr>
        <w:t>Vänsterpartiet</w:t>
      </w:r>
      <w:proofErr w:type="spellEnd"/>
      <w:r w:rsidRPr="002657C5">
        <w:rPr>
          <w:color w:val="000000" w:themeColor="text1"/>
          <w:sz w:val="22"/>
          <w:szCs w:val="22"/>
          <w:u w:val="single"/>
          <w:lang w:val="en-US"/>
        </w:rPr>
        <w:t xml:space="preserve">: </w:t>
      </w:r>
    </w:p>
    <w:p w14:paraId="1E198CDB" w14:textId="39A96719" w:rsidR="00BC216B" w:rsidRPr="002657C5" w:rsidRDefault="00BC216B" w:rsidP="00BC216B">
      <w:pPr>
        <w:rPr>
          <w:color w:val="000000" w:themeColor="text1"/>
          <w:sz w:val="22"/>
          <w:szCs w:val="22"/>
          <w:lang w:val="en-US"/>
        </w:rPr>
      </w:pPr>
      <w:r w:rsidRPr="002657C5">
        <w:rPr>
          <w:color w:val="000000" w:themeColor="text1"/>
          <w:sz w:val="22"/>
          <w:szCs w:val="22"/>
          <w:lang w:val="en-US"/>
        </w:rPr>
        <w:t>16.</w:t>
      </w:r>
      <w:r w:rsidR="002657C5" w:rsidRPr="002657C5">
        <w:rPr>
          <w:color w:val="000000" w:themeColor="text1"/>
          <w:sz w:val="22"/>
          <w:szCs w:val="22"/>
          <w:lang w:val="en-US"/>
        </w:rPr>
        <w:t xml:space="preserve"> </w:t>
      </w:r>
      <w:r w:rsidRPr="002657C5">
        <w:rPr>
          <w:color w:val="000000" w:themeColor="text1"/>
          <w:sz w:val="22"/>
          <w:szCs w:val="22"/>
          <w:lang w:val="en-US"/>
        </w:rPr>
        <w:t xml:space="preserve">Council Decision defining common rules governing control of exports of military technology and equipment    </w:t>
      </w:r>
    </w:p>
    <w:p w14:paraId="553D6860" w14:textId="22D7CE5E" w:rsidR="00BC216B" w:rsidRPr="002657C5" w:rsidRDefault="00BC216B" w:rsidP="00BC216B">
      <w:pPr>
        <w:rPr>
          <w:color w:val="000000" w:themeColor="text1"/>
          <w:sz w:val="22"/>
          <w:szCs w:val="22"/>
          <w:lang w:val="en-US"/>
        </w:rPr>
      </w:pPr>
      <w:r w:rsidRPr="002657C5">
        <w:rPr>
          <w:color w:val="000000" w:themeColor="text1"/>
          <w:sz w:val="22"/>
          <w:szCs w:val="22"/>
          <w:lang w:val="en-US"/>
        </w:rPr>
        <w:t xml:space="preserve">17. Conclusions on the review of Council Common Position on the control of arms exports            </w:t>
      </w:r>
    </w:p>
    <w:p w14:paraId="2FDA1B45" w14:textId="77777777" w:rsidR="00BC216B" w:rsidRPr="002657C5" w:rsidRDefault="00BC216B" w:rsidP="00BC216B">
      <w:pPr>
        <w:rPr>
          <w:color w:val="000000" w:themeColor="text1"/>
          <w:sz w:val="22"/>
          <w:szCs w:val="22"/>
          <w:lang w:val="en-US"/>
        </w:rPr>
      </w:pPr>
    </w:p>
    <w:p w14:paraId="5D54EB39" w14:textId="319486FB" w:rsidR="00BC216B" w:rsidRPr="002657C5" w:rsidRDefault="00BC216B" w:rsidP="00BC216B">
      <w:pPr>
        <w:rPr>
          <w:color w:val="000000" w:themeColor="text1"/>
          <w:sz w:val="22"/>
          <w:szCs w:val="22"/>
        </w:rPr>
      </w:pPr>
      <w:r w:rsidRPr="002657C5">
        <w:rPr>
          <w:color w:val="000000" w:themeColor="text1"/>
          <w:sz w:val="22"/>
          <w:szCs w:val="22"/>
        </w:rPr>
        <w:t>Vänsterpartiet välkomnar att Sverige drivit demokrati och mänskliga rättigheter, men vi anser att Sverige ska driva på ännu hårdare för kriterier som möjliggör konkreta stopp för vapenexport till krigförande länder samt tydliga kriterier för när vapenexport kan stoppas med demokrati och mänskliga rättigheter som grund. Vi anser att Sverige ska lyfta detta innan beslut fattas.</w:t>
      </w:r>
    </w:p>
    <w:p w14:paraId="1DD0DCA6" w14:textId="77777777" w:rsidR="00BC216B" w:rsidRPr="002657C5" w:rsidRDefault="00BC216B" w:rsidP="00BC216B">
      <w:pPr>
        <w:rPr>
          <w:color w:val="000000" w:themeColor="text1"/>
          <w:sz w:val="22"/>
          <w:szCs w:val="22"/>
        </w:rPr>
      </w:pPr>
    </w:p>
    <w:p w14:paraId="70AD9834" w14:textId="77777777" w:rsidR="00BC216B" w:rsidRPr="002657C5" w:rsidRDefault="00BC216B" w:rsidP="00BC216B">
      <w:pPr>
        <w:rPr>
          <w:color w:val="000000" w:themeColor="text1"/>
          <w:sz w:val="22"/>
          <w:szCs w:val="22"/>
        </w:rPr>
      </w:pPr>
    </w:p>
    <w:p w14:paraId="6526AE6D" w14:textId="77777777" w:rsidR="00F71910" w:rsidRPr="002657C5" w:rsidRDefault="00F71910" w:rsidP="00BC216B">
      <w:pPr>
        <w:rPr>
          <w:color w:val="000000" w:themeColor="text1"/>
          <w:sz w:val="22"/>
          <w:szCs w:val="22"/>
        </w:rPr>
      </w:pPr>
    </w:p>
    <w:p w14:paraId="11476144" w14:textId="77777777" w:rsidR="00BC216B" w:rsidRPr="002657C5" w:rsidRDefault="00BC216B" w:rsidP="00BC216B">
      <w:pPr>
        <w:rPr>
          <w:color w:val="000000" w:themeColor="text1"/>
          <w:lang w:eastAsia="en-US"/>
        </w:rPr>
      </w:pPr>
    </w:p>
    <w:p w14:paraId="145B63C1" w14:textId="4B4C7054" w:rsidR="007C00E9" w:rsidRPr="002657C5" w:rsidRDefault="007C00E9" w:rsidP="007C00E9">
      <w:pPr>
        <w:rPr>
          <w:b/>
          <w:color w:val="000000" w:themeColor="text1"/>
        </w:rPr>
      </w:pPr>
    </w:p>
    <w:p w14:paraId="6533B0B2" w14:textId="28C62AEC" w:rsidR="00147518" w:rsidRPr="002657C5" w:rsidRDefault="00C712D1" w:rsidP="007D123E">
      <w:pPr>
        <w:rPr>
          <w:color w:val="000000" w:themeColor="text1"/>
        </w:rPr>
      </w:pPr>
      <w:r w:rsidRPr="002657C5">
        <w:rPr>
          <w:b/>
          <w:color w:val="000000" w:themeColor="text1"/>
        </w:rPr>
        <w:br/>
      </w:r>
    </w:p>
    <w:p w14:paraId="47F2E15C" w14:textId="20E683FF" w:rsidR="00546D91" w:rsidRPr="002657C5" w:rsidRDefault="00147518" w:rsidP="000819A1">
      <w:pPr>
        <w:rPr>
          <w:color w:val="000000" w:themeColor="text1"/>
          <w:sz w:val="22"/>
          <w:szCs w:val="22"/>
        </w:rPr>
      </w:pPr>
      <w:r w:rsidRPr="002657C5">
        <w:rPr>
          <w:b/>
          <w:color w:val="000000" w:themeColor="text1"/>
        </w:rPr>
        <w:br/>
      </w:r>
      <w:r w:rsidR="00C074E9" w:rsidRPr="002657C5">
        <w:rPr>
          <w:b/>
          <w:color w:val="000000" w:themeColor="text1"/>
        </w:rPr>
        <w:br/>
      </w:r>
      <w:r w:rsidR="00C074E9" w:rsidRPr="002657C5">
        <w:rPr>
          <w:b/>
          <w:color w:val="000000" w:themeColor="text1"/>
        </w:rPr>
        <w:br/>
      </w:r>
      <w:r w:rsidR="00C074E9" w:rsidRPr="002657C5">
        <w:rPr>
          <w:b/>
          <w:color w:val="000000" w:themeColor="text1"/>
        </w:rPr>
        <w:br/>
      </w:r>
      <w:r w:rsidR="00C074E9" w:rsidRPr="002657C5">
        <w:rPr>
          <w:b/>
          <w:color w:val="000000" w:themeColor="text1"/>
        </w:rPr>
        <w:br/>
      </w:r>
    </w:p>
    <w:sectPr w:rsidR="00546D91" w:rsidRPr="002657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F316E0" w:rsidRDefault="00F316E0" w:rsidP="00011EB2">
      <w:r>
        <w:separator/>
      </w:r>
    </w:p>
  </w:endnote>
  <w:endnote w:type="continuationSeparator" w:id="0">
    <w:p w14:paraId="54ED0B8B" w14:textId="77777777" w:rsidR="00F316E0" w:rsidRDefault="00F316E0"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F316E0" w:rsidRDefault="00F316E0" w:rsidP="00011EB2">
      <w:r>
        <w:separator/>
      </w:r>
    </w:p>
  </w:footnote>
  <w:footnote w:type="continuationSeparator" w:id="0">
    <w:p w14:paraId="4B46C8F5" w14:textId="77777777" w:rsidR="00F316E0" w:rsidRDefault="00F316E0"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3C7DC6"/>
    <w:multiLevelType w:val="hybridMultilevel"/>
    <w:tmpl w:val="A68CBC4A"/>
    <w:lvl w:ilvl="0" w:tplc="31A850EA">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3" w15:restartNumberingAfterBreak="0">
    <w:nsid w:val="5B063D2B"/>
    <w:multiLevelType w:val="hybridMultilevel"/>
    <w:tmpl w:val="9B44207A"/>
    <w:lvl w:ilvl="0" w:tplc="C94631FA">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4"/>
  </w:num>
  <w:num w:numId="4">
    <w:abstractNumId w:val="3"/>
  </w:num>
  <w:num w:numId="5">
    <w:abstractNumId w:val="8"/>
  </w:num>
  <w:num w:numId="6">
    <w:abstractNumId w:val="6"/>
  </w:num>
  <w:num w:numId="7">
    <w:abstractNumId w:val="15"/>
  </w:num>
  <w:num w:numId="8">
    <w:abstractNumId w:val="12"/>
  </w:num>
  <w:num w:numId="9">
    <w:abstractNumId w:val="1"/>
  </w:num>
  <w:num w:numId="10">
    <w:abstractNumId w:val="0"/>
  </w:num>
  <w:num w:numId="11">
    <w:abstractNumId w:val="11"/>
  </w:num>
  <w:num w:numId="12">
    <w:abstractNumId w:val="14"/>
  </w:num>
  <w:num w:numId="13">
    <w:abstractNumId w:val="19"/>
  </w:num>
  <w:num w:numId="14">
    <w:abstractNumId w:val="9"/>
  </w:num>
  <w:num w:numId="15">
    <w:abstractNumId w:val="10"/>
  </w:num>
  <w:num w:numId="16">
    <w:abstractNumId w:val="7"/>
  </w:num>
  <w:num w:numId="17">
    <w:abstractNumId w:val="16"/>
  </w:num>
  <w:num w:numId="18">
    <w:abstractNumId w:val="1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1036C"/>
    <w:rsid w:val="0001073C"/>
    <w:rsid w:val="00011EB2"/>
    <w:rsid w:val="00012105"/>
    <w:rsid w:val="00012752"/>
    <w:rsid w:val="00012A1D"/>
    <w:rsid w:val="0001386B"/>
    <w:rsid w:val="0001579E"/>
    <w:rsid w:val="00023659"/>
    <w:rsid w:val="00023D0F"/>
    <w:rsid w:val="0003112F"/>
    <w:rsid w:val="00031BD2"/>
    <w:rsid w:val="0003205F"/>
    <w:rsid w:val="00041C21"/>
    <w:rsid w:val="00042158"/>
    <w:rsid w:val="00043030"/>
    <w:rsid w:val="000432AC"/>
    <w:rsid w:val="00044882"/>
    <w:rsid w:val="00044B84"/>
    <w:rsid w:val="0004539E"/>
    <w:rsid w:val="000475F8"/>
    <w:rsid w:val="00051782"/>
    <w:rsid w:val="00051D5C"/>
    <w:rsid w:val="0006043F"/>
    <w:rsid w:val="00064876"/>
    <w:rsid w:val="00064AF7"/>
    <w:rsid w:val="00065202"/>
    <w:rsid w:val="00065CC2"/>
    <w:rsid w:val="00066A5F"/>
    <w:rsid w:val="00067F43"/>
    <w:rsid w:val="00072835"/>
    <w:rsid w:val="00074FA7"/>
    <w:rsid w:val="000762EB"/>
    <w:rsid w:val="000801BB"/>
    <w:rsid w:val="000819A1"/>
    <w:rsid w:val="00082C5F"/>
    <w:rsid w:val="0008548D"/>
    <w:rsid w:val="00086938"/>
    <w:rsid w:val="0009179B"/>
    <w:rsid w:val="00094A50"/>
    <w:rsid w:val="00094DF3"/>
    <w:rsid w:val="00096209"/>
    <w:rsid w:val="00096707"/>
    <w:rsid w:val="000973F6"/>
    <w:rsid w:val="00097C56"/>
    <w:rsid w:val="000A37D8"/>
    <w:rsid w:val="000A475A"/>
    <w:rsid w:val="000A5EFA"/>
    <w:rsid w:val="000A7990"/>
    <w:rsid w:val="000B11C3"/>
    <w:rsid w:val="000B2728"/>
    <w:rsid w:val="000B30BB"/>
    <w:rsid w:val="000B63C3"/>
    <w:rsid w:val="000C1655"/>
    <w:rsid w:val="000C3B4C"/>
    <w:rsid w:val="000C50CD"/>
    <w:rsid w:val="000C5437"/>
    <w:rsid w:val="000C63AA"/>
    <w:rsid w:val="000E0F4A"/>
    <w:rsid w:val="000E2019"/>
    <w:rsid w:val="000E2519"/>
    <w:rsid w:val="000F007A"/>
    <w:rsid w:val="000F0706"/>
    <w:rsid w:val="00104DAD"/>
    <w:rsid w:val="00110D81"/>
    <w:rsid w:val="0011260E"/>
    <w:rsid w:val="0011735A"/>
    <w:rsid w:val="00117ECE"/>
    <w:rsid w:val="00120B18"/>
    <w:rsid w:val="00120C46"/>
    <w:rsid w:val="00122E3D"/>
    <w:rsid w:val="00123FBD"/>
    <w:rsid w:val="00125E85"/>
    <w:rsid w:val="00127526"/>
    <w:rsid w:val="001318AD"/>
    <w:rsid w:val="001335A3"/>
    <w:rsid w:val="00136D22"/>
    <w:rsid w:val="001401F8"/>
    <w:rsid w:val="00141FEE"/>
    <w:rsid w:val="0014476A"/>
    <w:rsid w:val="00146609"/>
    <w:rsid w:val="00147518"/>
    <w:rsid w:val="00156698"/>
    <w:rsid w:val="00156BEE"/>
    <w:rsid w:val="00156CE2"/>
    <w:rsid w:val="00163AD8"/>
    <w:rsid w:val="001660EC"/>
    <w:rsid w:val="00172BA4"/>
    <w:rsid w:val="001774E2"/>
    <w:rsid w:val="001821D9"/>
    <w:rsid w:val="001832E6"/>
    <w:rsid w:val="00183AB0"/>
    <w:rsid w:val="00186A7D"/>
    <w:rsid w:val="00190386"/>
    <w:rsid w:val="001906A1"/>
    <w:rsid w:val="00192E89"/>
    <w:rsid w:val="00194BB7"/>
    <w:rsid w:val="001974B7"/>
    <w:rsid w:val="001A11D1"/>
    <w:rsid w:val="001A42A0"/>
    <w:rsid w:val="001A5043"/>
    <w:rsid w:val="001A56E8"/>
    <w:rsid w:val="001B2F6B"/>
    <w:rsid w:val="001C5A1F"/>
    <w:rsid w:val="001C5E10"/>
    <w:rsid w:val="001C6C66"/>
    <w:rsid w:val="001C7DA7"/>
    <w:rsid w:val="001E07D8"/>
    <w:rsid w:val="001E20AC"/>
    <w:rsid w:val="001E399D"/>
    <w:rsid w:val="001E7D8A"/>
    <w:rsid w:val="001F1A4A"/>
    <w:rsid w:val="001F21E7"/>
    <w:rsid w:val="001F2C0A"/>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64E1"/>
    <w:rsid w:val="00227A31"/>
    <w:rsid w:val="0023468C"/>
    <w:rsid w:val="0023507D"/>
    <w:rsid w:val="00235A6A"/>
    <w:rsid w:val="00235ADD"/>
    <w:rsid w:val="0023617C"/>
    <w:rsid w:val="00236428"/>
    <w:rsid w:val="00236AF0"/>
    <w:rsid w:val="0024367B"/>
    <w:rsid w:val="00243D42"/>
    <w:rsid w:val="00245632"/>
    <w:rsid w:val="00247180"/>
    <w:rsid w:val="002536A8"/>
    <w:rsid w:val="00254D76"/>
    <w:rsid w:val="0025501D"/>
    <w:rsid w:val="00255B81"/>
    <w:rsid w:val="00261E29"/>
    <w:rsid w:val="00263E06"/>
    <w:rsid w:val="002657C5"/>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A2851"/>
    <w:rsid w:val="002A3049"/>
    <w:rsid w:val="002A3491"/>
    <w:rsid w:val="002A368A"/>
    <w:rsid w:val="002B0293"/>
    <w:rsid w:val="002B3B88"/>
    <w:rsid w:val="002B5C95"/>
    <w:rsid w:val="002B7046"/>
    <w:rsid w:val="002C1D17"/>
    <w:rsid w:val="002C5894"/>
    <w:rsid w:val="002D3BC5"/>
    <w:rsid w:val="002D7526"/>
    <w:rsid w:val="002E2B18"/>
    <w:rsid w:val="002E32FF"/>
    <w:rsid w:val="002E3959"/>
    <w:rsid w:val="002E54B3"/>
    <w:rsid w:val="002F0CF1"/>
    <w:rsid w:val="002F1AA2"/>
    <w:rsid w:val="002F4959"/>
    <w:rsid w:val="002F63F6"/>
    <w:rsid w:val="00306E2E"/>
    <w:rsid w:val="003079C6"/>
    <w:rsid w:val="0031230E"/>
    <w:rsid w:val="00312B57"/>
    <w:rsid w:val="00321622"/>
    <w:rsid w:val="00321ABF"/>
    <w:rsid w:val="00326CF1"/>
    <w:rsid w:val="00330605"/>
    <w:rsid w:val="003378E7"/>
    <w:rsid w:val="00340E81"/>
    <w:rsid w:val="0034360B"/>
    <w:rsid w:val="003522A6"/>
    <w:rsid w:val="003533EC"/>
    <w:rsid w:val="0037052A"/>
    <w:rsid w:val="00380ADB"/>
    <w:rsid w:val="003830EA"/>
    <w:rsid w:val="00383D24"/>
    <w:rsid w:val="00386CC5"/>
    <w:rsid w:val="00396A2B"/>
    <w:rsid w:val="003A0E8F"/>
    <w:rsid w:val="003A1AC8"/>
    <w:rsid w:val="003A3984"/>
    <w:rsid w:val="003A5FA3"/>
    <w:rsid w:val="003B0445"/>
    <w:rsid w:val="003B5D72"/>
    <w:rsid w:val="003B5D91"/>
    <w:rsid w:val="003B6715"/>
    <w:rsid w:val="003C026D"/>
    <w:rsid w:val="003C1179"/>
    <w:rsid w:val="003C171B"/>
    <w:rsid w:val="003C2505"/>
    <w:rsid w:val="003C50DE"/>
    <w:rsid w:val="003C7843"/>
    <w:rsid w:val="003D1291"/>
    <w:rsid w:val="003D1863"/>
    <w:rsid w:val="003D6E70"/>
    <w:rsid w:val="003E32E5"/>
    <w:rsid w:val="003E4A3B"/>
    <w:rsid w:val="003E7311"/>
    <w:rsid w:val="003F0D89"/>
    <w:rsid w:val="003F5664"/>
    <w:rsid w:val="00404205"/>
    <w:rsid w:val="004144E6"/>
    <w:rsid w:val="00416382"/>
    <w:rsid w:val="004173D5"/>
    <w:rsid w:val="004240BA"/>
    <w:rsid w:val="00425D3E"/>
    <w:rsid w:val="004328CC"/>
    <w:rsid w:val="00432B37"/>
    <w:rsid w:val="00437981"/>
    <w:rsid w:val="00440FBA"/>
    <w:rsid w:val="00441607"/>
    <w:rsid w:val="004443A7"/>
    <w:rsid w:val="00446E9B"/>
    <w:rsid w:val="00453FEF"/>
    <w:rsid w:val="0045655D"/>
    <w:rsid w:val="00460EB1"/>
    <w:rsid w:val="00461443"/>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30B3"/>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1575D"/>
    <w:rsid w:val="00517CDE"/>
    <w:rsid w:val="0052351A"/>
    <w:rsid w:val="00525261"/>
    <w:rsid w:val="005256CA"/>
    <w:rsid w:val="00525F3B"/>
    <w:rsid w:val="00526C3C"/>
    <w:rsid w:val="00527D00"/>
    <w:rsid w:val="00527E56"/>
    <w:rsid w:val="005315D0"/>
    <w:rsid w:val="0053200B"/>
    <w:rsid w:val="0053334B"/>
    <w:rsid w:val="00536F39"/>
    <w:rsid w:val="00543533"/>
    <w:rsid w:val="00545C55"/>
    <w:rsid w:val="00546D91"/>
    <w:rsid w:val="00553C0C"/>
    <w:rsid w:val="00560CB7"/>
    <w:rsid w:val="005636BC"/>
    <w:rsid w:val="005669F4"/>
    <w:rsid w:val="0057013F"/>
    <w:rsid w:val="00575B07"/>
    <w:rsid w:val="0058354B"/>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40FA"/>
    <w:rsid w:val="005D62DE"/>
    <w:rsid w:val="005D6846"/>
    <w:rsid w:val="005D7D78"/>
    <w:rsid w:val="005E22E5"/>
    <w:rsid w:val="005E23B1"/>
    <w:rsid w:val="005E5F1A"/>
    <w:rsid w:val="005F0351"/>
    <w:rsid w:val="005F0CEF"/>
    <w:rsid w:val="005F2D81"/>
    <w:rsid w:val="00601C68"/>
    <w:rsid w:val="00602F25"/>
    <w:rsid w:val="006060B0"/>
    <w:rsid w:val="00620B12"/>
    <w:rsid w:val="00621090"/>
    <w:rsid w:val="00621CF8"/>
    <w:rsid w:val="00622F23"/>
    <w:rsid w:val="006233CF"/>
    <w:rsid w:val="006242DD"/>
    <w:rsid w:val="00627995"/>
    <w:rsid w:val="006308D4"/>
    <w:rsid w:val="00632B4A"/>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1501"/>
    <w:rsid w:val="006A192F"/>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110D"/>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538F"/>
    <w:rsid w:val="00712851"/>
    <w:rsid w:val="00714898"/>
    <w:rsid w:val="007149F6"/>
    <w:rsid w:val="0071597E"/>
    <w:rsid w:val="00716F0E"/>
    <w:rsid w:val="00723829"/>
    <w:rsid w:val="00723F1B"/>
    <w:rsid w:val="0072404B"/>
    <w:rsid w:val="007370DC"/>
    <w:rsid w:val="007402A2"/>
    <w:rsid w:val="00744FB3"/>
    <w:rsid w:val="007473C4"/>
    <w:rsid w:val="00750CED"/>
    <w:rsid w:val="00755841"/>
    <w:rsid w:val="00760721"/>
    <w:rsid w:val="007614D1"/>
    <w:rsid w:val="00765586"/>
    <w:rsid w:val="00765B59"/>
    <w:rsid w:val="00770601"/>
    <w:rsid w:val="007737CC"/>
    <w:rsid w:val="007753D5"/>
    <w:rsid w:val="00775961"/>
    <w:rsid w:val="00776758"/>
    <w:rsid w:val="00777049"/>
    <w:rsid w:val="00782202"/>
    <w:rsid w:val="007903BD"/>
    <w:rsid w:val="00793716"/>
    <w:rsid w:val="0079595A"/>
    <w:rsid w:val="00795A63"/>
    <w:rsid w:val="0079685F"/>
    <w:rsid w:val="007A1658"/>
    <w:rsid w:val="007A1710"/>
    <w:rsid w:val="007A2349"/>
    <w:rsid w:val="007A716B"/>
    <w:rsid w:val="007B01D1"/>
    <w:rsid w:val="007B1ACC"/>
    <w:rsid w:val="007B2B59"/>
    <w:rsid w:val="007B34FA"/>
    <w:rsid w:val="007B3B5B"/>
    <w:rsid w:val="007B6A85"/>
    <w:rsid w:val="007B75CF"/>
    <w:rsid w:val="007C00E9"/>
    <w:rsid w:val="007C067B"/>
    <w:rsid w:val="007C280D"/>
    <w:rsid w:val="007C3868"/>
    <w:rsid w:val="007D0A0A"/>
    <w:rsid w:val="007D123E"/>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6F19"/>
    <w:rsid w:val="008E190A"/>
    <w:rsid w:val="008E20AE"/>
    <w:rsid w:val="008E40E4"/>
    <w:rsid w:val="008E580B"/>
    <w:rsid w:val="008F276E"/>
    <w:rsid w:val="008F5C48"/>
    <w:rsid w:val="00903C90"/>
    <w:rsid w:val="00907C0C"/>
    <w:rsid w:val="009117CD"/>
    <w:rsid w:val="00911F21"/>
    <w:rsid w:val="0091231B"/>
    <w:rsid w:val="00915B8D"/>
    <w:rsid w:val="00925EF5"/>
    <w:rsid w:val="00926247"/>
    <w:rsid w:val="00926A16"/>
    <w:rsid w:val="0092747D"/>
    <w:rsid w:val="009310D4"/>
    <w:rsid w:val="00931BC5"/>
    <w:rsid w:val="00937C29"/>
    <w:rsid w:val="00937D82"/>
    <w:rsid w:val="009415F4"/>
    <w:rsid w:val="00941829"/>
    <w:rsid w:val="0094337A"/>
    <w:rsid w:val="00944726"/>
    <w:rsid w:val="00944D43"/>
    <w:rsid w:val="00945060"/>
    <w:rsid w:val="0094630F"/>
    <w:rsid w:val="00950931"/>
    <w:rsid w:val="00950D42"/>
    <w:rsid w:val="00953C65"/>
    <w:rsid w:val="0096759A"/>
    <w:rsid w:val="009679D6"/>
    <w:rsid w:val="0097043D"/>
    <w:rsid w:val="00973196"/>
    <w:rsid w:val="00975597"/>
    <w:rsid w:val="009766C9"/>
    <w:rsid w:val="00980BA4"/>
    <w:rsid w:val="00983497"/>
    <w:rsid w:val="00984482"/>
    <w:rsid w:val="009854F9"/>
    <w:rsid w:val="009855B9"/>
    <w:rsid w:val="00985D72"/>
    <w:rsid w:val="009876D7"/>
    <w:rsid w:val="00990B40"/>
    <w:rsid w:val="009919DA"/>
    <w:rsid w:val="009936A2"/>
    <w:rsid w:val="0099398C"/>
    <w:rsid w:val="00994476"/>
    <w:rsid w:val="00994FDF"/>
    <w:rsid w:val="009A3314"/>
    <w:rsid w:val="009A3F4C"/>
    <w:rsid w:val="009A4B70"/>
    <w:rsid w:val="009A6300"/>
    <w:rsid w:val="009A6872"/>
    <w:rsid w:val="009A7347"/>
    <w:rsid w:val="009C1753"/>
    <w:rsid w:val="009C3552"/>
    <w:rsid w:val="009C3B74"/>
    <w:rsid w:val="009C4506"/>
    <w:rsid w:val="009C46E1"/>
    <w:rsid w:val="009C4F3C"/>
    <w:rsid w:val="009D07FB"/>
    <w:rsid w:val="009D2230"/>
    <w:rsid w:val="009E1362"/>
    <w:rsid w:val="009E3728"/>
    <w:rsid w:val="009F05F2"/>
    <w:rsid w:val="00A0417A"/>
    <w:rsid w:val="00A04A0C"/>
    <w:rsid w:val="00A061FC"/>
    <w:rsid w:val="00A07309"/>
    <w:rsid w:val="00A104C7"/>
    <w:rsid w:val="00A117B7"/>
    <w:rsid w:val="00A2322B"/>
    <w:rsid w:val="00A246AE"/>
    <w:rsid w:val="00A25C92"/>
    <w:rsid w:val="00A34E63"/>
    <w:rsid w:val="00A3512E"/>
    <w:rsid w:val="00A37376"/>
    <w:rsid w:val="00A40406"/>
    <w:rsid w:val="00A41E05"/>
    <w:rsid w:val="00A42052"/>
    <w:rsid w:val="00A44133"/>
    <w:rsid w:val="00A47A9F"/>
    <w:rsid w:val="00A47DD6"/>
    <w:rsid w:val="00A5204D"/>
    <w:rsid w:val="00A5541E"/>
    <w:rsid w:val="00A554E8"/>
    <w:rsid w:val="00A605E2"/>
    <w:rsid w:val="00A6203D"/>
    <w:rsid w:val="00A64262"/>
    <w:rsid w:val="00A67BBA"/>
    <w:rsid w:val="00A7096E"/>
    <w:rsid w:val="00A73145"/>
    <w:rsid w:val="00A81265"/>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33F1"/>
    <w:rsid w:val="00AF7C88"/>
    <w:rsid w:val="00B002BA"/>
    <w:rsid w:val="00B01631"/>
    <w:rsid w:val="00B026D0"/>
    <w:rsid w:val="00B06F00"/>
    <w:rsid w:val="00B10D6D"/>
    <w:rsid w:val="00B15499"/>
    <w:rsid w:val="00B17B15"/>
    <w:rsid w:val="00B24CE9"/>
    <w:rsid w:val="00B27C31"/>
    <w:rsid w:val="00B32FFF"/>
    <w:rsid w:val="00B344DE"/>
    <w:rsid w:val="00B365AE"/>
    <w:rsid w:val="00B42C93"/>
    <w:rsid w:val="00B47109"/>
    <w:rsid w:val="00B52DE4"/>
    <w:rsid w:val="00B64150"/>
    <w:rsid w:val="00B728D6"/>
    <w:rsid w:val="00B74D1B"/>
    <w:rsid w:val="00B77021"/>
    <w:rsid w:val="00B77932"/>
    <w:rsid w:val="00B8015A"/>
    <w:rsid w:val="00B85991"/>
    <w:rsid w:val="00B86D64"/>
    <w:rsid w:val="00B90331"/>
    <w:rsid w:val="00B930E2"/>
    <w:rsid w:val="00B942E4"/>
    <w:rsid w:val="00B94479"/>
    <w:rsid w:val="00B95953"/>
    <w:rsid w:val="00B95CD5"/>
    <w:rsid w:val="00BA0BA4"/>
    <w:rsid w:val="00BA16F5"/>
    <w:rsid w:val="00BA5123"/>
    <w:rsid w:val="00BA52B1"/>
    <w:rsid w:val="00BA57AE"/>
    <w:rsid w:val="00BA6083"/>
    <w:rsid w:val="00BA6806"/>
    <w:rsid w:val="00BB04BB"/>
    <w:rsid w:val="00BB0577"/>
    <w:rsid w:val="00BB05B7"/>
    <w:rsid w:val="00BB1A82"/>
    <w:rsid w:val="00BB29BF"/>
    <w:rsid w:val="00BB3355"/>
    <w:rsid w:val="00BB3655"/>
    <w:rsid w:val="00BC0AF9"/>
    <w:rsid w:val="00BC1250"/>
    <w:rsid w:val="00BC171A"/>
    <w:rsid w:val="00BC216B"/>
    <w:rsid w:val="00BC3775"/>
    <w:rsid w:val="00BC7C95"/>
    <w:rsid w:val="00BD07EB"/>
    <w:rsid w:val="00BD09F7"/>
    <w:rsid w:val="00BD4DBD"/>
    <w:rsid w:val="00BD4FD2"/>
    <w:rsid w:val="00BD63AE"/>
    <w:rsid w:val="00BD697D"/>
    <w:rsid w:val="00BE4BB7"/>
    <w:rsid w:val="00BE5A2C"/>
    <w:rsid w:val="00BF15B6"/>
    <w:rsid w:val="00BF1E60"/>
    <w:rsid w:val="00BF2646"/>
    <w:rsid w:val="00BF4F6F"/>
    <w:rsid w:val="00C006EF"/>
    <w:rsid w:val="00C03555"/>
    <w:rsid w:val="00C074E9"/>
    <w:rsid w:val="00C1284D"/>
    <w:rsid w:val="00C139EE"/>
    <w:rsid w:val="00C13E47"/>
    <w:rsid w:val="00C16DA2"/>
    <w:rsid w:val="00C227BA"/>
    <w:rsid w:val="00C23872"/>
    <w:rsid w:val="00C250E0"/>
    <w:rsid w:val="00C329E3"/>
    <w:rsid w:val="00C32B93"/>
    <w:rsid w:val="00C34DFB"/>
    <w:rsid w:val="00C35845"/>
    <w:rsid w:val="00C361C0"/>
    <w:rsid w:val="00C36A0F"/>
    <w:rsid w:val="00C40CB2"/>
    <w:rsid w:val="00C46FA2"/>
    <w:rsid w:val="00C55888"/>
    <w:rsid w:val="00C57FEE"/>
    <w:rsid w:val="00C61E50"/>
    <w:rsid w:val="00C63345"/>
    <w:rsid w:val="00C65D64"/>
    <w:rsid w:val="00C67A76"/>
    <w:rsid w:val="00C707C0"/>
    <w:rsid w:val="00C712D1"/>
    <w:rsid w:val="00C72744"/>
    <w:rsid w:val="00C72C90"/>
    <w:rsid w:val="00C82424"/>
    <w:rsid w:val="00C82CAF"/>
    <w:rsid w:val="00C846C9"/>
    <w:rsid w:val="00C865CE"/>
    <w:rsid w:val="00C87A7D"/>
    <w:rsid w:val="00C90C35"/>
    <w:rsid w:val="00C91013"/>
    <w:rsid w:val="00C94AEB"/>
    <w:rsid w:val="00C96631"/>
    <w:rsid w:val="00C97080"/>
    <w:rsid w:val="00CA30D5"/>
    <w:rsid w:val="00CA6887"/>
    <w:rsid w:val="00CB1683"/>
    <w:rsid w:val="00CB5EB6"/>
    <w:rsid w:val="00CC0507"/>
    <w:rsid w:val="00CC6D97"/>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3DAF"/>
    <w:rsid w:val="00D04E3F"/>
    <w:rsid w:val="00D10492"/>
    <w:rsid w:val="00D137C9"/>
    <w:rsid w:val="00D13D1F"/>
    <w:rsid w:val="00D14948"/>
    <w:rsid w:val="00D217CD"/>
    <w:rsid w:val="00D23364"/>
    <w:rsid w:val="00D24B57"/>
    <w:rsid w:val="00D24FBB"/>
    <w:rsid w:val="00D25CA8"/>
    <w:rsid w:val="00D30D6B"/>
    <w:rsid w:val="00D343F0"/>
    <w:rsid w:val="00D366E6"/>
    <w:rsid w:val="00D42BA8"/>
    <w:rsid w:val="00D5349D"/>
    <w:rsid w:val="00D633DD"/>
    <w:rsid w:val="00D66118"/>
    <w:rsid w:val="00D70677"/>
    <w:rsid w:val="00D7430F"/>
    <w:rsid w:val="00D77DB5"/>
    <w:rsid w:val="00D816C9"/>
    <w:rsid w:val="00D828C7"/>
    <w:rsid w:val="00D8468E"/>
    <w:rsid w:val="00D85E2A"/>
    <w:rsid w:val="00D914CA"/>
    <w:rsid w:val="00D925FC"/>
    <w:rsid w:val="00D9340F"/>
    <w:rsid w:val="00D93AFF"/>
    <w:rsid w:val="00D940D9"/>
    <w:rsid w:val="00D952E3"/>
    <w:rsid w:val="00D96AE0"/>
    <w:rsid w:val="00D96B51"/>
    <w:rsid w:val="00D973AC"/>
    <w:rsid w:val="00DA052F"/>
    <w:rsid w:val="00DA15A4"/>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7414"/>
    <w:rsid w:val="00E01491"/>
    <w:rsid w:val="00E02044"/>
    <w:rsid w:val="00E044F7"/>
    <w:rsid w:val="00E05A7D"/>
    <w:rsid w:val="00E061AA"/>
    <w:rsid w:val="00E10F56"/>
    <w:rsid w:val="00E17994"/>
    <w:rsid w:val="00E20653"/>
    <w:rsid w:val="00E26231"/>
    <w:rsid w:val="00E27270"/>
    <w:rsid w:val="00E333AF"/>
    <w:rsid w:val="00E3547B"/>
    <w:rsid w:val="00E377AA"/>
    <w:rsid w:val="00E51534"/>
    <w:rsid w:val="00E6087B"/>
    <w:rsid w:val="00E62553"/>
    <w:rsid w:val="00E65740"/>
    <w:rsid w:val="00E66444"/>
    <w:rsid w:val="00E6770F"/>
    <w:rsid w:val="00E67BAA"/>
    <w:rsid w:val="00E71D79"/>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F0910"/>
    <w:rsid w:val="00EF1FBA"/>
    <w:rsid w:val="00EF7551"/>
    <w:rsid w:val="00EF7E56"/>
    <w:rsid w:val="00F032A0"/>
    <w:rsid w:val="00F063C4"/>
    <w:rsid w:val="00F10979"/>
    <w:rsid w:val="00F20A0F"/>
    <w:rsid w:val="00F23AD4"/>
    <w:rsid w:val="00F23AEC"/>
    <w:rsid w:val="00F23E6E"/>
    <w:rsid w:val="00F30563"/>
    <w:rsid w:val="00F30A8C"/>
    <w:rsid w:val="00F316E0"/>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1910"/>
    <w:rsid w:val="00F73AD3"/>
    <w:rsid w:val="00F77C9E"/>
    <w:rsid w:val="00F82230"/>
    <w:rsid w:val="00F91D2C"/>
    <w:rsid w:val="00F92A1C"/>
    <w:rsid w:val="00FA23CA"/>
    <w:rsid w:val="00FA4443"/>
    <w:rsid w:val="00FA598A"/>
    <w:rsid w:val="00FB14D1"/>
    <w:rsid w:val="00FB1A8A"/>
    <w:rsid w:val="00FB3990"/>
    <w:rsid w:val="00FB464C"/>
    <w:rsid w:val="00FB4C58"/>
    <w:rsid w:val="00FB5037"/>
    <w:rsid w:val="00FB6AEA"/>
    <w:rsid w:val="00FB7250"/>
    <w:rsid w:val="00FB792F"/>
    <w:rsid w:val="00FB7B53"/>
    <w:rsid w:val="00FB7DF9"/>
    <w:rsid w:val="00FC0DBD"/>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7414164">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5164472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6848020">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35B0-9ABB-4F8C-89FC-5BC170C9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166</TotalTime>
  <Pages>7</Pages>
  <Words>1427</Words>
  <Characters>7906</Characters>
  <Application>Microsoft Office Word</Application>
  <DocSecurity>0</DocSecurity>
  <Lines>1317</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19</cp:revision>
  <cp:lastPrinted>2019-09-19T07:06:00Z</cp:lastPrinted>
  <dcterms:created xsi:type="dcterms:W3CDTF">2019-09-19T12:31:00Z</dcterms:created>
  <dcterms:modified xsi:type="dcterms:W3CDTF">2019-09-26T09:16:00Z</dcterms:modified>
</cp:coreProperties>
</file>