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3055" w:rsidRPr="00DD67CC" w:rsidRDefault="004D3055" w:rsidP="004D3055">
      <w:pPr>
        <w:pStyle w:val="Hemstlrubrik"/>
      </w:pPr>
      <w:r w:rsidRPr="00DD67CC">
        <w:t>Förslag till riksdagsbeslut</w:t>
      </w:r>
    </w:p>
    <w:p w:rsidR="00D44979" w:rsidRPr="00DD67CC" w:rsidRDefault="00D44979">
      <w:pPr>
        <w:pStyle w:val="Hemstlatt"/>
        <w:ind w:left="0"/>
      </w:pPr>
      <w:r w:rsidRPr="00DD67CC">
        <w:t>Riksdagen tillkännager för regeringen som sin mening vad i motionen anförs om påföljder av egen brottslig verksa</w:t>
      </w:r>
      <w:r w:rsidRPr="00DD67CC">
        <w:t>m</w:t>
      </w:r>
      <w:r w:rsidRPr="00DD67CC">
        <w:t>het.</w:t>
      </w:r>
    </w:p>
    <w:p w:rsidR="004D3055" w:rsidRPr="00DD67CC" w:rsidRDefault="004D3055" w:rsidP="001B46E1">
      <w:pPr>
        <w:pStyle w:val="Rubrik1"/>
      </w:pPr>
      <w:r w:rsidRPr="00DD67CC">
        <w:t>Motivering</w:t>
      </w:r>
    </w:p>
    <w:p w:rsidR="004D3055" w:rsidRPr="00DD67CC" w:rsidRDefault="004D3055" w:rsidP="004D3055">
      <w:pPr>
        <w:autoSpaceDE w:val="0"/>
        <w:autoSpaceDN w:val="0"/>
        <w:adjustRightInd w:val="0"/>
        <w:rPr>
          <w:color w:val="000000"/>
        </w:rPr>
      </w:pPr>
      <w:r w:rsidRPr="00DD67CC">
        <w:rPr>
          <w:color w:val="000000"/>
        </w:rPr>
        <w:t xml:space="preserve">Under de senaste åren har vi i Sverige inom en rad olika områden sett hur företag etablerats som har som affärsidé att försäkra människor mot olika former av påföljder av brott. Det började med att man kunde försäkra sig mot parkeringsböter, det fortsatte med att man kunde försäkra sina försändelser av alkohol från utlandet i det fall de skulle bli beslagtagna av tullen </w:t>
      </w:r>
      <w:r w:rsidR="00C84B44" w:rsidRPr="00DD67CC">
        <w:rPr>
          <w:color w:val="000000"/>
        </w:rPr>
        <w:t xml:space="preserve">och </w:t>
      </w:r>
      <w:r w:rsidRPr="00DD67CC">
        <w:rPr>
          <w:color w:val="000000"/>
        </w:rPr>
        <w:t>det s</w:t>
      </w:r>
      <w:r w:rsidRPr="00DD67CC">
        <w:rPr>
          <w:color w:val="000000"/>
        </w:rPr>
        <w:t>e</w:t>
      </w:r>
      <w:r w:rsidRPr="00DD67CC">
        <w:rPr>
          <w:color w:val="000000"/>
        </w:rPr>
        <w:t xml:space="preserve">naste är att man kan försäkra sig mot fortkörningsböter. Det finns egentligen ingen gräns för hur denna </w:t>
      </w:r>
      <w:r w:rsidR="001B46E1" w:rsidRPr="00DD67CC">
        <w:rPr>
          <w:color w:val="000000"/>
        </w:rPr>
        <w:t>”</w:t>
      </w:r>
      <w:r w:rsidRPr="00DD67CC">
        <w:rPr>
          <w:color w:val="000000"/>
        </w:rPr>
        <w:t>marknad</w:t>
      </w:r>
      <w:r w:rsidR="001B46E1" w:rsidRPr="00DD67CC">
        <w:rPr>
          <w:color w:val="000000"/>
        </w:rPr>
        <w:t>”</w:t>
      </w:r>
      <w:r w:rsidRPr="00DD67CC">
        <w:rPr>
          <w:color w:val="000000"/>
        </w:rPr>
        <w:t xml:space="preserve"> kan utvecklas för försäkringar där p</w:t>
      </w:r>
      <w:r w:rsidRPr="00DD67CC">
        <w:rPr>
          <w:color w:val="000000"/>
        </w:rPr>
        <w:t>å</w:t>
      </w:r>
      <w:r w:rsidRPr="00DD67CC">
        <w:rPr>
          <w:color w:val="000000"/>
        </w:rPr>
        <w:t>följden blir böter eller där gods beslagtas.</w:t>
      </w:r>
    </w:p>
    <w:p w:rsidR="004D3055" w:rsidRPr="00DD67CC" w:rsidRDefault="004D3055" w:rsidP="001B46E1">
      <w:pPr>
        <w:pStyle w:val="Normaltindrag"/>
      </w:pPr>
      <w:r w:rsidRPr="00DD67CC">
        <w:t>Det är exempelvis i</w:t>
      </w:r>
      <w:r w:rsidR="001B46E1" w:rsidRPr="00DD67CC">
        <w:t xml:space="preserve"> </w:t>
      </w:r>
      <w:r w:rsidRPr="00DD67CC">
        <w:t>dag med den svenska tolkningen förbjudet att beställa alkohol över Internet och låta någon annan</w:t>
      </w:r>
      <w:r w:rsidR="001B46E1" w:rsidRPr="00DD67CC">
        <w:t>,</w:t>
      </w:r>
      <w:r w:rsidRPr="00DD67CC">
        <w:t xml:space="preserve"> ex</w:t>
      </w:r>
      <w:r w:rsidR="001B46E1" w:rsidRPr="00DD67CC">
        <w:t>empelvis</w:t>
      </w:r>
      <w:r w:rsidRPr="00DD67CC">
        <w:t xml:space="preserve"> ett transportföretag</w:t>
      </w:r>
      <w:r w:rsidR="001B46E1" w:rsidRPr="00DD67CC">
        <w:t>,</w:t>
      </w:r>
      <w:r w:rsidRPr="00DD67CC">
        <w:t xml:space="preserve"> föra in alkoholen i Sverige. I allt större utsträckning lyckas </w:t>
      </w:r>
      <w:r w:rsidR="001B46E1" w:rsidRPr="00DD67CC">
        <w:t xml:space="preserve">tullen </w:t>
      </w:r>
      <w:r w:rsidRPr="00DD67CC">
        <w:t>att fra</w:t>
      </w:r>
      <w:r w:rsidRPr="00DD67CC">
        <w:t>m</w:t>
      </w:r>
      <w:r w:rsidRPr="00DD67CC">
        <w:t>gångsrikt beslagta illegal alkohol. Detta arbete undermineras effektivt om de som beställer alkoholen på detta sätt låter försäkra sina försändelser och g</w:t>
      </w:r>
      <w:r w:rsidRPr="00DD67CC">
        <w:t>e</w:t>
      </w:r>
      <w:r w:rsidRPr="00DD67CC">
        <w:t xml:space="preserve">nast får en ny försändelse utan kostnad genom försäkringens försorg om deras alkohol skulle blir beslagtagen av </w:t>
      </w:r>
      <w:r w:rsidR="001B46E1" w:rsidRPr="00DD67CC">
        <w:t>tullen</w:t>
      </w:r>
      <w:r w:rsidRPr="00DD67CC">
        <w:t>.</w:t>
      </w:r>
    </w:p>
    <w:p w:rsidR="004D3055" w:rsidRPr="00DD67CC" w:rsidRDefault="004D3055" w:rsidP="001B46E1">
      <w:pPr>
        <w:pStyle w:val="Normaltindrag"/>
      </w:pPr>
      <w:r w:rsidRPr="00DD67CC">
        <w:t>I takt med att påföljderna nu kraftigt höjts för fortkörning och att fartkam</w:t>
      </w:r>
      <w:r w:rsidRPr="00DD67CC">
        <w:t>e</w:t>
      </w:r>
      <w:r w:rsidRPr="00DD67CC">
        <w:t>rorna blir fler och fler har företag som ex</w:t>
      </w:r>
      <w:r w:rsidR="001B46E1" w:rsidRPr="00DD67CC">
        <w:t>empelvis</w:t>
      </w:r>
      <w:r w:rsidRPr="00DD67CC">
        <w:t xml:space="preserve"> tagen.se fått en kraftig uppgång av kunder. Man kan alltså genom en avgift till företaget försäkra sig mot fortkörningsböter. Om man blir tagen sänder man in sin böteslapp och får pengarna tillbaka. </w:t>
      </w:r>
    </w:p>
    <w:p w:rsidR="004D3055" w:rsidRPr="00DD67CC" w:rsidRDefault="004D3055" w:rsidP="001B46E1">
      <w:pPr>
        <w:pStyle w:val="Normaltindrag"/>
      </w:pPr>
      <w:r w:rsidRPr="00DD67CC">
        <w:t>På så vis undermineras effektivt lagstiftarens intentioner inom dessa omr</w:t>
      </w:r>
      <w:r w:rsidRPr="00DD67CC">
        <w:t>å</w:t>
      </w:r>
      <w:r w:rsidRPr="00DD67CC">
        <w:t xml:space="preserve">den. Tull och polis för svårt att fullt ut vara effektiva i sitt arbete då en tagen </w:t>
      </w:r>
      <w:r w:rsidRPr="00DD67CC">
        <w:lastRenderedPageBreak/>
        <w:t>person inte får någon kännbar påföljd. Påföljderna tappar också sin avskräc</w:t>
      </w:r>
      <w:r w:rsidRPr="00DD67CC">
        <w:t>k</w:t>
      </w:r>
      <w:r w:rsidRPr="00DD67CC">
        <w:t>ande effekt.</w:t>
      </w:r>
    </w:p>
    <w:p w:rsidR="004D3055" w:rsidRPr="00DD67CC" w:rsidRDefault="004D3055" w:rsidP="001B46E1">
      <w:pPr>
        <w:pStyle w:val="Normaltindrag"/>
      </w:pPr>
      <w:r w:rsidRPr="00DD67CC">
        <w:t xml:space="preserve">Det är angeläget att </w:t>
      </w:r>
      <w:r w:rsidR="001B46E1" w:rsidRPr="00DD67CC">
        <w:t xml:space="preserve">riksdagen </w:t>
      </w:r>
      <w:r w:rsidRPr="00DD67CC">
        <w:t>nu tar krafttag och vidtar åtgärder som sätter stop</w:t>
      </w:r>
      <w:r w:rsidR="001B46E1" w:rsidRPr="00DD67CC">
        <w:t>p</w:t>
      </w:r>
      <w:r w:rsidRPr="00DD67CC">
        <w:t xml:space="preserve"> för dessa verksamheter. Dels bör vi nationellt lagstifta mot denna ver</w:t>
      </w:r>
      <w:r w:rsidRPr="00DD67CC">
        <w:t>k</w:t>
      </w:r>
      <w:r w:rsidRPr="00DD67CC">
        <w:t>samhet</w:t>
      </w:r>
      <w:r w:rsidR="001B46E1" w:rsidRPr="00DD67CC">
        <w:t>,</w:t>
      </w:r>
      <w:r w:rsidR="00C84B44" w:rsidRPr="00DD67CC">
        <w:t xml:space="preserve"> </w:t>
      </w:r>
      <w:r w:rsidR="001B46E1" w:rsidRPr="00DD67CC">
        <w:t xml:space="preserve">dels </w:t>
      </w:r>
      <w:r w:rsidRPr="00DD67CC">
        <w:t>bör vi driva ett lagstiftningsarbete inom EU som sätter stopp för detta. Om detta inte sker riskerar vi att se försäkringslösningar inom fler</w:t>
      </w:r>
      <w:r w:rsidR="001B46E1" w:rsidRPr="00DD67CC">
        <w:t>a</w:t>
      </w:r>
      <w:r w:rsidRPr="00DD67CC">
        <w:t xml:space="preserve"> brottsliga områden.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67CC">
        <w:trPr>
          <w:cantSplit/>
        </w:trPr>
        <w:tc>
          <w:tcPr>
            <w:tcW w:w="3046" w:type="dxa"/>
          </w:tcPr>
          <w:p w:rsidR="00D44979" w:rsidRPr="00DD67CC" w:rsidRDefault="00D44979">
            <w:pPr>
              <w:pStyle w:val="UnderskriftDatum"/>
              <w:spacing w:before="240"/>
            </w:pPr>
            <w:r w:rsidRPr="00DD67CC">
              <w:t>Stockholm den 30 oktober 2006</w:t>
            </w:r>
          </w:p>
        </w:tc>
        <w:tc>
          <w:tcPr>
            <w:tcW w:w="3047" w:type="dxa"/>
          </w:tcPr>
          <w:p w:rsidR="00D44979" w:rsidRPr="00DD67CC" w:rsidRDefault="00D44979">
            <w:pPr>
              <w:pStyle w:val="Underskrifter"/>
              <w:spacing w:before="240"/>
            </w:pPr>
          </w:p>
        </w:tc>
      </w:tr>
      <w:tr w:rsidR="00000000" w:rsidRPr="00DD67CC">
        <w:trPr>
          <w:cantSplit/>
        </w:trPr>
        <w:tc>
          <w:tcPr>
            <w:tcW w:w="3046" w:type="dxa"/>
          </w:tcPr>
          <w:p w:rsidR="00D44979" w:rsidRPr="00DD67CC" w:rsidRDefault="00D44979">
            <w:pPr>
              <w:pStyle w:val="Underskrifter"/>
            </w:pPr>
            <w:r w:rsidRPr="00DD67CC">
              <w:t>Kent Härstedt (s)</w:t>
            </w:r>
          </w:p>
        </w:tc>
        <w:tc>
          <w:tcPr>
            <w:tcW w:w="3046" w:type="dxa"/>
          </w:tcPr>
          <w:p w:rsidR="00D44979" w:rsidRPr="00DD67CC" w:rsidRDefault="00D44979">
            <w:pPr>
              <w:pStyle w:val="Underskrifter"/>
            </w:pPr>
          </w:p>
        </w:tc>
      </w:tr>
    </w:tbl>
    <w:p w:rsidR="004D3055" w:rsidRPr="00DD67CC" w:rsidRDefault="004D3055" w:rsidP="001B46E1">
      <w:pPr>
        <w:pStyle w:val="Normaltindrag"/>
      </w:pPr>
    </w:p>
    <w:sectPr w:rsidR="004D3055" w:rsidRPr="00DD67CC" w:rsidSect="001B46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979" w:rsidRPr="00DD67CC" w:rsidRDefault="00D44979">
      <w:r w:rsidRPr="00DD67CC">
        <w:separator/>
      </w:r>
    </w:p>
  </w:endnote>
  <w:endnote w:type="continuationSeparator" w:id="0">
    <w:p w:rsidR="00D44979" w:rsidRPr="00DD67CC" w:rsidRDefault="00D44979">
      <w:r w:rsidRPr="00DD67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A06" w:rsidRPr="00DD67CC" w:rsidRDefault="00DD67CC" w:rsidP="001B46E1">
    <w:pPr>
      <w:pStyle w:val="Sidfot"/>
    </w:pPr>
    <w:r w:rsidRPr="00DD67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170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E1" w:rsidRDefault="00D44979">
                          <w:pPr>
                            <w:pStyle w:val="NormalS5sidnrV"/>
                          </w:pPr>
                          <w:r>
                            <w:fldChar w:fldCharType="begin"/>
                          </w:r>
                          <w:r w:rsidR="001B46E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6E1" w:rsidRDefault="00D44979">
                    <w:pPr>
                      <w:pStyle w:val="NormalS5sidnrV"/>
                    </w:pPr>
                    <w:r>
                      <w:fldChar w:fldCharType="begin"/>
                    </w:r>
                    <w:r w:rsidR="001B46E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A06" w:rsidRPr="00DD67CC" w:rsidRDefault="00DD67CC" w:rsidP="001B46E1">
    <w:pPr>
      <w:pStyle w:val="Sidfot"/>
    </w:pPr>
    <w:r w:rsidRPr="00DD67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144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E1" w:rsidRDefault="00D44979">
                          <w:pPr>
                            <w:pStyle w:val="NormalS5sidnrH"/>
                            <w:ind w:right="0"/>
                          </w:pPr>
                          <w:r>
                            <w:fldChar w:fldCharType="begin"/>
                          </w:r>
                          <w:r w:rsidR="001B46E1">
                            <w:instrText xml:space="preserve"> PAGE *\charformat</w:instrText>
                          </w:r>
                          <w:r>
                            <w:fldChar w:fldCharType="separate"/>
                          </w:r>
                          <w:r w:rsidR="001B46E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6E1" w:rsidRDefault="00D44979">
                    <w:pPr>
                      <w:pStyle w:val="NormalS5sidnrH"/>
                      <w:ind w:right="0"/>
                    </w:pPr>
                    <w:r>
                      <w:fldChar w:fldCharType="begin"/>
                    </w:r>
                    <w:r w:rsidR="001B46E1">
                      <w:instrText xml:space="preserve"> PAGE *\charformat</w:instrText>
                    </w:r>
                    <w:r>
                      <w:fldChar w:fldCharType="separate"/>
                    </w:r>
                    <w:r w:rsidR="001B46E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A06" w:rsidRPr="00DD67CC" w:rsidRDefault="00DD67CC" w:rsidP="001B46E1">
    <w:pPr>
      <w:pStyle w:val="Sidfot"/>
    </w:pPr>
    <w:r w:rsidRPr="00DD67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066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E1" w:rsidRDefault="00D44979">
                          <w:pPr>
                            <w:pStyle w:val="NormalS5sidnrH"/>
                            <w:ind w:right="0"/>
                          </w:pPr>
                          <w:r>
                            <w:fldChar w:fldCharType="begin"/>
                          </w:r>
                          <w:r w:rsidR="001B46E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6E1" w:rsidRDefault="00D44979">
                    <w:pPr>
                      <w:pStyle w:val="NormalS5sidnrH"/>
                      <w:ind w:right="0"/>
                    </w:pPr>
                    <w:r>
                      <w:fldChar w:fldCharType="begin"/>
                    </w:r>
                    <w:r w:rsidR="001B46E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979" w:rsidRPr="00DD67CC" w:rsidRDefault="00D44979">
      <w:r w:rsidRPr="00DD67CC">
        <w:separator/>
      </w:r>
    </w:p>
  </w:footnote>
  <w:footnote w:type="continuationSeparator" w:id="0">
    <w:p w:rsidR="00D44979" w:rsidRPr="00DD67CC" w:rsidRDefault="00D44979">
      <w:r w:rsidRPr="00DD67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A06" w:rsidRPr="00DD67CC" w:rsidRDefault="00DD67CC" w:rsidP="001B46E1">
    <w:pPr>
      <w:pStyle w:val="Sidhuvud"/>
    </w:pPr>
    <w:r w:rsidRPr="00DD67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108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E1" w:rsidRDefault="00D44979">
                          <w:pPr>
                            <w:pStyle w:val="KantRubrikS5V"/>
                          </w:pPr>
                          <w:r>
                            <w:fldChar w:fldCharType="begin"/>
                          </w:r>
                          <w:r w:rsidR="001B46E1">
                            <w:instrText xml:space="preserve"> DOCPROPERTY "YearUser" *\charformat </w:instrText>
                          </w:r>
                          <w:r>
                            <w:fldChar w:fldCharType="separate"/>
                          </w:r>
                          <w:r w:rsidR="00C84B44">
                            <w:t>2006/07</w:t>
                          </w:r>
                          <w:r>
                            <w:fldChar w:fldCharType="end"/>
                          </w:r>
                          <w:r w:rsidR="001B46E1">
                            <w:t>:</w:t>
                          </w:r>
                          <w:r>
                            <w:fldChar w:fldCharType="begin"/>
                          </w:r>
                          <w:r w:rsidR="001B46E1">
                            <w:instrText xml:space="preserve"> DOCPROPERTY "Motionsnummer" *\charformat </w:instrText>
                          </w:r>
                          <w:r>
                            <w:fldChar w:fldCharType="separate"/>
                          </w:r>
                          <w:r w:rsidR="00C84B44">
                            <w:t>Ju342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6E1" w:rsidRDefault="00D44979">
                    <w:pPr>
                      <w:pStyle w:val="KantRubrikS5V"/>
                    </w:pPr>
                    <w:r>
                      <w:fldChar w:fldCharType="begin"/>
                    </w:r>
                    <w:r w:rsidR="001B46E1">
                      <w:instrText xml:space="preserve"> DOCPROPERTY "YearUser" *\charformat </w:instrText>
                    </w:r>
                    <w:r>
                      <w:fldChar w:fldCharType="separate"/>
                    </w:r>
                    <w:r w:rsidR="00C84B44">
                      <w:t>2006/07</w:t>
                    </w:r>
                    <w:r>
                      <w:fldChar w:fldCharType="end"/>
                    </w:r>
                    <w:r w:rsidR="001B46E1">
                      <w:t>:</w:t>
                    </w:r>
                    <w:r>
                      <w:fldChar w:fldCharType="begin"/>
                    </w:r>
                    <w:r w:rsidR="001B46E1">
                      <w:instrText xml:space="preserve"> DOCPROPERTY "Motionsnummer" *\charformat </w:instrText>
                    </w:r>
                    <w:r>
                      <w:fldChar w:fldCharType="separate"/>
                    </w:r>
                    <w:r w:rsidR="00C84B44">
                      <w:t>Ju342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A06" w:rsidRPr="00DD67CC" w:rsidRDefault="00DD67CC" w:rsidP="001B46E1">
    <w:pPr>
      <w:pStyle w:val="Sidhuvud"/>
    </w:pPr>
    <w:r w:rsidRPr="00DD67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989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E1" w:rsidRDefault="00D44979">
                          <w:pPr>
                            <w:pStyle w:val="KantRubrikS5H"/>
                            <w:ind w:right="0"/>
                          </w:pPr>
                          <w:r>
                            <w:fldChar w:fldCharType="begin"/>
                          </w:r>
                          <w:r w:rsidR="001B46E1">
                            <w:instrText xml:space="preserve"> DOCPROPERTY "YearUser" *\charformat </w:instrText>
                          </w:r>
                          <w:r>
                            <w:fldChar w:fldCharType="separate"/>
                          </w:r>
                          <w:r w:rsidR="00C84B44">
                            <w:t>2006/07</w:t>
                          </w:r>
                          <w:r>
                            <w:fldChar w:fldCharType="end"/>
                          </w:r>
                          <w:r w:rsidR="001B46E1">
                            <w:t>:</w:t>
                          </w:r>
                          <w:r>
                            <w:fldChar w:fldCharType="begin"/>
                          </w:r>
                          <w:r w:rsidR="001B46E1">
                            <w:instrText xml:space="preserve"> DOCPROPERTY "Motionsnummer" *\charformat </w:instrText>
                          </w:r>
                          <w:r>
                            <w:fldChar w:fldCharType="separate"/>
                          </w:r>
                          <w:r w:rsidR="00C84B44">
                            <w:t>Ju342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6E1" w:rsidRDefault="00D44979">
                    <w:pPr>
                      <w:pStyle w:val="KantRubrikS5H"/>
                      <w:ind w:right="0"/>
                    </w:pPr>
                    <w:r>
                      <w:fldChar w:fldCharType="begin"/>
                    </w:r>
                    <w:r w:rsidR="001B46E1">
                      <w:instrText xml:space="preserve"> DOCPROPERTY "YearUser" *\charformat </w:instrText>
                    </w:r>
                    <w:r>
                      <w:fldChar w:fldCharType="separate"/>
                    </w:r>
                    <w:r w:rsidR="00C84B44">
                      <w:t>2006/07</w:t>
                    </w:r>
                    <w:r>
                      <w:fldChar w:fldCharType="end"/>
                    </w:r>
                    <w:r w:rsidR="001B46E1">
                      <w:t>:</w:t>
                    </w:r>
                    <w:r>
                      <w:fldChar w:fldCharType="begin"/>
                    </w:r>
                    <w:r w:rsidR="001B46E1">
                      <w:instrText xml:space="preserve"> DOCPROPERTY "Motionsnummer" *\charformat </w:instrText>
                    </w:r>
                    <w:r>
                      <w:fldChar w:fldCharType="separate"/>
                    </w:r>
                    <w:r w:rsidR="00C84B44">
                      <w:t>Ju342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979" w:rsidRPr="00DD67CC" w:rsidRDefault="00D44979">
    <w:pPr>
      <w:pStyle w:val="FSHNormal"/>
      <w:tabs>
        <w:tab w:val="right" w:pos="5840"/>
      </w:tabs>
    </w:pPr>
    <w:r w:rsidRPr="00DD67CC">
      <w:br/>
    </w:r>
    <w:r w:rsidRPr="00DD67CC">
      <w:fldChar w:fldCharType="begin" w:fldLock="1"/>
    </w:r>
    <w:r w:rsidRPr="00DD67CC">
      <w:instrText xml:space="preserve"> DOCPROPERTY</w:instrText>
    </w:r>
    <w:r w:rsidRPr="00DD67CC">
      <w:rPr>
        <w:sz w:val="18"/>
      </w:rPr>
      <w:instrText xml:space="preserve"> "YearUser" *\charformat </w:instrText>
    </w:r>
    <w:r w:rsidRPr="00DD67CC">
      <w:fldChar w:fldCharType="separate"/>
    </w:r>
    <w:r w:rsidRPr="00DD67CC">
      <w:t>2006/07</w:t>
    </w:r>
    <w:r w:rsidRPr="00DD67CC">
      <w:fldChar w:fldCharType="end"/>
    </w:r>
    <w:r w:rsidRPr="00DD67CC">
      <w:t xml:space="preserve"> </w:t>
    </w:r>
    <w:r w:rsidRPr="00DD67CC">
      <w:tab/>
      <w:t xml:space="preserve">mnr: </w:t>
    </w:r>
    <w:r w:rsidRPr="00DD67CC">
      <w:fldChar w:fldCharType="begin" w:fldLock="1"/>
    </w:r>
    <w:r w:rsidRPr="00DD67CC">
      <w:instrText xml:space="preserve"> DOCPROPERTY</w:instrText>
    </w:r>
    <w:r w:rsidRPr="00DD67CC">
      <w:rPr>
        <w:sz w:val="18"/>
      </w:rPr>
      <w:instrText xml:space="preserve"> "Motionsnummer" *\charformat </w:instrText>
    </w:r>
    <w:r w:rsidRPr="00DD67CC">
      <w:fldChar w:fldCharType="separate"/>
    </w:r>
    <w:r w:rsidRPr="00DD67CC">
      <w:t>Ju342</w:t>
    </w:r>
    <w:r w:rsidRPr="00DD67CC">
      <w:fldChar w:fldCharType="end"/>
    </w:r>
    <w:r w:rsidRPr="00DD67CC">
      <w:br/>
    </w:r>
    <w:r w:rsidRPr="00DD67CC">
      <w:fldChar w:fldCharType="begin" w:fldLock="1"/>
    </w:r>
    <w:r w:rsidRPr="00DD67CC">
      <w:instrText xml:space="preserve"> DOCPROPERTY</w:instrText>
    </w:r>
    <w:r w:rsidRPr="00DD67CC">
      <w:rPr>
        <w:sz w:val="18"/>
      </w:rPr>
      <w:instrText xml:space="preserve"> "Samling" *\charformat </w:instrText>
    </w:r>
    <w:r w:rsidRPr="00DD67CC">
      <w:fldChar w:fldCharType="end"/>
    </w:r>
    <w:r w:rsidRPr="00DD67CC">
      <w:tab/>
      <w:t xml:space="preserve">pnr: </w:t>
    </w:r>
    <w:r w:rsidRPr="00DD67CC">
      <w:fldChar w:fldCharType="begin" w:fldLock="1"/>
    </w:r>
    <w:r w:rsidRPr="00DD67CC">
      <w:instrText xml:space="preserve"> DOCPROPERTY</w:instrText>
    </w:r>
    <w:r w:rsidRPr="00DD67CC">
      <w:rPr>
        <w:sz w:val="18"/>
      </w:rPr>
      <w:instrText xml:space="preserve"> "Partinummer" *\charformat </w:instrText>
    </w:r>
    <w:r w:rsidRPr="00DD67CC">
      <w:fldChar w:fldCharType="separate"/>
    </w:r>
    <w:r w:rsidRPr="00DD67CC">
      <w:t>s30012</w:t>
    </w:r>
    <w:r w:rsidRPr="00DD67CC">
      <w:fldChar w:fldCharType="end"/>
    </w:r>
  </w:p>
  <w:p w:rsidR="00D44979" w:rsidRPr="00DD67CC" w:rsidRDefault="00D44979">
    <w:pPr>
      <w:pStyle w:val="FSHRub1"/>
    </w:pPr>
    <w:r w:rsidRPr="00DD67CC">
      <w:t>Motion till riksdagen</w:t>
    </w:r>
    <w:r w:rsidRPr="00DD67CC">
      <w:br/>
    </w:r>
    <w:r w:rsidRPr="00DD67CC">
      <w:fldChar w:fldCharType="begin" w:fldLock="1"/>
    </w:r>
    <w:r w:rsidRPr="00DD67CC">
      <w:instrText xml:space="preserve"> DOCPROPERTY "YearUser" *\charformat </w:instrText>
    </w:r>
    <w:r w:rsidRPr="00DD67CC">
      <w:fldChar w:fldCharType="separate"/>
    </w:r>
    <w:r w:rsidRPr="00DD67CC">
      <w:t>2006/07</w:t>
    </w:r>
    <w:r w:rsidRPr="00DD67CC">
      <w:fldChar w:fldCharType="end"/>
    </w:r>
    <w:r w:rsidRPr="00DD67CC">
      <w:t>:</w:t>
    </w:r>
    <w:r w:rsidRPr="00DD67CC">
      <w:fldChar w:fldCharType="begin" w:fldLock="1"/>
    </w:r>
    <w:r w:rsidRPr="00DD67CC">
      <w:instrText xml:space="preserve"> DOCPROPERTY "Motionsnummer" *\charformat </w:instrText>
    </w:r>
    <w:r w:rsidRPr="00DD67CC">
      <w:fldChar w:fldCharType="separate"/>
    </w:r>
    <w:r w:rsidRPr="00DD67CC">
      <w:t>Ju342</w:t>
    </w:r>
    <w:r w:rsidRPr="00DD67CC">
      <w:fldChar w:fldCharType="end"/>
    </w:r>
  </w:p>
  <w:p w:rsidR="00D44979" w:rsidRPr="00DD67CC" w:rsidRDefault="00D44979">
    <w:pPr>
      <w:pStyle w:val="FSHNormalS5"/>
    </w:pPr>
    <w:r w:rsidRPr="00DD67CC">
      <w:fldChar w:fldCharType="begin" w:fldLock="1"/>
    </w:r>
    <w:r w:rsidRPr="00DD67CC">
      <w:instrText xml:space="preserve"> DOCPROPERTY "MotionarText" *\charformat </w:instrText>
    </w:r>
    <w:r w:rsidRPr="00DD67CC">
      <w:fldChar w:fldCharType="separate"/>
    </w:r>
    <w:r w:rsidRPr="00DD67CC">
      <w:t>av Kent Härstedt (s)</w:t>
    </w:r>
    <w:r w:rsidRPr="00DD67CC">
      <w:fldChar w:fldCharType="end"/>
    </w:r>
    <w:r w:rsidRPr="00DD67CC">
      <w:br/>
    </w:r>
    <w:r w:rsidRPr="00DD67CC">
      <w:fldChar w:fldCharType="begin" w:fldLock="1"/>
    </w:r>
    <w:r w:rsidRPr="00DD67CC">
      <w:instrText xml:space="preserve"> DOCPROPERTY "SvarFrasKort" *\charformat </w:instrText>
    </w:r>
    <w:r w:rsidRPr="00DD67CC">
      <w:fldChar w:fldCharType="end"/>
    </w:r>
  </w:p>
  <w:p w:rsidR="00D44979" w:rsidRPr="00DD67CC" w:rsidRDefault="00D44979">
    <w:pPr>
      <w:pStyle w:val="FSHTitel"/>
    </w:pPr>
    <w:r w:rsidRPr="00DD67CC">
      <w:fldChar w:fldCharType="begin" w:fldLock="1"/>
    </w:r>
    <w:r w:rsidRPr="00DD67CC">
      <w:instrText xml:space="preserve"> DOCPROPERTY</w:instrText>
    </w:r>
    <w:r w:rsidRPr="00DD67CC">
      <w:rPr>
        <w:sz w:val="18"/>
      </w:rPr>
      <w:instrText xml:space="preserve"> "RubrikSvar" *\charformat </w:instrText>
    </w:r>
    <w:r w:rsidRPr="00DD67CC">
      <w:fldChar w:fldCharType="separate"/>
    </w:r>
    <w:r w:rsidRPr="00DD67CC">
      <w:t>Brottspåföljder</w:t>
    </w:r>
    <w:r w:rsidRPr="00DD67CC">
      <w:fldChar w:fldCharType="end"/>
    </w:r>
  </w:p>
  <w:p w:rsidR="00D44979" w:rsidRPr="00DD67CC" w:rsidRDefault="00D44979">
    <w:pPr>
      <w:pStyle w:val="Normal00"/>
    </w:pPr>
  </w:p>
  <w:p w:rsidR="001B46E1" w:rsidRPr="00DD67CC" w:rsidRDefault="001B46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5265757">
    <w:abstractNumId w:val="13"/>
  </w:num>
  <w:num w:numId="2" w16cid:durableId="1955399891">
    <w:abstractNumId w:val="10"/>
  </w:num>
  <w:num w:numId="3" w16cid:durableId="1222717746">
    <w:abstractNumId w:val="11"/>
  </w:num>
  <w:num w:numId="4" w16cid:durableId="312607238">
    <w:abstractNumId w:val="12"/>
  </w:num>
  <w:num w:numId="5" w16cid:durableId="1041898364">
    <w:abstractNumId w:val="8"/>
  </w:num>
  <w:num w:numId="6" w16cid:durableId="346492759">
    <w:abstractNumId w:val="3"/>
  </w:num>
  <w:num w:numId="7" w16cid:durableId="765660451">
    <w:abstractNumId w:val="2"/>
  </w:num>
  <w:num w:numId="8" w16cid:durableId="1015228550">
    <w:abstractNumId w:val="1"/>
  </w:num>
  <w:num w:numId="9" w16cid:durableId="1476485915">
    <w:abstractNumId w:val="0"/>
  </w:num>
  <w:num w:numId="10" w16cid:durableId="1587690912">
    <w:abstractNumId w:val="9"/>
  </w:num>
  <w:num w:numId="11" w16cid:durableId="1439832120">
    <w:abstractNumId w:val="7"/>
  </w:num>
  <w:num w:numId="12" w16cid:durableId="1684817748">
    <w:abstractNumId w:val="6"/>
  </w:num>
  <w:num w:numId="13" w16cid:durableId="324170843">
    <w:abstractNumId w:val="5"/>
  </w:num>
  <w:num w:numId="14" w16cid:durableId="137109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47C3C683-2580-4D4B-830C-D55532238F57}"/>
  </w:docVars>
  <w:rsids>
    <w:rsidRoot w:val="00DD67C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46E1"/>
    <w:rsid w:val="001E0043"/>
    <w:rsid w:val="00201DFB"/>
    <w:rsid w:val="00204A63"/>
    <w:rsid w:val="00212FF1"/>
    <w:rsid w:val="00230193"/>
    <w:rsid w:val="00242010"/>
    <w:rsid w:val="00244D0B"/>
    <w:rsid w:val="0025068A"/>
    <w:rsid w:val="002818D3"/>
    <w:rsid w:val="002911A7"/>
    <w:rsid w:val="002943C8"/>
    <w:rsid w:val="00295E6D"/>
    <w:rsid w:val="002A2A6B"/>
    <w:rsid w:val="002C2373"/>
    <w:rsid w:val="002D11A8"/>
    <w:rsid w:val="00314850"/>
    <w:rsid w:val="00314F87"/>
    <w:rsid w:val="0032051D"/>
    <w:rsid w:val="003303B5"/>
    <w:rsid w:val="003366E9"/>
    <w:rsid w:val="00342FB4"/>
    <w:rsid w:val="0036065A"/>
    <w:rsid w:val="003866EC"/>
    <w:rsid w:val="00391AF5"/>
    <w:rsid w:val="003B418B"/>
    <w:rsid w:val="003F100A"/>
    <w:rsid w:val="00432B23"/>
    <w:rsid w:val="00445271"/>
    <w:rsid w:val="00447A04"/>
    <w:rsid w:val="004527C3"/>
    <w:rsid w:val="00487F7A"/>
    <w:rsid w:val="004971B2"/>
    <w:rsid w:val="004A0504"/>
    <w:rsid w:val="004B5278"/>
    <w:rsid w:val="004D3055"/>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6A06"/>
    <w:rsid w:val="006B6262"/>
    <w:rsid w:val="00727C6F"/>
    <w:rsid w:val="00740D6D"/>
    <w:rsid w:val="00743F76"/>
    <w:rsid w:val="00770030"/>
    <w:rsid w:val="00774959"/>
    <w:rsid w:val="007852B2"/>
    <w:rsid w:val="00794149"/>
    <w:rsid w:val="007B67A7"/>
    <w:rsid w:val="007C6092"/>
    <w:rsid w:val="007E119E"/>
    <w:rsid w:val="00802702"/>
    <w:rsid w:val="00815810"/>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4B44"/>
    <w:rsid w:val="00C902E9"/>
    <w:rsid w:val="00C92208"/>
    <w:rsid w:val="00CB5B24"/>
    <w:rsid w:val="00CD4B2B"/>
    <w:rsid w:val="00CE3037"/>
    <w:rsid w:val="00CF7A43"/>
    <w:rsid w:val="00D01775"/>
    <w:rsid w:val="00D1174F"/>
    <w:rsid w:val="00D1289C"/>
    <w:rsid w:val="00D44527"/>
    <w:rsid w:val="00D44979"/>
    <w:rsid w:val="00D52681"/>
    <w:rsid w:val="00D53D04"/>
    <w:rsid w:val="00D55EF7"/>
    <w:rsid w:val="00DC0DF0"/>
    <w:rsid w:val="00DC6C70"/>
    <w:rsid w:val="00DD67CC"/>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6148A5-24C8-4C4B-8CC7-5726C77A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Innehll6">
    <w:name w:val="toc 6"/>
    <w:basedOn w:val="Normal"/>
    <w:next w:val="Normal"/>
    <w:autoRedefine/>
    <w:semiHidden/>
    <w:rsid w:val="004D3055"/>
    <w:pPr>
      <w:ind w:left="1200"/>
    </w:pPr>
  </w:style>
  <w:style w:type="paragraph" w:styleId="Innehll7">
    <w:name w:val="toc 7"/>
    <w:basedOn w:val="Normal"/>
    <w:next w:val="Normal"/>
    <w:autoRedefine/>
    <w:semiHidden/>
    <w:rsid w:val="004D3055"/>
    <w:pPr>
      <w:ind w:left="1440"/>
    </w:pPr>
  </w:style>
  <w:style w:type="paragraph" w:styleId="Innehll8">
    <w:name w:val="toc 8"/>
    <w:basedOn w:val="Normal"/>
    <w:next w:val="Normal"/>
    <w:autoRedefine/>
    <w:semiHidden/>
    <w:rsid w:val="004D3055"/>
    <w:pPr>
      <w:ind w:left="1680"/>
    </w:pPr>
  </w:style>
  <w:style w:type="paragraph" w:styleId="Innehll9">
    <w:name w:val="toc 9"/>
    <w:basedOn w:val="Normal"/>
    <w:next w:val="Normal"/>
    <w:autoRedefine/>
    <w:semiHidden/>
    <w:rsid w:val="004D3055"/>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1861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s30012</vt:lpstr>
    </vt:vector>
  </TitlesOfParts>
  <Company>Riksdagen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s30012</dc:title>
  <dc:subject>s30012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2007-01-16T07:34:00Z</cp:lastPrinted>
  <dcterms:created xsi:type="dcterms:W3CDTF">2025-12-17T00:07:00Z</dcterms:created>
  <dcterms:modified xsi:type="dcterms:W3CDTF">2025-12-17T00:07:00Z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Brottspåföljder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Brottspåföljder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20062007000000000115000300120069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20062007000000000115000300120069</vt:lpwstr>
  </property>
  <property fmtid="{D5CDD505-2E9C-101B-9397-08002B2CF9AE}" pid="50" name="nummer">
    <vt:lpwstr>342</vt:lpwstr>
  </property>
  <property fmtid="{D5CDD505-2E9C-101B-9397-08002B2CF9AE}" pid="51" name="utskottsbeteckning">
    <vt:lpwstr>Ju</vt:lpwstr>
  </property>
  <property fmtid="{D5CDD505-2E9C-101B-9397-08002B2CF9AE}" pid="52" name="GlobalUID">
    <vt:lpwstr>{66085AB7-D571-45DE-B201-2C509674440E}</vt:lpwstr>
  </property>
  <property fmtid="{D5CDD505-2E9C-101B-9397-08002B2CF9AE}" pid="53" name="Överföringar">
    <vt:i4>0</vt:i4>
  </property>
  <property fmtid="{D5CDD505-2E9C-101B-9397-08002B2CF9AE}" pid="54" name="Checksum">
    <vt:lpwstr>*1017612134503*</vt:lpwstr>
  </property>
  <property fmtid="{D5CDD505-2E9C-101B-9397-08002B2CF9AE}" pid="55" name="skuggnummer">
    <vt:lpwstr>1614</vt:lpwstr>
  </property>
  <property fmtid="{D5CDD505-2E9C-101B-9397-08002B2CF9AE}" pid="56" name="urixVersion">
    <vt:lpwstr>3.1.4.4</vt:lpwstr>
  </property>
  <property fmtid="{D5CDD505-2E9C-101B-9397-08002B2CF9AE}" pid="57" name="urixOrigin">
    <vt:lpwstr>070215 16:27:12.393</vt:lpwstr>
  </property>
  <property fmtid="{D5CDD505-2E9C-101B-9397-08002B2CF9AE}" pid="58" name="urixGuid">
    <vt:lpwstr>{0BFCEF37-EE0D-492F-917C-4D3AA0BEAE22}</vt:lpwstr>
  </property>
</Properties>
</file>