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372E" w:rsidRPr="000E6A14" w:rsidRDefault="0045372E">
      <w:pPr>
        <w:pStyle w:val="Hemstlrubrik"/>
        <w:shd w:val="clear" w:color="000000" w:fill="auto"/>
      </w:pPr>
      <w:r w:rsidRPr="000E6A14">
        <w:t>Förslag till riksdagsbeslut</w:t>
      </w:r>
    </w:p>
    <w:p w:rsidR="00EB08AF" w:rsidRPr="000E6A14" w:rsidRDefault="00EB08AF">
      <w:pPr>
        <w:pStyle w:val="Hemstlatt"/>
        <w:numPr>
          <w:ilvl w:val="0"/>
          <w:numId w:val="1"/>
        </w:numPr>
        <w:shd w:val="clear" w:color="000000" w:fill="auto"/>
      </w:pPr>
      <w:r w:rsidRPr="000E6A14">
        <w:t xml:space="preserve">Riksdagen tillkännager för regeringen som sin mening </w:t>
      </w:r>
      <w:r w:rsidRPr="000E6A14">
        <w:rPr>
          <w:snapToGrid w:val="0"/>
        </w:rPr>
        <w:t xml:space="preserve">vad i motionen anförs om </w:t>
      </w:r>
      <w:r w:rsidRPr="000E6A14">
        <w:t>att Sverige i FN, EU och andra intern</w:t>
      </w:r>
      <w:r w:rsidRPr="000E6A14">
        <w:t>a</w:t>
      </w:r>
      <w:r w:rsidRPr="000E6A14">
        <w:t>tionella organ ska kräva att Israel avvecklar sina kärnvapen och unde</w:t>
      </w:r>
      <w:r w:rsidRPr="000E6A14">
        <w:t>r</w:t>
      </w:r>
      <w:r w:rsidRPr="000E6A14">
        <w:t>tecknar icke-spridnings-avtalet.</w:t>
      </w:r>
    </w:p>
    <w:p w:rsidR="00EB08AF" w:rsidRPr="000E6A14" w:rsidRDefault="00EB08AF">
      <w:pPr>
        <w:pStyle w:val="Hemstlatt"/>
        <w:numPr>
          <w:ilvl w:val="0"/>
          <w:numId w:val="1"/>
        </w:numPr>
        <w:shd w:val="clear" w:color="000000" w:fill="auto"/>
      </w:pPr>
      <w:r w:rsidRPr="000E6A14">
        <w:t xml:space="preserve">Riksdagen tillkännager för regeringen som sin mening </w:t>
      </w:r>
      <w:r w:rsidRPr="000E6A14">
        <w:rPr>
          <w:snapToGrid w:val="0"/>
        </w:rPr>
        <w:t xml:space="preserve">vad i motionen anförs om </w:t>
      </w:r>
      <w:r w:rsidRPr="000E6A14">
        <w:t>att Sverige bör uppmana Nordkorea att upphöra med all verksamhet som rör kärnvapenprov och kärnvapenproduktion och u</w:t>
      </w:r>
      <w:r w:rsidRPr="000E6A14">
        <w:t>n</w:t>
      </w:r>
      <w:r w:rsidRPr="000E6A14">
        <w:t>derteckna icke-spridningsavtalet.</w:t>
      </w:r>
    </w:p>
    <w:p w:rsidR="00EB08AF" w:rsidRPr="000E6A14" w:rsidRDefault="00EB08AF">
      <w:pPr>
        <w:pStyle w:val="Hemstlatt"/>
        <w:numPr>
          <w:ilvl w:val="0"/>
          <w:numId w:val="1"/>
        </w:numPr>
        <w:shd w:val="clear" w:color="000000" w:fill="auto"/>
      </w:pPr>
      <w:r w:rsidRPr="000E6A14">
        <w:t xml:space="preserve">Riksdagen tillkännager för regeringen som sin mening </w:t>
      </w:r>
      <w:r w:rsidRPr="000E6A14">
        <w:rPr>
          <w:snapToGrid w:val="0"/>
        </w:rPr>
        <w:t xml:space="preserve">vad i motionen anförs om </w:t>
      </w:r>
      <w:r w:rsidRPr="000E6A14">
        <w:t>att det är av största vikt att Sverige ansluter sig till Blixkommissionens rekommendationer gällande alla massförstörelsev</w:t>
      </w:r>
      <w:r w:rsidRPr="000E6A14">
        <w:t>a</w:t>
      </w:r>
      <w:r w:rsidRPr="000E6A14">
        <w:t>pen.</w:t>
      </w:r>
    </w:p>
    <w:p w:rsidR="00EB08AF" w:rsidRPr="000E6A14" w:rsidRDefault="00EB08AF">
      <w:pPr>
        <w:pStyle w:val="Hemstlatt"/>
        <w:numPr>
          <w:ilvl w:val="0"/>
          <w:numId w:val="1"/>
        </w:numPr>
        <w:shd w:val="clear" w:color="000000" w:fill="auto"/>
      </w:pPr>
      <w:r w:rsidRPr="000E6A14">
        <w:t xml:space="preserve">Riksdagen tillkännager för regeringen som sin mening </w:t>
      </w:r>
      <w:r w:rsidRPr="000E6A14">
        <w:rPr>
          <w:snapToGrid w:val="0"/>
        </w:rPr>
        <w:t xml:space="preserve">vad i motionen anförs om </w:t>
      </w:r>
      <w:r w:rsidRPr="000E6A14">
        <w:t>att Sverige bör återta sin roll som aktivt pådrivande för nedrustning av kärnvapen.</w:t>
      </w:r>
    </w:p>
    <w:p w:rsidR="00EB08AF" w:rsidRPr="000E6A14" w:rsidRDefault="00EB08AF">
      <w:pPr>
        <w:pStyle w:val="Hemstlatt"/>
        <w:numPr>
          <w:ilvl w:val="0"/>
          <w:numId w:val="1"/>
        </w:numPr>
        <w:shd w:val="clear" w:color="000000" w:fill="auto"/>
      </w:pPr>
      <w:r w:rsidRPr="000E6A14">
        <w:t xml:space="preserve">Riksdagen tillkännager för regeringen som sin mening </w:t>
      </w:r>
      <w:r w:rsidRPr="000E6A14">
        <w:rPr>
          <w:snapToGrid w:val="0"/>
        </w:rPr>
        <w:t xml:space="preserve">vad i motionen anförs om </w:t>
      </w:r>
      <w:r w:rsidRPr="000E6A14">
        <w:t>att Sverige i FN och EU kräver att USA med sitt överlägsna vapeninnehav inleder nedrustningen av kärnvapen och att Ryssland och övriga kärnvapenmakter omedelbart följer efter.</w:t>
      </w:r>
    </w:p>
    <w:p w:rsidR="00EB08AF" w:rsidRPr="000E6A14" w:rsidRDefault="00EB08AF">
      <w:pPr>
        <w:pStyle w:val="Hemstlatt"/>
        <w:numPr>
          <w:ilvl w:val="0"/>
          <w:numId w:val="1"/>
        </w:numPr>
        <w:shd w:val="clear" w:color="000000" w:fill="auto"/>
      </w:pPr>
      <w:r w:rsidRPr="000E6A14">
        <w:t xml:space="preserve">Riksdagen tillkännager för regeringen som sin mening </w:t>
      </w:r>
      <w:r w:rsidRPr="000E6A14">
        <w:rPr>
          <w:snapToGrid w:val="0"/>
        </w:rPr>
        <w:t xml:space="preserve">vad i motionen anförs om </w:t>
      </w:r>
      <w:r w:rsidRPr="000E6A14">
        <w:t>att Sverige i FN och EU verkar för att USA drar til</w:t>
      </w:r>
      <w:r w:rsidRPr="000E6A14">
        <w:t>l</w:t>
      </w:r>
      <w:r w:rsidRPr="000E6A14">
        <w:t>baka sina kärnvapen från Europa och andra länder och upphör med att hota andra länder med förebyggande kärnvapena</w:t>
      </w:r>
      <w:r w:rsidRPr="000E6A14">
        <w:t>n</w:t>
      </w:r>
      <w:r w:rsidRPr="000E6A14">
        <w:t>fall.</w:t>
      </w:r>
    </w:p>
    <w:p w:rsidR="00D779AE" w:rsidRPr="000E6A14" w:rsidRDefault="00D779AE">
      <w:pPr>
        <w:pStyle w:val="Rubrik1"/>
        <w:shd w:val="clear" w:color="000000" w:fill="auto"/>
      </w:pPr>
      <w:r w:rsidRPr="000E6A14">
        <w:t>Motivering</w:t>
      </w:r>
    </w:p>
    <w:p w:rsidR="0045372E" w:rsidRPr="000E6A14" w:rsidRDefault="0045372E">
      <w:pPr>
        <w:shd w:val="clear" w:color="000000" w:fill="auto"/>
        <w:autoSpaceDE w:val="0"/>
        <w:autoSpaceDN w:val="0"/>
        <w:adjustRightInd w:val="0"/>
        <w:rPr>
          <w:color w:val="000000"/>
        </w:rPr>
      </w:pPr>
      <w:r w:rsidRPr="000E6A14">
        <w:rPr>
          <w:color w:val="000000"/>
        </w:rPr>
        <w:t>Den 6 augusti i år var det 61 år sedan USA med kärnvapen förintade Hir</w:t>
      </w:r>
      <w:r w:rsidRPr="000E6A14">
        <w:rPr>
          <w:color w:val="000000"/>
        </w:rPr>
        <w:t>o</w:t>
      </w:r>
      <w:r w:rsidRPr="000E6A14">
        <w:rPr>
          <w:color w:val="000000"/>
        </w:rPr>
        <w:t>shima och Nagasaki. Några överlevde med ohyggliga skador. Följderna av den radioaktiva strålningen drabbade barn och barnbarn. Bombernas fru</w:t>
      </w:r>
      <w:r w:rsidRPr="000E6A14">
        <w:rPr>
          <w:color w:val="000000"/>
        </w:rPr>
        <w:t>k</w:t>
      </w:r>
      <w:r w:rsidRPr="000E6A14">
        <w:rPr>
          <w:color w:val="000000"/>
        </w:rPr>
        <w:t>tans</w:t>
      </w:r>
      <w:r w:rsidRPr="000E6A14">
        <w:rPr>
          <w:color w:val="000000"/>
        </w:rPr>
        <w:lastRenderedPageBreak/>
        <w:t>värda effekt var avsedd som varning till Sovjetunionen, som svarade med att bygga upp en egen kärnvapenarsenal. Frankrike, Storbritannien och Kina följde efter, medan Sveriges planer på en egen atombomb tack och lov sto</w:t>
      </w:r>
      <w:r w:rsidRPr="000E6A14">
        <w:rPr>
          <w:color w:val="000000"/>
        </w:rPr>
        <w:t>p</w:t>
      </w:r>
      <w:r w:rsidRPr="000E6A14">
        <w:rPr>
          <w:color w:val="000000"/>
        </w:rPr>
        <w:t>pades. Kalla krigets terrorbalans med förmåga till ömsesidig utplåning prä</w:t>
      </w:r>
      <w:r w:rsidRPr="000E6A14">
        <w:rPr>
          <w:color w:val="000000"/>
        </w:rPr>
        <w:t>g</w:t>
      </w:r>
      <w:r w:rsidRPr="000E6A14">
        <w:rPr>
          <w:color w:val="000000"/>
        </w:rPr>
        <w:t xml:space="preserve">lade världen under fyra decennier. </w:t>
      </w:r>
    </w:p>
    <w:p w:rsidR="0045372E" w:rsidRPr="000E6A14" w:rsidRDefault="0045372E">
      <w:pPr>
        <w:pStyle w:val="Rubrik1"/>
        <w:shd w:val="clear" w:color="000000" w:fill="auto"/>
      </w:pPr>
      <w:r w:rsidRPr="000E6A14">
        <w:t>Israel måste avveckla sina kärnvapen</w:t>
      </w:r>
    </w:p>
    <w:p w:rsidR="0045372E" w:rsidRPr="000E6A14" w:rsidRDefault="0045372E">
      <w:pPr>
        <w:shd w:val="clear" w:color="000000" w:fill="auto"/>
        <w:autoSpaceDE w:val="0"/>
        <w:autoSpaceDN w:val="0"/>
        <w:adjustRightInd w:val="0"/>
        <w:rPr>
          <w:color w:val="000000"/>
        </w:rPr>
      </w:pPr>
      <w:r w:rsidRPr="000E6A14">
        <w:rPr>
          <w:color w:val="000000"/>
        </w:rPr>
        <w:t>Mot detta växte fredsrörelsen över hela världen och tvingade fram avtal om provstopp, nedrustningsavtal, icke-spridningsavtal, mot militarisering av rymden m</w:t>
      </w:r>
      <w:r w:rsidR="00D779AE" w:rsidRPr="000E6A14">
        <w:rPr>
          <w:color w:val="000000"/>
        </w:rPr>
        <w:t>.</w:t>
      </w:r>
      <w:r w:rsidRPr="000E6A14">
        <w:rPr>
          <w:color w:val="000000"/>
        </w:rPr>
        <w:t xml:space="preserve">m. </w:t>
      </w:r>
    </w:p>
    <w:p w:rsidR="0045372E" w:rsidRPr="000E6A14" w:rsidRDefault="0045372E">
      <w:pPr>
        <w:pStyle w:val="Normaltindrag"/>
        <w:shd w:val="clear" w:color="000000" w:fill="auto"/>
      </w:pPr>
      <w:r w:rsidRPr="000E6A14">
        <w:t>Trots detta fick Israel stöd av västmakterna att utveckla kärnvapen och b</w:t>
      </w:r>
      <w:r w:rsidRPr="000E6A14">
        <w:t>e</w:t>
      </w:r>
      <w:r w:rsidRPr="000E6A14">
        <w:t xml:space="preserve">dömdes på </w:t>
      </w:r>
      <w:r w:rsidR="003A641C" w:rsidRPr="000E6A14">
        <w:t>19</w:t>
      </w:r>
      <w:r w:rsidRPr="000E6A14">
        <w:t>80-talet ha ca 200 stridsspetsar. Israel försåg för övrigt i sin tur apartheidregimen i Sydafrika med kärnvapenstrids</w:t>
      </w:r>
      <w:r w:rsidR="00D779AE" w:rsidRPr="000E6A14">
        <w:t>s</w:t>
      </w:r>
      <w:r w:rsidRPr="000E6A14">
        <w:t>petsar.</w:t>
      </w:r>
    </w:p>
    <w:p w:rsidR="0045372E" w:rsidRPr="000E6A14" w:rsidRDefault="0045372E">
      <w:pPr>
        <w:pStyle w:val="Normaltindrag"/>
        <w:shd w:val="clear" w:color="000000" w:fill="auto"/>
      </w:pPr>
      <w:r w:rsidRPr="000E6A14">
        <w:t>Så länge Israel tillåts hålla sig med kärnvapen blir det naturligtvis svårt att övertyga Iran om att landet skall avstå från att skaffa sig såväl kärnkraftsa</w:t>
      </w:r>
      <w:r w:rsidRPr="000E6A14">
        <w:t>n</w:t>
      </w:r>
      <w:r w:rsidRPr="000E6A14">
        <w:t>läggningar som kärnvapen.</w:t>
      </w:r>
    </w:p>
    <w:p w:rsidR="0045372E" w:rsidRPr="000E6A14" w:rsidRDefault="0045372E">
      <w:pPr>
        <w:pStyle w:val="Normaltindrag"/>
        <w:shd w:val="clear" w:color="000000" w:fill="auto"/>
      </w:pPr>
      <w:r w:rsidRPr="000E6A14">
        <w:t xml:space="preserve">Vänsterpartiet anser att Sverige I FN, EU och andra internationella organ skall kräva att </w:t>
      </w:r>
      <w:r w:rsidR="00FC2E16" w:rsidRPr="000E6A14">
        <w:t>Israel avvecklar sina kärnvapen och undertecknar ickespri</w:t>
      </w:r>
      <w:r w:rsidR="00FC2E16" w:rsidRPr="000E6A14">
        <w:t>d</w:t>
      </w:r>
      <w:r w:rsidR="00FC2E16" w:rsidRPr="000E6A14">
        <w:t>ningsavtalet</w:t>
      </w:r>
      <w:r w:rsidR="003A641C" w:rsidRPr="000E6A14">
        <w:t xml:space="preserve">.  </w:t>
      </w:r>
      <w:r w:rsidRPr="000E6A14">
        <w:t>Detta vill vi att riksdagen skall ge regeringen till</w:t>
      </w:r>
      <w:r w:rsidR="003A641C" w:rsidRPr="000E6A14">
        <w:t xml:space="preserve"> </w:t>
      </w:r>
      <w:r w:rsidRPr="000E6A14">
        <w:t>känna</w:t>
      </w:r>
      <w:r w:rsidR="00D779AE" w:rsidRPr="000E6A14">
        <w:t>.</w:t>
      </w:r>
    </w:p>
    <w:p w:rsidR="0045372E" w:rsidRPr="000E6A14" w:rsidRDefault="0045372E">
      <w:pPr>
        <w:pStyle w:val="Rubrik1"/>
        <w:shd w:val="clear" w:color="000000" w:fill="auto"/>
      </w:pPr>
      <w:r w:rsidRPr="000E6A14">
        <w:t>Kärnvapenupprustningen fortsätter</w:t>
      </w:r>
    </w:p>
    <w:p w:rsidR="00FC2E16" w:rsidRPr="000E6A14" w:rsidRDefault="0045372E">
      <w:pPr>
        <w:shd w:val="clear" w:color="000000" w:fill="auto"/>
        <w:autoSpaceDE w:val="0"/>
        <w:autoSpaceDN w:val="0"/>
        <w:adjustRightInd w:val="0"/>
      </w:pPr>
      <w:r w:rsidRPr="000E6A14">
        <w:t>När Wars</w:t>
      </w:r>
      <w:r w:rsidR="00D779AE" w:rsidRPr="000E6A14">
        <w:t>z</w:t>
      </w:r>
      <w:r w:rsidRPr="000E6A14">
        <w:t xml:space="preserve">awapakten upplöstes hoppades många att det skulle öppna vägen för kärnvapennedrustning. Efter avtal med USA drogs de ryska kärnvapen bort från Europa. Storbritannien och Frankrike minskade sina arsenaler. Men USA behöll 480 kärnvapen i Europa och </w:t>
      </w:r>
      <w:r w:rsidR="00ED4278" w:rsidRPr="000E6A14">
        <w:t xml:space="preserve">har även placerat kärnvapen på andra håll runt om i världen och är </w:t>
      </w:r>
      <w:r w:rsidRPr="000E6A14">
        <w:t>därmed det enda landet med kärnvapen utanför sitt eget territorium. Kärnvapenupprustning</w:t>
      </w:r>
      <w:r w:rsidR="00D779AE" w:rsidRPr="000E6A14">
        <w:t>en</w:t>
      </w:r>
      <w:r w:rsidRPr="000E6A14">
        <w:t xml:space="preserve"> hejdades dock inte. Den pågår fortfarande. Hotet att kärnvapen skall komma att användas i internati</w:t>
      </w:r>
      <w:r w:rsidRPr="000E6A14">
        <w:t>o</w:t>
      </w:r>
      <w:r w:rsidRPr="000E6A14">
        <w:t>nella konfli</w:t>
      </w:r>
      <w:r w:rsidR="00FC2E16" w:rsidRPr="000E6A14">
        <w:t>kter är i</w:t>
      </w:r>
      <w:r w:rsidR="003A641C" w:rsidRPr="000E6A14">
        <w:t xml:space="preserve"> </w:t>
      </w:r>
      <w:r w:rsidR="00FC2E16" w:rsidRPr="000E6A14">
        <w:t>dag större än någonsin. I</w:t>
      </w:r>
      <w:r w:rsidR="003A641C" w:rsidRPr="000E6A14">
        <w:t xml:space="preserve"> dag finns inte mindre än 30 </w:t>
      </w:r>
      <w:r w:rsidR="00FC2E16" w:rsidRPr="000E6A14">
        <w:t xml:space="preserve">000 </w:t>
      </w:r>
      <w:r w:rsidR="00C34505" w:rsidRPr="000E6A14">
        <w:t>kärnvapen i världen – ett enormt resursslöseri och ett fruktansvärt hot mot hela mänskligheten.</w:t>
      </w:r>
    </w:p>
    <w:p w:rsidR="0045372E" w:rsidRPr="000E6A14" w:rsidRDefault="0045372E">
      <w:pPr>
        <w:pStyle w:val="Rubrik1"/>
        <w:shd w:val="clear" w:color="000000" w:fill="auto"/>
      </w:pPr>
      <w:r w:rsidRPr="000E6A14">
        <w:t>Kärnvapenkrig i förebyggande syfte</w:t>
      </w:r>
    </w:p>
    <w:p w:rsidR="0045372E" w:rsidRPr="000E6A14" w:rsidRDefault="0045372E">
      <w:pPr>
        <w:shd w:val="clear" w:color="000000" w:fill="auto"/>
        <w:autoSpaceDE w:val="0"/>
        <w:autoSpaceDN w:val="0"/>
        <w:adjustRightInd w:val="0"/>
        <w:rPr>
          <w:color w:val="000000"/>
        </w:rPr>
      </w:pPr>
      <w:r w:rsidRPr="000E6A14">
        <w:rPr>
          <w:color w:val="000000"/>
        </w:rPr>
        <w:t>USA har ensidigt dragit sig ur eller brutit mot alla kärnvapenöverenskomme</w:t>
      </w:r>
      <w:r w:rsidRPr="000E6A14">
        <w:rPr>
          <w:color w:val="000000"/>
        </w:rPr>
        <w:t>l</w:t>
      </w:r>
      <w:r w:rsidRPr="000E6A14">
        <w:rPr>
          <w:color w:val="000000"/>
        </w:rPr>
        <w:t>ser. I stället utvecklar USA mer sofistikerade slagfältskärnvapen. Det är de</w:t>
      </w:r>
      <w:r w:rsidRPr="000E6A14">
        <w:rPr>
          <w:color w:val="000000"/>
        </w:rPr>
        <w:t>n</w:t>
      </w:r>
      <w:r w:rsidRPr="000E6A14">
        <w:rPr>
          <w:color w:val="000000"/>
        </w:rPr>
        <w:t>na typ som ”vid behov” avses kunna riktas mot Iran. I Nuclear Posture Re</w:t>
      </w:r>
      <w:r w:rsidR="008653F6" w:rsidRPr="000E6A14">
        <w:rPr>
          <w:color w:val="000000"/>
        </w:rPr>
        <w:softHyphen/>
      </w:r>
      <w:r w:rsidRPr="000E6A14">
        <w:rPr>
          <w:color w:val="000000"/>
        </w:rPr>
        <w:t xml:space="preserve">view 2002 bekräftar USA sin beredskap att slå till först i s.k. förebyggande syfte mot länder som Syrien, Libyen, Nordkorea, Ryssland och Kina. </w:t>
      </w:r>
    </w:p>
    <w:p w:rsidR="0045372E" w:rsidRPr="000E6A14" w:rsidRDefault="0045372E">
      <w:pPr>
        <w:pStyle w:val="Normaltindrag"/>
        <w:shd w:val="clear" w:color="000000" w:fill="auto"/>
      </w:pPr>
      <w:r w:rsidRPr="000E6A14">
        <w:t>Till detta kommer inringningen av Ryssland och Kina med utbyggnad av USA-baser och kärnvapenbestyckade Trident-ubåtar förmögna att förinta norra halvklotet. I</w:t>
      </w:r>
      <w:r w:rsidR="003A641C" w:rsidRPr="000E6A14">
        <w:t xml:space="preserve"> </w:t>
      </w:r>
      <w:r w:rsidRPr="000E6A14">
        <w:t xml:space="preserve">dag kan USA utradera Rysslands och Kinas kärnvapen med ett första slag. Ryssland har reagerat med upprustning av taktiska kärnvapen. </w:t>
      </w:r>
    </w:p>
    <w:p w:rsidR="0045372E" w:rsidRPr="000E6A14" w:rsidRDefault="0045372E">
      <w:pPr>
        <w:pStyle w:val="Rubrik1"/>
        <w:shd w:val="clear" w:color="000000" w:fill="auto"/>
      </w:pPr>
      <w:r w:rsidRPr="000E6A14">
        <w:t>Så länge USA rustar</w:t>
      </w:r>
      <w:r w:rsidR="00D779AE" w:rsidRPr="000E6A14">
        <w:t>, rustar</w:t>
      </w:r>
      <w:r w:rsidR="00797062" w:rsidRPr="000E6A14">
        <w:t xml:space="preserve"> </w:t>
      </w:r>
      <w:r w:rsidRPr="000E6A14">
        <w:t>också andra</w:t>
      </w:r>
    </w:p>
    <w:p w:rsidR="00797062" w:rsidRPr="000E6A14" w:rsidRDefault="0045372E">
      <w:pPr>
        <w:shd w:val="clear" w:color="000000" w:fill="auto"/>
        <w:autoSpaceDE w:val="0"/>
        <w:autoSpaceDN w:val="0"/>
        <w:adjustRightInd w:val="0"/>
      </w:pPr>
      <w:r w:rsidRPr="000E6A14">
        <w:t xml:space="preserve">Under den nya världsordning som började etableras på </w:t>
      </w:r>
      <w:r w:rsidR="003A641C" w:rsidRPr="000E6A14">
        <w:t>19</w:t>
      </w:r>
      <w:r w:rsidRPr="000E6A14">
        <w:t xml:space="preserve">90-talet utvecklade också Indien och Pakistan kärnvapen. </w:t>
      </w:r>
      <w:r w:rsidR="00797062" w:rsidRPr="000E6A14">
        <w:t>Regimen i Nordkorea utnyttjade</w:t>
      </w:r>
      <w:r w:rsidRPr="000E6A14">
        <w:t xml:space="preserve"> sin förmåga att framställa kärnvapen för att </w:t>
      </w:r>
      <w:r w:rsidR="00ED4278" w:rsidRPr="000E6A14">
        <w:t xml:space="preserve">försöka </w:t>
      </w:r>
      <w:r w:rsidRPr="000E6A14">
        <w:t xml:space="preserve">tvinga fram ett icke-angreppsavtal med USA. </w:t>
      </w:r>
    </w:p>
    <w:p w:rsidR="00804380" w:rsidRPr="000E6A14" w:rsidRDefault="00797062">
      <w:pPr>
        <w:pStyle w:val="Normaltindrag"/>
        <w:shd w:val="clear" w:color="000000" w:fill="auto"/>
      </w:pPr>
      <w:r w:rsidRPr="000E6A14">
        <w:t>Man kan vara både kritisk och fördömande gentemot den koreanska reg</w:t>
      </w:r>
      <w:r w:rsidRPr="000E6A14">
        <w:t>i</w:t>
      </w:r>
      <w:r w:rsidRPr="000E6A14">
        <w:t>men och dess vanstyre. Likafullt är Nordkorea en stat som spelar med i det farliga spelet när d</w:t>
      </w:r>
      <w:r w:rsidR="00804380" w:rsidRPr="000E6A14">
        <w:t>et gäller kärnvapenrustningarna.</w:t>
      </w:r>
    </w:p>
    <w:p w:rsidR="00797062" w:rsidRPr="000E6A14" w:rsidRDefault="00797062">
      <w:pPr>
        <w:pStyle w:val="Normaltindrag"/>
        <w:shd w:val="clear" w:color="000000" w:fill="auto"/>
        <w:rPr>
          <w:color w:val="000000"/>
        </w:rPr>
      </w:pPr>
      <w:r w:rsidRPr="000E6A14">
        <w:rPr>
          <w:color w:val="000000"/>
        </w:rPr>
        <w:t xml:space="preserve">USA:s politik gentemot den nordkoreanska </w:t>
      </w:r>
      <w:r w:rsidR="003A641C" w:rsidRPr="000E6A14">
        <w:rPr>
          <w:color w:val="000000"/>
        </w:rPr>
        <w:t xml:space="preserve">regimen har i </w:t>
      </w:r>
      <w:r w:rsidRPr="000E6A14">
        <w:rPr>
          <w:color w:val="000000"/>
        </w:rPr>
        <w:t xml:space="preserve"> hög grad haft karaktären av diktat</w:t>
      </w:r>
      <w:r w:rsidR="00804380" w:rsidRPr="000E6A14">
        <w:rPr>
          <w:color w:val="000000"/>
        </w:rPr>
        <w:t>, vilket medfört att den nordkoreanska regimen å sin sida uppträtt alltmer omedgörligt och landet blivit alltmer slutet. Resultatet kunde knappast bli annat än ökade spänningar, som till sist ledde till att Nordkorea i oktober 2006 sprängde sin första atombomb.</w:t>
      </w:r>
    </w:p>
    <w:p w:rsidR="00AF3189" w:rsidRPr="000E6A14" w:rsidRDefault="00804380">
      <w:pPr>
        <w:pStyle w:val="Normaltindrag"/>
        <w:shd w:val="clear" w:color="000000" w:fill="auto"/>
      </w:pPr>
      <w:r w:rsidRPr="000E6A14">
        <w:t>USA:s politik med sanktioner gentemot Nordkorea är ytterligare ett steg i den halsstar</w:t>
      </w:r>
      <w:r w:rsidR="008A096F" w:rsidRPr="000E6A14">
        <w:t>r</w:t>
      </w:r>
      <w:r w:rsidRPr="000E6A14">
        <w:t>iga politik som för</w:t>
      </w:r>
      <w:r w:rsidR="00AF3189" w:rsidRPr="000E6A14">
        <w:t>s på båda sidor och kommer knappast att leda till några positiva förändringar vare sig av situationen i Nordkorea eller när det gäller rustningssituationen i världen. Som Hans Blix påpekade i en radi</w:t>
      </w:r>
      <w:r w:rsidR="00AF3189" w:rsidRPr="000E6A14">
        <w:t>o</w:t>
      </w:r>
      <w:r w:rsidR="00AF3189" w:rsidRPr="000E6A14">
        <w:t xml:space="preserve">intervju den 18 oktober </w:t>
      </w:r>
      <w:r w:rsidR="003A641C" w:rsidRPr="000E6A14">
        <w:t xml:space="preserve">2006 </w:t>
      </w:r>
      <w:r w:rsidR="00AF3189" w:rsidRPr="000E6A14">
        <w:t xml:space="preserve">leder sanktioner snarare till försämrade villkor för Nordkoreas befolkning, </w:t>
      </w:r>
      <w:r w:rsidR="001C4BE2" w:rsidRPr="000E6A14">
        <w:t>till ökade spänningar i världen och paradoxalt nog sannolikt även til</w:t>
      </w:r>
      <w:r w:rsidR="00D779AE" w:rsidRPr="000E6A14">
        <w:t>l att den nordkoreanska regimen</w:t>
      </w:r>
      <w:r w:rsidR="001C4BE2" w:rsidRPr="000E6A14">
        <w:t xml:space="preserve"> stärks.</w:t>
      </w:r>
    </w:p>
    <w:p w:rsidR="001D6260" w:rsidRPr="000E6A14" w:rsidRDefault="001C4BE2">
      <w:pPr>
        <w:pStyle w:val="Normaltindrag"/>
        <w:shd w:val="clear" w:color="000000" w:fill="auto"/>
      </w:pPr>
      <w:r w:rsidRPr="000E6A14">
        <w:t xml:space="preserve">Likafullt måste Sverige uppmana Nordkorea att upphöra med </w:t>
      </w:r>
      <w:r w:rsidR="001D6260" w:rsidRPr="000E6A14">
        <w:t>all verksa</w:t>
      </w:r>
      <w:r w:rsidR="001D6260" w:rsidRPr="000E6A14">
        <w:t>m</w:t>
      </w:r>
      <w:r w:rsidR="001D6260" w:rsidRPr="000E6A14">
        <w:t xml:space="preserve">het som rör kärnvapenprov och kärnvapenproduktion och underteckna </w:t>
      </w:r>
      <w:r w:rsidR="00B37C6F" w:rsidRPr="000E6A14">
        <w:t>icke-spridningsavtalet.</w:t>
      </w:r>
      <w:r w:rsidR="003A641C" w:rsidRPr="000E6A14">
        <w:t xml:space="preserve"> </w:t>
      </w:r>
      <w:r w:rsidR="001D6260" w:rsidRPr="000E6A14">
        <w:t>Detta vill vi att riksdagen skall ge regeringen till känna.</w:t>
      </w:r>
    </w:p>
    <w:p w:rsidR="00797062" w:rsidRPr="000E6A14" w:rsidRDefault="001D6260">
      <w:pPr>
        <w:pStyle w:val="Normaltindrag"/>
        <w:shd w:val="clear" w:color="000000" w:fill="auto"/>
        <w:rPr>
          <w:color w:val="000000"/>
        </w:rPr>
      </w:pPr>
      <w:r w:rsidRPr="000E6A14">
        <w:rPr>
          <w:color w:val="000000"/>
        </w:rPr>
        <w:t xml:space="preserve">Nordkorea är sannolikt inte det enda land som lockas av att skaffa sig kärnvapen. </w:t>
      </w:r>
      <w:r w:rsidR="0045372E" w:rsidRPr="000E6A14">
        <w:rPr>
          <w:color w:val="000000"/>
        </w:rPr>
        <w:t xml:space="preserve">Flera stater förefaller idag att i kärnvapnen se en möjlighet att avvärja faran från USA:s politik att i förebyggande syfte anfalla ”60 mörka hörn” i världen. </w:t>
      </w:r>
    </w:p>
    <w:p w:rsidR="0045372E" w:rsidRPr="000E6A14" w:rsidRDefault="0045372E">
      <w:pPr>
        <w:pStyle w:val="Rubrik1"/>
        <w:shd w:val="clear" w:color="000000" w:fill="auto"/>
      </w:pPr>
      <w:r w:rsidRPr="000E6A14">
        <w:t xml:space="preserve">Slut upp </w:t>
      </w:r>
      <w:r w:rsidR="00D779AE" w:rsidRPr="000E6A14">
        <w:t>bakom</w:t>
      </w:r>
      <w:r w:rsidRPr="000E6A14">
        <w:t xml:space="preserve"> Blixkommissionen</w:t>
      </w:r>
    </w:p>
    <w:p w:rsidR="0045372E" w:rsidRPr="000E6A14" w:rsidRDefault="0045372E">
      <w:pPr>
        <w:shd w:val="clear" w:color="000000" w:fill="auto"/>
        <w:autoSpaceDE w:val="0"/>
        <w:autoSpaceDN w:val="0"/>
        <w:adjustRightInd w:val="0"/>
        <w:rPr>
          <w:color w:val="000000"/>
        </w:rPr>
      </w:pPr>
      <w:r w:rsidRPr="000E6A14">
        <w:rPr>
          <w:color w:val="000000"/>
        </w:rPr>
        <w:t>Kärnvapnen är och förblir de värsta tänkbara massförstörelsevapnen. USA</w:t>
      </w:r>
      <w:r w:rsidR="008720B7" w:rsidRPr="000E6A14">
        <w:rPr>
          <w:color w:val="000000"/>
        </w:rPr>
        <w:t>:</w:t>
      </w:r>
      <w:r w:rsidRPr="000E6A14">
        <w:rPr>
          <w:color w:val="000000"/>
        </w:rPr>
        <w:t>s kärnvapenutveckling och krigspolitik utgör den största faran för att kärnvapen ska</w:t>
      </w:r>
      <w:r w:rsidR="003A641C" w:rsidRPr="000E6A14">
        <w:rPr>
          <w:color w:val="000000"/>
        </w:rPr>
        <w:t>ll</w:t>
      </w:r>
      <w:r w:rsidRPr="000E6A14">
        <w:rPr>
          <w:color w:val="000000"/>
        </w:rPr>
        <w:t xml:space="preserve"> komma till användning och att fler ska</w:t>
      </w:r>
      <w:r w:rsidR="003A641C" w:rsidRPr="000E6A14">
        <w:rPr>
          <w:color w:val="000000"/>
        </w:rPr>
        <w:t>ll</w:t>
      </w:r>
      <w:r w:rsidRPr="000E6A14">
        <w:rPr>
          <w:color w:val="000000"/>
        </w:rPr>
        <w:t xml:space="preserve"> försöka framställa dem. I Bli</w:t>
      </w:r>
      <w:r w:rsidRPr="000E6A14">
        <w:rPr>
          <w:color w:val="000000"/>
        </w:rPr>
        <w:t>x</w:t>
      </w:r>
      <w:r w:rsidRPr="000E6A14">
        <w:rPr>
          <w:color w:val="000000"/>
        </w:rPr>
        <w:t xml:space="preserve">kommissionens rapport om terrorvapen intar kärnvapen en central plats. I den krävs att hittills ingångna avtal måste respekteras av alla. </w:t>
      </w:r>
    </w:p>
    <w:p w:rsidR="0045372E" w:rsidRPr="000E6A14" w:rsidRDefault="0045372E">
      <w:pPr>
        <w:pStyle w:val="Normaltindrag"/>
        <w:shd w:val="clear" w:color="000000" w:fill="auto"/>
      </w:pPr>
      <w:r w:rsidRPr="000E6A14">
        <w:t>Vänsterpartiet anser därför att det är av största vikt att Sverige ansluter sig till Blixkommissionens rekommendationer gällande alla massförstörelsev</w:t>
      </w:r>
      <w:r w:rsidRPr="000E6A14">
        <w:t>a</w:t>
      </w:r>
      <w:r w:rsidRPr="000E6A14">
        <w:t>pen.</w:t>
      </w:r>
      <w:r w:rsidR="003A641C" w:rsidRPr="000E6A14">
        <w:t xml:space="preserve"> </w:t>
      </w:r>
      <w:r w:rsidRPr="000E6A14">
        <w:t>Detta vill vi att riksdagen skall ge regeringen till</w:t>
      </w:r>
      <w:r w:rsidR="003A641C" w:rsidRPr="000E6A14">
        <w:t xml:space="preserve"> </w:t>
      </w:r>
      <w:r w:rsidRPr="000E6A14">
        <w:t>känna</w:t>
      </w:r>
      <w:r w:rsidR="003A641C" w:rsidRPr="000E6A14">
        <w:t>.</w:t>
      </w:r>
    </w:p>
    <w:p w:rsidR="0016716D" w:rsidRPr="000E6A14" w:rsidRDefault="0045372E">
      <w:pPr>
        <w:pStyle w:val="Normaltindrag"/>
        <w:shd w:val="clear" w:color="000000" w:fill="auto"/>
      </w:pPr>
      <w:r w:rsidRPr="000E6A14">
        <w:t>Vidare bör Sverige återta sin roll som aktivt pådrivande för nedrustning av</w:t>
      </w:r>
      <w:r w:rsidR="00FC2E16" w:rsidRPr="000E6A14">
        <w:t xml:space="preserve"> kärnvapen</w:t>
      </w:r>
      <w:r w:rsidR="0016716D" w:rsidRPr="000E6A14">
        <w:t>.</w:t>
      </w:r>
      <w:r w:rsidR="003A641C" w:rsidRPr="000E6A14">
        <w:t xml:space="preserve"> </w:t>
      </w:r>
      <w:r w:rsidR="0016716D" w:rsidRPr="000E6A14">
        <w:t>Detta vill vi att riksdagen skall ge regeringen till</w:t>
      </w:r>
      <w:r w:rsidR="003A641C" w:rsidRPr="000E6A14">
        <w:t xml:space="preserve"> </w:t>
      </w:r>
      <w:r w:rsidR="0016716D" w:rsidRPr="000E6A14">
        <w:t>känna.</w:t>
      </w:r>
    </w:p>
    <w:p w:rsidR="0045372E" w:rsidRPr="000E6A14" w:rsidRDefault="0016716D">
      <w:pPr>
        <w:pStyle w:val="Normaltindrag"/>
        <w:shd w:val="clear" w:color="000000" w:fill="auto"/>
      </w:pPr>
      <w:r w:rsidRPr="000E6A14">
        <w:t>Sverige bör även</w:t>
      </w:r>
      <w:r w:rsidR="0045372E" w:rsidRPr="000E6A14">
        <w:t xml:space="preserve"> kräva att USA med sitt överlägsna vapeninnehav inl</w:t>
      </w:r>
      <w:r w:rsidR="00D779AE" w:rsidRPr="000E6A14">
        <w:t>eder nedrustningen av kärnvapen</w:t>
      </w:r>
      <w:r w:rsidR="0045372E" w:rsidRPr="000E6A14">
        <w:t xml:space="preserve"> och att Ryssland och övriga kärnvapenmakter omedelbart följer efter</w:t>
      </w:r>
      <w:r w:rsidR="003A641C" w:rsidRPr="000E6A14">
        <w:t xml:space="preserve">. </w:t>
      </w:r>
      <w:r w:rsidR="0045372E" w:rsidRPr="000E6A14">
        <w:t>Detta vill vi att riksdagen skall ge regeringen till kä</w:t>
      </w:r>
      <w:r w:rsidR="0045372E" w:rsidRPr="000E6A14">
        <w:t>n</w:t>
      </w:r>
      <w:r w:rsidR="0045372E" w:rsidRPr="000E6A14">
        <w:t>na</w:t>
      </w:r>
      <w:r w:rsidR="00FC2E16" w:rsidRPr="000E6A14">
        <w:t>.</w:t>
      </w:r>
    </w:p>
    <w:p w:rsidR="0045372E" w:rsidRPr="000E6A14" w:rsidRDefault="0045372E">
      <w:pPr>
        <w:pStyle w:val="Normaltindrag"/>
        <w:shd w:val="clear" w:color="000000" w:fill="auto"/>
      </w:pPr>
      <w:r w:rsidRPr="000E6A14">
        <w:t>Vidare bör Sverige i FN och EU verka för att USA drar tillbaka sina kär</w:t>
      </w:r>
      <w:r w:rsidRPr="000E6A14">
        <w:t>n</w:t>
      </w:r>
      <w:r w:rsidRPr="000E6A14">
        <w:t xml:space="preserve">vapen från Europa och upphör med att hota andra länder med förebyggande kärnvapenanfall. </w:t>
      </w:r>
    </w:p>
    <w:p w:rsidR="00FC2E16" w:rsidRPr="000E6A14" w:rsidRDefault="00FC2E16">
      <w:pPr>
        <w:pStyle w:val="Normaltindrag"/>
        <w:shd w:val="clear" w:color="000000" w:fill="auto"/>
      </w:pPr>
      <w:r w:rsidRPr="000E6A14">
        <w:t>Detta vill vi att riksdagen skall ge regeringen till känna.</w:t>
      </w:r>
    </w:p>
    <w:p w:rsidR="00AC1B28" w:rsidRPr="000E6A14" w:rsidRDefault="00AC1B28">
      <w:pPr>
        <w:pStyle w:val="Normaltindrag"/>
        <w:shd w:val="clear" w:color="000000" w:fill="auto"/>
      </w:pPr>
      <w:r w:rsidRPr="000E6A14">
        <w:t xml:space="preserve">Istället för att </w:t>
      </w:r>
      <w:r w:rsidR="00471846" w:rsidRPr="000E6A14">
        <w:t xml:space="preserve">använda </w:t>
      </w:r>
      <w:r w:rsidRPr="000E6A14">
        <w:t>kärnvapenrustningarna som ett maktmedel i ett kortsiktigt resurskrävande</w:t>
      </w:r>
      <w:r w:rsidR="00471846" w:rsidRPr="000E6A14">
        <w:t xml:space="preserve"> politiskt</w:t>
      </w:r>
      <w:r w:rsidRPr="000E6A14">
        <w:t xml:space="preserve"> spel med ett växande hot mot mänskligh</w:t>
      </w:r>
      <w:r w:rsidRPr="000E6A14">
        <w:t>e</w:t>
      </w:r>
      <w:r w:rsidRPr="000E6A14">
        <w:t>ten som enda insats och resultat måste målet för Sverige som en fredsträvande och fredsbevarande kraft i världen i alla internationella fora verka för en planmässig nedrustning av kärnvapnen med en given tidsram.</w:t>
      </w:r>
      <w:r w:rsidR="003A641C" w:rsidRPr="000E6A14">
        <w:t xml:space="preserve"> </w:t>
      </w:r>
      <w:r w:rsidRPr="000E6A14">
        <w:t>Detta vill vi att riksdagen skall ge regeringen</w:t>
      </w:r>
      <w:r w:rsidR="003A641C" w:rsidRPr="000E6A14">
        <w:t xml:space="preserve">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6A14">
        <w:trPr>
          <w:cantSplit/>
        </w:trPr>
        <w:tc>
          <w:tcPr>
            <w:tcW w:w="3046" w:type="dxa"/>
          </w:tcPr>
          <w:p w:rsidR="00EB08AF" w:rsidRPr="000E6A14" w:rsidRDefault="00EB08AF">
            <w:pPr>
              <w:pStyle w:val="UnderskriftDatum"/>
              <w:shd w:val="clear" w:color="000000" w:fill="auto"/>
              <w:spacing w:before="240"/>
            </w:pPr>
            <w:r w:rsidRPr="000E6A14">
              <w:t>Stockholm den 20 oktober 2006</w:t>
            </w:r>
          </w:p>
        </w:tc>
        <w:tc>
          <w:tcPr>
            <w:tcW w:w="3047" w:type="dxa"/>
          </w:tcPr>
          <w:p w:rsidR="00EB08AF" w:rsidRPr="000E6A14" w:rsidRDefault="00EB08AF">
            <w:pPr>
              <w:pStyle w:val="Underskrifter"/>
              <w:shd w:val="clear" w:color="000000" w:fill="auto"/>
              <w:spacing w:before="240"/>
            </w:pPr>
          </w:p>
        </w:tc>
      </w:tr>
      <w:tr w:rsidR="00000000" w:rsidRPr="000E6A14">
        <w:trPr>
          <w:cantSplit/>
        </w:trPr>
        <w:tc>
          <w:tcPr>
            <w:tcW w:w="3046" w:type="dxa"/>
          </w:tcPr>
          <w:p w:rsidR="00EB08AF" w:rsidRPr="000E6A14" w:rsidRDefault="00EB08AF">
            <w:pPr>
              <w:pStyle w:val="Underskrifter"/>
              <w:shd w:val="clear" w:color="000000" w:fill="auto"/>
            </w:pPr>
            <w:r w:rsidRPr="000E6A14">
              <w:t>Hans Linde (v)</w:t>
            </w:r>
          </w:p>
        </w:tc>
        <w:tc>
          <w:tcPr>
            <w:tcW w:w="3046" w:type="dxa"/>
          </w:tcPr>
          <w:p w:rsidR="00EB08AF" w:rsidRPr="000E6A14" w:rsidRDefault="00EB08AF">
            <w:pPr>
              <w:pStyle w:val="Underskrifter"/>
              <w:shd w:val="clear" w:color="000000" w:fill="auto"/>
            </w:pPr>
          </w:p>
        </w:tc>
      </w:tr>
      <w:tr w:rsidR="00000000" w:rsidRPr="000E6A14">
        <w:trPr>
          <w:cantSplit/>
        </w:trPr>
        <w:tc>
          <w:tcPr>
            <w:tcW w:w="3046" w:type="dxa"/>
          </w:tcPr>
          <w:p w:rsidR="00EB08AF" w:rsidRPr="000E6A14" w:rsidRDefault="00EB08AF">
            <w:pPr>
              <w:pStyle w:val="Underskrifter"/>
              <w:shd w:val="clear" w:color="000000" w:fill="auto"/>
            </w:pPr>
            <w:r w:rsidRPr="000E6A14">
              <w:t>Marianne Berg (v)</w:t>
            </w:r>
          </w:p>
        </w:tc>
        <w:tc>
          <w:tcPr>
            <w:tcW w:w="3046" w:type="dxa"/>
          </w:tcPr>
          <w:p w:rsidR="00EB08AF" w:rsidRPr="000E6A14" w:rsidRDefault="00EB08AF">
            <w:pPr>
              <w:pStyle w:val="Underskrifter"/>
              <w:shd w:val="clear" w:color="000000" w:fill="auto"/>
            </w:pPr>
            <w:r w:rsidRPr="000E6A14">
              <w:t>Jacob Johnson (v)</w:t>
            </w:r>
          </w:p>
        </w:tc>
      </w:tr>
      <w:tr w:rsidR="00000000" w:rsidRPr="000E6A14">
        <w:trPr>
          <w:cantSplit/>
        </w:trPr>
        <w:tc>
          <w:tcPr>
            <w:tcW w:w="3046" w:type="dxa"/>
          </w:tcPr>
          <w:p w:rsidR="00EB08AF" w:rsidRPr="000E6A14" w:rsidRDefault="00EB08AF">
            <w:pPr>
              <w:pStyle w:val="Underskrifter"/>
              <w:shd w:val="clear" w:color="000000" w:fill="auto"/>
            </w:pPr>
            <w:r w:rsidRPr="000E6A14">
              <w:t>Kalle Larsson (v)</w:t>
            </w:r>
          </w:p>
        </w:tc>
        <w:tc>
          <w:tcPr>
            <w:tcW w:w="3046" w:type="dxa"/>
          </w:tcPr>
          <w:p w:rsidR="00EB08AF" w:rsidRPr="000E6A14" w:rsidRDefault="00EB08AF">
            <w:pPr>
              <w:pStyle w:val="Underskrifter"/>
              <w:shd w:val="clear" w:color="000000" w:fill="auto"/>
            </w:pPr>
            <w:r w:rsidRPr="000E6A14">
              <w:t>Lena Olsson (v)</w:t>
            </w:r>
          </w:p>
        </w:tc>
      </w:tr>
      <w:tr w:rsidR="00000000" w:rsidRPr="000E6A14">
        <w:trPr>
          <w:cantSplit/>
        </w:trPr>
        <w:tc>
          <w:tcPr>
            <w:tcW w:w="3046" w:type="dxa"/>
          </w:tcPr>
          <w:p w:rsidR="00EB08AF" w:rsidRPr="000E6A14" w:rsidRDefault="00EB08AF">
            <w:pPr>
              <w:pStyle w:val="Underskrifter"/>
              <w:shd w:val="clear" w:color="000000" w:fill="auto"/>
            </w:pPr>
            <w:r w:rsidRPr="000E6A14">
              <w:t>Pernilla Zethraeus (v)</w:t>
            </w:r>
          </w:p>
        </w:tc>
        <w:tc>
          <w:tcPr>
            <w:tcW w:w="3046" w:type="dxa"/>
          </w:tcPr>
          <w:p w:rsidR="00EB08AF" w:rsidRPr="000E6A14" w:rsidRDefault="00EB08AF">
            <w:pPr>
              <w:pStyle w:val="Underskrifter"/>
              <w:shd w:val="clear" w:color="000000" w:fill="auto"/>
            </w:pPr>
            <w:r w:rsidRPr="000E6A14">
              <w:t>Alice Åström (v)</w:t>
            </w:r>
          </w:p>
        </w:tc>
      </w:tr>
    </w:tbl>
    <w:p w:rsidR="0045372E" w:rsidRPr="000E6A14" w:rsidRDefault="0045372E">
      <w:pPr>
        <w:pStyle w:val="Normaltindrag"/>
        <w:shd w:val="clear" w:color="000000" w:fill="auto"/>
      </w:pPr>
    </w:p>
    <w:p w:rsidR="00B25F15" w:rsidRPr="000E6A14" w:rsidRDefault="00B25F15">
      <w:pPr>
        <w:shd w:val="clear" w:color="000000" w:fill="auto"/>
      </w:pPr>
    </w:p>
    <w:sectPr w:rsidR="00B25F15" w:rsidRPr="000E6A14" w:rsidSect="00D779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8AF" w:rsidRPr="000E6A14" w:rsidRDefault="00EB08AF">
      <w:r w:rsidRPr="000E6A14">
        <w:separator/>
      </w:r>
    </w:p>
  </w:endnote>
  <w:endnote w:type="continuationSeparator" w:id="0">
    <w:p w:rsidR="00EB08AF" w:rsidRPr="000E6A14" w:rsidRDefault="00EB08AF">
      <w:r w:rsidRPr="000E6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D1B" w:rsidRPr="000E6A14" w:rsidRDefault="000E6A14" w:rsidP="00D779AE">
    <w:pPr>
      <w:pStyle w:val="Sidfot"/>
    </w:pPr>
    <w:r w:rsidRPr="000E6A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5269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E" w:rsidRDefault="00EB08AF">
                          <w:pPr>
                            <w:pStyle w:val="NormalS5sidnrV"/>
                          </w:pPr>
                          <w:r>
                            <w:fldChar w:fldCharType="begin"/>
                          </w:r>
                          <w:r w:rsidR="00D779A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79AE" w:rsidRDefault="00EB08AF">
                    <w:pPr>
                      <w:pStyle w:val="NormalS5sidnrV"/>
                    </w:pPr>
                    <w:r>
                      <w:fldChar w:fldCharType="begin"/>
                    </w:r>
                    <w:r w:rsidR="00D779A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D1B" w:rsidRPr="000E6A14" w:rsidRDefault="000E6A14" w:rsidP="00D779AE">
    <w:pPr>
      <w:pStyle w:val="Sidfot"/>
    </w:pPr>
    <w:r w:rsidRPr="000E6A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129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E" w:rsidRDefault="00EB08AF">
                          <w:pPr>
                            <w:pStyle w:val="NormalS5sidnrH"/>
                            <w:ind w:right="0"/>
                          </w:pPr>
                          <w:r>
                            <w:fldChar w:fldCharType="begin"/>
                          </w:r>
                          <w:r w:rsidR="00D779AE">
                            <w:instrText xml:space="preserve"> PAGE *\charformat</w:instrText>
                          </w:r>
                          <w:r>
                            <w:fldChar w:fldCharType="separate"/>
                          </w:r>
                          <w:r w:rsidR="001204F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79AE" w:rsidRDefault="00EB08AF">
                    <w:pPr>
                      <w:pStyle w:val="NormalS5sidnrH"/>
                      <w:ind w:right="0"/>
                    </w:pPr>
                    <w:r>
                      <w:fldChar w:fldCharType="begin"/>
                    </w:r>
                    <w:r w:rsidR="00D779AE">
                      <w:instrText xml:space="preserve"> PAGE *\charformat</w:instrText>
                    </w:r>
                    <w:r>
                      <w:fldChar w:fldCharType="separate"/>
                    </w:r>
                    <w:r w:rsidR="001204F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D1B" w:rsidRPr="000E6A14" w:rsidRDefault="000E6A14" w:rsidP="00D779AE">
    <w:pPr>
      <w:pStyle w:val="Sidfot"/>
    </w:pPr>
    <w:r w:rsidRPr="000E6A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938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E" w:rsidRDefault="00EB08AF">
                          <w:pPr>
                            <w:pStyle w:val="NormalS5sidnrH"/>
                            <w:ind w:right="0"/>
                          </w:pPr>
                          <w:r>
                            <w:fldChar w:fldCharType="begin"/>
                          </w:r>
                          <w:r w:rsidR="00D779A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79AE" w:rsidRDefault="00EB08AF">
                    <w:pPr>
                      <w:pStyle w:val="NormalS5sidnrH"/>
                      <w:ind w:right="0"/>
                    </w:pPr>
                    <w:r>
                      <w:fldChar w:fldCharType="begin"/>
                    </w:r>
                    <w:r w:rsidR="00D779A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8AF" w:rsidRPr="000E6A14" w:rsidRDefault="00EB08AF">
      <w:r w:rsidRPr="000E6A14">
        <w:separator/>
      </w:r>
    </w:p>
  </w:footnote>
  <w:footnote w:type="continuationSeparator" w:id="0">
    <w:p w:rsidR="00EB08AF" w:rsidRPr="000E6A14" w:rsidRDefault="00EB08AF">
      <w:r w:rsidRPr="000E6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D1B" w:rsidRPr="000E6A14" w:rsidRDefault="000E6A14" w:rsidP="00D779AE">
    <w:pPr>
      <w:pStyle w:val="Sidhuvud"/>
    </w:pPr>
    <w:r w:rsidRPr="000E6A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E" w:rsidRDefault="00EB08AF">
                          <w:pPr>
                            <w:pStyle w:val="KantRubrikS5V"/>
                          </w:pPr>
                          <w:r>
                            <w:fldChar w:fldCharType="begin"/>
                          </w:r>
                          <w:r w:rsidR="00D779AE">
                            <w:instrText xml:space="preserve"> DOCPROPERTY "YearUser" *\charformat </w:instrText>
                          </w:r>
                          <w:r>
                            <w:fldChar w:fldCharType="separate"/>
                          </w:r>
                          <w:r w:rsidR="001204F0">
                            <w:t>2006/07</w:t>
                          </w:r>
                          <w:r>
                            <w:fldChar w:fldCharType="end"/>
                          </w:r>
                          <w:r w:rsidR="00D779AE">
                            <w:t>:</w:t>
                          </w:r>
                          <w:r>
                            <w:fldChar w:fldCharType="begin"/>
                          </w:r>
                          <w:r w:rsidR="00D779AE">
                            <w:instrText xml:space="preserve"> DOCPROPERTY "Motionsnummer" *\charformat </w:instrText>
                          </w:r>
                          <w:r>
                            <w:fldChar w:fldCharType="separate"/>
                          </w:r>
                          <w:r w:rsidR="001204F0">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79AE" w:rsidRDefault="00EB08AF">
                    <w:pPr>
                      <w:pStyle w:val="KantRubrikS5V"/>
                    </w:pPr>
                    <w:r>
                      <w:fldChar w:fldCharType="begin"/>
                    </w:r>
                    <w:r w:rsidR="00D779AE">
                      <w:instrText xml:space="preserve"> DOCPROPERTY "YearUser" *\charformat </w:instrText>
                    </w:r>
                    <w:r>
                      <w:fldChar w:fldCharType="separate"/>
                    </w:r>
                    <w:r w:rsidR="001204F0">
                      <w:t>2006/07</w:t>
                    </w:r>
                    <w:r>
                      <w:fldChar w:fldCharType="end"/>
                    </w:r>
                    <w:r w:rsidR="00D779AE">
                      <w:t>:</w:t>
                    </w:r>
                    <w:r>
                      <w:fldChar w:fldCharType="begin"/>
                    </w:r>
                    <w:r w:rsidR="00D779AE">
                      <w:instrText xml:space="preserve"> DOCPROPERTY "Motionsnummer" *\charformat </w:instrText>
                    </w:r>
                    <w:r>
                      <w:fldChar w:fldCharType="separate"/>
                    </w:r>
                    <w:r w:rsidR="001204F0">
                      <w:t>U204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5D1B" w:rsidRPr="000E6A14" w:rsidRDefault="000E6A14" w:rsidP="00D779AE">
    <w:pPr>
      <w:pStyle w:val="Sidhuvud"/>
    </w:pPr>
    <w:r w:rsidRPr="000E6A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2657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9AE" w:rsidRDefault="00EB08AF">
                          <w:pPr>
                            <w:pStyle w:val="KantRubrikS5H"/>
                            <w:ind w:right="0"/>
                          </w:pPr>
                          <w:r>
                            <w:fldChar w:fldCharType="begin"/>
                          </w:r>
                          <w:r w:rsidR="00D779AE">
                            <w:instrText xml:space="preserve"> DOCPROPERTY "YearUser" *\charformat </w:instrText>
                          </w:r>
                          <w:r>
                            <w:fldChar w:fldCharType="separate"/>
                          </w:r>
                          <w:r w:rsidR="001204F0">
                            <w:t>2006/07</w:t>
                          </w:r>
                          <w:r>
                            <w:fldChar w:fldCharType="end"/>
                          </w:r>
                          <w:r w:rsidR="00D779AE">
                            <w:t>:</w:t>
                          </w:r>
                          <w:r>
                            <w:fldChar w:fldCharType="begin"/>
                          </w:r>
                          <w:r w:rsidR="00D779AE">
                            <w:instrText xml:space="preserve"> DOCPROPERTY "Motionsnummer" *\charformat </w:instrText>
                          </w:r>
                          <w:r>
                            <w:fldChar w:fldCharType="separate"/>
                          </w:r>
                          <w:r w:rsidR="001204F0">
                            <w:t>U204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79AE" w:rsidRDefault="00EB08AF">
                    <w:pPr>
                      <w:pStyle w:val="KantRubrikS5H"/>
                      <w:ind w:right="0"/>
                    </w:pPr>
                    <w:r>
                      <w:fldChar w:fldCharType="begin"/>
                    </w:r>
                    <w:r w:rsidR="00D779AE">
                      <w:instrText xml:space="preserve"> DOCPROPERTY "YearUser" *\charformat </w:instrText>
                    </w:r>
                    <w:r>
                      <w:fldChar w:fldCharType="separate"/>
                    </w:r>
                    <w:r w:rsidR="001204F0">
                      <w:t>2006/07</w:t>
                    </w:r>
                    <w:r>
                      <w:fldChar w:fldCharType="end"/>
                    </w:r>
                    <w:r w:rsidR="00D779AE">
                      <w:t>:</w:t>
                    </w:r>
                    <w:r>
                      <w:fldChar w:fldCharType="begin"/>
                    </w:r>
                    <w:r w:rsidR="00D779AE">
                      <w:instrText xml:space="preserve"> DOCPROPERTY "Motionsnummer" *\charformat </w:instrText>
                    </w:r>
                    <w:r>
                      <w:fldChar w:fldCharType="separate"/>
                    </w:r>
                    <w:r w:rsidR="001204F0">
                      <w:t>U204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8AF" w:rsidRPr="000E6A14" w:rsidRDefault="00EB08AF">
    <w:pPr>
      <w:pStyle w:val="FSHNormal"/>
      <w:tabs>
        <w:tab w:val="right" w:pos="5840"/>
      </w:tabs>
    </w:pPr>
    <w:r w:rsidRPr="000E6A14">
      <w:br/>
    </w:r>
    <w:r w:rsidRPr="000E6A14">
      <w:fldChar w:fldCharType="begin" w:fldLock="1"/>
    </w:r>
    <w:r w:rsidRPr="000E6A14">
      <w:instrText xml:space="preserve"> DOCPROPERTY</w:instrText>
    </w:r>
    <w:r w:rsidRPr="000E6A14">
      <w:rPr>
        <w:sz w:val="18"/>
      </w:rPr>
      <w:instrText xml:space="preserve"> "YearUser" *\charformat </w:instrText>
    </w:r>
    <w:r w:rsidRPr="000E6A14">
      <w:fldChar w:fldCharType="separate"/>
    </w:r>
    <w:r w:rsidRPr="000E6A14">
      <w:t>2006/07</w:t>
    </w:r>
    <w:r w:rsidRPr="000E6A14">
      <w:fldChar w:fldCharType="end"/>
    </w:r>
    <w:r w:rsidRPr="000E6A14">
      <w:t xml:space="preserve"> </w:t>
    </w:r>
    <w:r w:rsidRPr="000E6A14">
      <w:tab/>
      <w:t xml:space="preserve">mnr: </w:t>
    </w:r>
    <w:r w:rsidRPr="000E6A14">
      <w:fldChar w:fldCharType="begin" w:fldLock="1"/>
    </w:r>
    <w:r w:rsidRPr="000E6A14">
      <w:instrText xml:space="preserve"> DOCPROPERTY</w:instrText>
    </w:r>
    <w:r w:rsidRPr="000E6A14">
      <w:rPr>
        <w:sz w:val="18"/>
      </w:rPr>
      <w:instrText xml:space="preserve"> "Motionsnummer" *\charformat </w:instrText>
    </w:r>
    <w:r w:rsidRPr="000E6A14">
      <w:fldChar w:fldCharType="separate"/>
    </w:r>
    <w:r w:rsidRPr="000E6A14">
      <w:t>U204</w:t>
    </w:r>
    <w:r w:rsidRPr="000E6A14">
      <w:fldChar w:fldCharType="end"/>
    </w:r>
    <w:r w:rsidRPr="000E6A14">
      <w:br/>
    </w:r>
    <w:r w:rsidRPr="000E6A14">
      <w:fldChar w:fldCharType="begin" w:fldLock="1"/>
    </w:r>
    <w:r w:rsidRPr="000E6A14">
      <w:instrText xml:space="preserve"> DOCPROPERTY</w:instrText>
    </w:r>
    <w:r w:rsidRPr="000E6A14">
      <w:rPr>
        <w:sz w:val="18"/>
      </w:rPr>
      <w:instrText xml:space="preserve"> "Samling" *\charformat </w:instrText>
    </w:r>
    <w:r w:rsidRPr="000E6A14">
      <w:fldChar w:fldCharType="end"/>
    </w:r>
    <w:r w:rsidRPr="000E6A14">
      <w:tab/>
      <w:t xml:space="preserve">pnr: </w:t>
    </w:r>
    <w:r w:rsidRPr="000E6A14">
      <w:fldChar w:fldCharType="begin" w:fldLock="1"/>
    </w:r>
    <w:r w:rsidRPr="000E6A14">
      <w:instrText xml:space="preserve"> DOCPROPERTY</w:instrText>
    </w:r>
    <w:r w:rsidRPr="000E6A14">
      <w:rPr>
        <w:sz w:val="18"/>
      </w:rPr>
      <w:instrText xml:space="preserve"> "Partinummer" *\charformat </w:instrText>
    </w:r>
    <w:r w:rsidRPr="000E6A14">
      <w:fldChar w:fldCharType="separate"/>
    </w:r>
    <w:r w:rsidRPr="000E6A14">
      <w:t>v604</w:t>
    </w:r>
    <w:r w:rsidRPr="000E6A14">
      <w:fldChar w:fldCharType="end"/>
    </w:r>
  </w:p>
  <w:p w:rsidR="00EB08AF" w:rsidRPr="000E6A14" w:rsidRDefault="00EB08AF">
    <w:pPr>
      <w:pStyle w:val="FSHRub1"/>
    </w:pPr>
    <w:r w:rsidRPr="000E6A14">
      <w:t>Motion till riksdagen</w:t>
    </w:r>
    <w:r w:rsidRPr="000E6A14">
      <w:br/>
    </w:r>
    <w:r w:rsidRPr="000E6A14">
      <w:fldChar w:fldCharType="begin" w:fldLock="1"/>
    </w:r>
    <w:r w:rsidRPr="000E6A14">
      <w:instrText xml:space="preserve"> DOCPROPERTY "YearUser" *\charformat </w:instrText>
    </w:r>
    <w:r w:rsidRPr="000E6A14">
      <w:fldChar w:fldCharType="separate"/>
    </w:r>
    <w:r w:rsidRPr="000E6A14">
      <w:t>2006/07</w:t>
    </w:r>
    <w:r w:rsidRPr="000E6A14">
      <w:fldChar w:fldCharType="end"/>
    </w:r>
    <w:r w:rsidRPr="000E6A14">
      <w:t>:</w:t>
    </w:r>
    <w:r w:rsidRPr="000E6A14">
      <w:fldChar w:fldCharType="begin" w:fldLock="1"/>
    </w:r>
    <w:r w:rsidRPr="000E6A14">
      <w:instrText xml:space="preserve"> DOCPROPERTY "Motionsnummer" *\charformat </w:instrText>
    </w:r>
    <w:r w:rsidRPr="000E6A14">
      <w:fldChar w:fldCharType="separate"/>
    </w:r>
    <w:r w:rsidRPr="000E6A14">
      <w:t>U204</w:t>
    </w:r>
    <w:r w:rsidRPr="000E6A14">
      <w:fldChar w:fldCharType="end"/>
    </w:r>
  </w:p>
  <w:p w:rsidR="00EB08AF" w:rsidRPr="000E6A14" w:rsidRDefault="00EB08AF">
    <w:pPr>
      <w:pStyle w:val="FSHNormalS5"/>
    </w:pPr>
    <w:r w:rsidRPr="000E6A14">
      <w:fldChar w:fldCharType="begin" w:fldLock="1"/>
    </w:r>
    <w:r w:rsidRPr="000E6A14">
      <w:instrText xml:space="preserve"> DOCPROPERTY "MotionarText" *\charformat </w:instrText>
    </w:r>
    <w:r w:rsidRPr="000E6A14">
      <w:fldChar w:fldCharType="separate"/>
    </w:r>
    <w:r w:rsidRPr="000E6A14">
      <w:t>av Hans Linde m.fl. (v)</w:t>
    </w:r>
    <w:r w:rsidRPr="000E6A14">
      <w:fldChar w:fldCharType="end"/>
    </w:r>
    <w:r w:rsidRPr="000E6A14">
      <w:br/>
    </w:r>
    <w:r w:rsidRPr="000E6A14">
      <w:fldChar w:fldCharType="begin" w:fldLock="1"/>
    </w:r>
    <w:r w:rsidRPr="000E6A14">
      <w:instrText xml:space="preserve"> DOCPROPERTY "SvarFrasKort" *\charformat </w:instrText>
    </w:r>
    <w:r w:rsidRPr="000E6A14">
      <w:fldChar w:fldCharType="end"/>
    </w:r>
  </w:p>
  <w:p w:rsidR="00EB08AF" w:rsidRPr="000E6A14" w:rsidRDefault="00EB08AF">
    <w:pPr>
      <w:pStyle w:val="FSHTitel"/>
    </w:pPr>
    <w:r w:rsidRPr="000E6A14">
      <w:fldChar w:fldCharType="begin" w:fldLock="1"/>
    </w:r>
    <w:r w:rsidRPr="000E6A14">
      <w:instrText xml:space="preserve"> DOCPROPERTY</w:instrText>
    </w:r>
    <w:r w:rsidRPr="000E6A14">
      <w:rPr>
        <w:sz w:val="18"/>
      </w:rPr>
      <w:instrText xml:space="preserve"> "RubrikSvar" *\charformat </w:instrText>
    </w:r>
    <w:r w:rsidRPr="000E6A14">
      <w:fldChar w:fldCharType="separate"/>
    </w:r>
    <w:r w:rsidRPr="000E6A14">
      <w:t>För fred och kärnvapennedrustning</w:t>
    </w:r>
    <w:r w:rsidRPr="000E6A14">
      <w:fldChar w:fldCharType="end"/>
    </w:r>
  </w:p>
  <w:p w:rsidR="00EB08AF" w:rsidRPr="000E6A14" w:rsidRDefault="00EB08AF">
    <w:pPr>
      <w:pStyle w:val="Normal00"/>
    </w:pPr>
  </w:p>
  <w:p w:rsidR="00D779AE" w:rsidRPr="000E6A14" w:rsidRDefault="00D779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0D4641"/>
    <w:multiLevelType w:val="multilevel"/>
    <w:tmpl w:val="86BE947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587830BC"/>
    <w:multiLevelType w:val="hybridMultilevel"/>
    <w:tmpl w:val="345C1416"/>
    <w:lvl w:ilvl="0" w:tplc="C40486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ED5D34"/>
    <w:multiLevelType w:val="hybridMultilevel"/>
    <w:tmpl w:val="CE3EB830"/>
    <w:lvl w:ilvl="0" w:tplc="6E2880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4320747">
    <w:abstractNumId w:val="14"/>
  </w:num>
  <w:num w:numId="2" w16cid:durableId="1497187162">
    <w:abstractNumId w:val="10"/>
  </w:num>
  <w:num w:numId="3" w16cid:durableId="316685612">
    <w:abstractNumId w:val="11"/>
  </w:num>
  <w:num w:numId="4" w16cid:durableId="1996840195">
    <w:abstractNumId w:val="12"/>
  </w:num>
  <w:num w:numId="5" w16cid:durableId="29688598">
    <w:abstractNumId w:val="8"/>
  </w:num>
  <w:num w:numId="6" w16cid:durableId="18625060">
    <w:abstractNumId w:val="3"/>
  </w:num>
  <w:num w:numId="7" w16cid:durableId="1150904507">
    <w:abstractNumId w:val="2"/>
  </w:num>
  <w:num w:numId="8" w16cid:durableId="735930950">
    <w:abstractNumId w:val="1"/>
  </w:num>
  <w:num w:numId="9" w16cid:durableId="1596131341">
    <w:abstractNumId w:val="0"/>
  </w:num>
  <w:num w:numId="10" w16cid:durableId="2022009015">
    <w:abstractNumId w:val="9"/>
  </w:num>
  <w:num w:numId="11" w16cid:durableId="9308196">
    <w:abstractNumId w:val="7"/>
  </w:num>
  <w:num w:numId="12" w16cid:durableId="39867824">
    <w:abstractNumId w:val="6"/>
  </w:num>
  <w:num w:numId="13" w16cid:durableId="107706763">
    <w:abstractNumId w:val="5"/>
  </w:num>
  <w:num w:numId="14" w16cid:durableId="647131219">
    <w:abstractNumId w:val="4"/>
  </w:num>
  <w:num w:numId="15" w16cid:durableId="1874951896">
    <w:abstractNumId w:val="13"/>
  </w:num>
  <w:num w:numId="16" w16cid:durableId="2045476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88576935-7337-4AFA-923F-6E59D33EEBED},{25384487-954A-4B3D-A759-FB67661DCC6F},{70ED92E7-062B-44F5-98C0-1732E6D079B7},{7719F267-5625-4124-AC19-C21B84EE23A7},{5E1F5B3E-DDB9-4605-85F6-1CAF1124E96C},{20C9D8BB-D785-47FC-8077-0C5F35BD0976},{7E0BF71E-CD03-4DBF-9F51-3B5B798F2741}"/>
  </w:docVars>
  <w:rsids>
    <w:rsidRoot w:val="000E6A14"/>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E6A14"/>
    <w:rsid w:val="000F5ADD"/>
    <w:rsid w:val="00100531"/>
    <w:rsid w:val="0010382E"/>
    <w:rsid w:val="001204F0"/>
    <w:rsid w:val="00166D90"/>
    <w:rsid w:val="0016716D"/>
    <w:rsid w:val="00170803"/>
    <w:rsid w:val="00177CC2"/>
    <w:rsid w:val="001921C4"/>
    <w:rsid w:val="001923A4"/>
    <w:rsid w:val="001A25D5"/>
    <w:rsid w:val="001A2624"/>
    <w:rsid w:val="001A2A2B"/>
    <w:rsid w:val="001C4BE2"/>
    <w:rsid w:val="001D6260"/>
    <w:rsid w:val="001E0043"/>
    <w:rsid w:val="001E5AD7"/>
    <w:rsid w:val="00201DFB"/>
    <w:rsid w:val="00204A63"/>
    <w:rsid w:val="00212FF1"/>
    <w:rsid w:val="00230193"/>
    <w:rsid w:val="00243A1D"/>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641C"/>
    <w:rsid w:val="003B418B"/>
    <w:rsid w:val="003F100A"/>
    <w:rsid w:val="00445271"/>
    <w:rsid w:val="004460EA"/>
    <w:rsid w:val="00447A04"/>
    <w:rsid w:val="004527C3"/>
    <w:rsid w:val="0045372E"/>
    <w:rsid w:val="00465C89"/>
    <w:rsid w:val="00471846"/>
    <w:rsid w:val="00487F7A"/>
    <w:rsid w:val="004A0504"/>
    <w:rsid w:val="004E38D9"/>
    <w:rsid w:val="005000F2"/>
    <w:rsid w:val="00500681"/>
    <w:rsid w:val="00531020"/>
    <w:rsid w:val="00545150"/>
    <w:rsid w:val="00545421"/>
    <w:rsid w:val="0055072A"/>
    <w:rsid w:val="005525A5"/>
    <w:rsid w:val="005544CE"/>
    <w:rsid w:val="005B145B"/>
    <w:rsid w:val="005D3F50"/>
    <w:rsid w:val="00601C6D"/>
    <w:rsid w:val="00603CD4"/>
    <w:rsid w:val="00653DD0"/>
    <w:rsid w:val="006B3B75"/>
    <w:rsid w:val="006B6262"/>
    <w:rsid w:val="006F5D1B"/>
    <w:rsid w:val="00727C6F"/>
    <w:rsid w:val="00740D6D"/>
    <w:rsid w:val="00743F76"/>
    <w:rsid w:val="007739C3"/>
    <w:rsid w:val="00774959"/>
    <w:rsid w:val="007852B2"/>
    <w:rsid w:val="00794149"/>
    <w:rsid w:val="00797062"/>
    <w:rsid w:val="007B67A7"/>
    <w:rsid w:val="007C6092"/>
    <w:rsid w:val="007E119E"/>
    <w:rsid w:val="00804380"/>
    <w:rsid w:val="00846903"/>
    <w:rsid w:val="008545B2"/>
    <w:rsid w:val="008653F6"/>
    <w:rsid w:val="008720B7"/>
    <w:rsid w:val="008A096F"/>
    <w:rsid w:val="008A5266"/>
    <w:rsid w:val="008F0A96"/>
    <w:rsid w:val="008F4C2A"/>
    <w:rsid w:val="009062A0"/>
    <w:rsid w:val="009451E7"/>
    <w:rsid w:val="00970D4F"/>
    <w:rsid w:val="00971D70"/>
    <w:rsid w:val="009A4377"/>
    <w:rsid w:val="009A6043"/>
    <w:rsid w:val="009C28CA"/>
    <w:rsid w:val="009D0673"/>
    <w:rsid w:val="00A053C6"/>
    <w:rsid w:val="00A055B3"/>
    <w:rsid w:val="00A15D71"/>
    <w:rsid w:val="00A21BC5"/>
    <w:rsid w:val="00A736FF"/>
    <w:rsid w:val="00AA1434"/>
    <w:rsid w:val="00AB5000"/>
    <w:rsid w:val="00AC1B28"/>
    <w:rsid w:val="00AC63D9"/>
    <w:rsid w:val="00AE2EF8"/>
    <w:rsid w:val="00AF3189"/>
    <w:rsid w:val="00AF5881"/>
    <w:rsid w:val="00B13BF0"/>
    <w:rsid w:val="00B25F15"/>
    <w:rsid w:val="00B33C81"/>
    <w:rsid w:val="00B34666"/>
    <w:rsid w:val="00B37C6F"/>
    <w:rsid w:val="00B42EDF"/>
    <w:rsid w:val="00B5162A"/>
    <w:rsid w:val="00B67E5B"/>
    <w:rsid w:val="00BA4894"/>
    <w:rsid w:val="00BA6BE0"/>
    <w:rsid w:val="00BB6D75"/>
    <w:rsid w:val="00BD43A8"/>
    <w:rsid w:val="00C1285C"/>
    <w:rsid w:val="00C27B7D"/>
    <w:rsid w:val="00C32A06"/>
    <w:rsid w:val="00C34505"/>
    <w:rsid w:val="00C533BA"/>
    <w:rsid w:val="00C85B70"/>
    <w:rsid w:val="00C902E9"/>
    <w:rsid w:val="00C92208"/>
    <w:rsid w:val="00CB5B24"/>
    <w:rsid w:val="00CD4B2B"/>
    <w:rsid w:val="00CE3037"/>
    <w:rsid w:val="00CF7A43"/>
    <w:rsid w:val="00D01775"/>
    <w:rsid w:val="00D1174F"/>
    <w:rsid w:val="00D1289C"/>
    <w:rsid w:val="00D52681"/>
    <w:rsid w:val="00D53D04"/>
    <w:rsid w:val="00D55EF7"/>
    <w:rsid w:val="00D779AE"/>
    <w:rsid w:val="00D94D60"/>
    <w:rsid w:val="00DC0DF0"/>
    <w:rsid w:val="00DC6C70"/>
    <w:rsid w:val="00DF5ACD"/>
    <w:rsid w:val="00E22893"/>
    <w:rsid w:val="00E349C2"/>
    <w:rsid w:val="00E360DE"/>
    <w:rsid w:val="00E5074A"/>
    <w:rsid w:val="00E521CB"/>
    <w:rsid w:val="00E728F6"/>
    <w:rsid w:val="00E75D28"/>
    <w:rsid w:val="00E84F25"/>
    <w:rsid w:val="00EB08AF"/>
    <w:rsid w:val="00EC007B"/>
    <w:rsid w:val="00ED1F19"/>
    <w:rsid w:val="00ED4278"/>
    <w:rsid w:val="00F21B30"/>
    <w:rsid w:val="00F273EA"/>
    <w:rsid w:val="00F42CB9"/>
    <w:rsid w:val="00F73E9E"/>
    <w:rsid w:val="00F87D14"/>
    <w:rsid w:val="00FA3374"/>
    <w:rsid w:val="00FA6958"/>
    <w:rsid w:val="00FB2435"/>
    <w:rsid w:val="00FB6490"/>
    <w:rsid w:val="00FC2E16"/>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C6574C-6622-4687-A73B-ECD478C7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779AE"/>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779AE"/>
    <w:pPr>
      <w:numPr>
        <w:ilvl w:val="1"/>
      </w:numPr>
      <w:spacing w:before="500" w:line="250" w:lineRule="exact"/>
      <w:outlineLvl w:val="1"/>
    </w:pPr>
    <w:rPr>
      <w:sz w:val="27"/>
    </w:rPr>
  </w:style>
  <w:style w:type="paragraph" w:styleId="Rubrik3">
    <w:name w:val="heading 3"/>
    <w:aliases w:val="Mellanrubrik"/>
    <w:basedOn w:val="Rubrik2"/>
    <w:next w:val="Normal"/>
    <w:qFormat/>
    <w:rsid w:val="00D779AE"/>
    <w:pPr>
      <w:numPr>
        <w:ilvl w:val="2"/>
      </w:numPr>
      <w:spacing w:before="250" w:after="0"/>
      <w:outlineLvl w:val="2"/>
    </w:pPr>
    <w:rPr>
      <w:b/>
      <w:sz w:val="21"/>
    </w:rPr>
  </w:style>
  <w:style w:type="paragraph" w:styleId="Rubrik4">
    <w:name w:val="heading 4"/>
    <w:aliases w:val="KursivRubrik"/>
    <w:basedOn w:val="Rubrik3"/>
    <w:next w:val="Normal"/>
    <w:qFormat/>
    <w:rsid w:val="00D779AE"/>
    <w:pPr>
      <w:numPr>
        <w:ilvl w:val="3"/>
      </w:numPr>
      <w:outlineLvl w:val="3"/>
    </w:pPr>
    <w:rPr>
      <w:b w:val="0"/>
      <w:i/>
    </w:rPr>
  </w:style>
  <w:style w:type="paragraph" w:styleId="Rubrik5">
    <w:name w:val="heading 5"/>
    <w:aliases w:val="PackadFetRubrik,PackadKursivRubrik"/>
    <w:basedOn w:val="Rubrik4"/>
    <w:next w:val="Normal"/>
    <w:qFormat/>
    <w:rsid w:val="00D779AE"/>
    <w:pPr>
      <w:numPr>
        <w:ilvl w:val="4"/>
      </w:numPr>
      <w:tabs>
        <w:tab w:val="clear" w:pos="1021"/>
      </w:tabs>
      <w:spacing w:before="125"/>
      <w:outlineLvl w:val="4"/>
    </w:pPr>
    <w:rPr>
      <w:i w:val="0"/>
      <w:sz w:val="19"/>
    </w:rPr>
  </w:style>
  <w:style w:type="paragraph" w:styleId="Rubrik6">
    <w:name w:val="heading 6"/>
    <w:basedOn w:val="Rubrik5"/>
    <w:next w:val="Normal"/>
    <w:qFormat/>
    <w:rsid w:val="00D779AE"/>
    <w:pPr>
      <w:numPr>
        <w:ilvl w:val="5"/>
      </w:numPr>
      <w:spacing w:before="50" w:line="200" w:lineRule="exact"/>
      <w:outlineLvl w:val="5"/>
    </w:pPr>
    <w:rPr>
      <w:caps/>
      <w:sz w:val="14"/>
    </w:rPr>
  </w:style>
  <w:style w:type="paragraph" w:styleId="Rubrik7">
    <w:name w:val="heading 7"/>
    <w:basedOn w:val="Rubrik6"/>
    <w:next w:val="Normal"/>
    <w:qFormat/>
    <w:rsid w:val="00D779AE"/>
    <w:pPr>
      <w:numPr>
        <w:ilvl w:val="6"/>
      </w:numPr>
      <w:spacing w:before="0"/>
      <w:outlineLvl w:val="6"/>
    </w:pPr>
  </w:style>
  <w:style w:type="paragraph" w:styleId="Rubrik8">
    <w:name w:val="heading 8"/>
    <w:basedOn w:val="Rubrik7"/>
    <w:next w:val="Normal"/>
    <w:qFormat/>
    <w:rsid w:val="00D779AE"/>
    <w:pPr>
      <w:numPr>
        <w:ilvl w:val="7"/>
      </w:numPr>
      <w:outlineLvl w:val="7"/>
    </w:pPr>
  </w:style>
  <w:style w:type="paragraph" w:styleId="Rubrik9">
    <w:name w:val="heading 9"/>
    <w:basedOn w:val="Rubrik8"/>
    <w:next w:val="Normal"/>
    <w:qFormat/>
    <w:rsid w:val="00D779AE"/>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779A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1141</Words>
  <Characters>6613</Characters>
  <Application>Microsoft Office Word</Application>
  <DocSecurity>4</DocSecurity>
  <Lines>129</Lines>
  <Paragraphs>49</Paragraphs>
  <ScaleCrop>false</ScaleCrop>
  <HeadingPairs>
    <vt:vector size="2" baseType="variant">
      <vt:variant>
        <vt:lpstr>Rubrik</vt:lpstr>
      </vt:variant>
      <vt:variant>
        <vt:i4>1</vt:i4>
      </vt:variant>
    </vt:vector>
  </HeadingPairs>
  <TitlesOfParts>
    <vt:vector size="1" baseType="lpstr">
      <vt:lpstr>v604</vt:lpstr>
    </vt:vector>
  </TitlesOfParts>
  <Company>Riksdagen</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v604</dc:title>
  <dc:subject>v604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2007-01-18T08:18:00Z</cp:lastPrinted>
  <dcterms:created xsi:type="dcterms:W3CDTF">2025-12-17T02:16:00Z</dcterms:created>
  <dcterms:modified xsi:type="dcterms:W3CDTF">2025-12-17T02:16:00Z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 fred och kärnvapennedrustning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 fred och kärnvapennedrustning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Linde m.fl. (v)</vt:lpwstr>
  </property>
  <property fmtid="{D5CDD505-2E9C-101B-9397-08002B2CF9AE}" pid="26" name="MotionarLista">
    <vt:lpwstr>Linde, Hans (v)\Berg, Marianne (v)\Johnson, Jacob (v)\Larsson, Kalle (v)\Olsson, Lena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Jacob Johnson (v), Kalle Larsson (v), Lena Olsson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20062007000000000118000006040075</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20062007000000000118000006040075</vt:lpwstr>
  </property>
  <property fmtid="{D5CDD505-2E9C-101B-9397-08002B2CF9AE}" pid="50" name="nummer">
    <vt:lpwstr>204</vt:lpwstr>
  </property>
  <property fmtid="{D5CDD505-2E9C-101B-9397-08002B2CF9AE}" pid="51" name="utskottsbeteckning">
    <vt:lpwstr>U</vt:lpwstr>
  </property>
  <property fmtid="{D5CDD505-2E9C-101B-9397-08002B2CF9AE}" pid="52" name="GlobalUID">
    <vt:lpwstr>{4FF1B1B9-6C37-48A5-A329-7913A7204F94}</vt:lpwstr>
  </property>
  <property fmtid="{D5CDD505-2E9C-101B-9397-08002B2CF9AE}" pid="53" name="Överföringar">
    <vt:i4>0</vt:i4>
  </property>
  <property fmtid="{D5CDD505-2E9C-101B-9397-08002B2CF9AE}" pid="54" name="Checksum">
    <vt:lpwstr>*1008613758157*</vt:lpwstr>
  </property>
  <property fmtid="{D5CDD505-2E9C-101B-9397-08002B2CF9AE}" pid="55" name="urixOrigin">
    <vt:lpwstr>070215 16:31:34.737</vt:lpwstr>
  </property>
  <property fmtid="{D5CDD505-2E9C-101B-9397-08002B2CF9AE}" pid="56" name="skuggnummer">
    <vt:lpwstr>30</vt:lpwstr>
  </property>
  <property fmtid="{D5CDD505-2E9C-101B-9397-08002B2CF9AE}" pid="57" name="urixVersion">
    <vt:lpwstr>3.1.4.4</vt:lpwstr>
  </property>
  <property fmtid="{D5CDD505-2E9C-101B-9397-08002B2CF9AE}" pid="58" name="urixGuid">
    <vt:lpwstr>{FCB45CE9-855E-4D63-BCF4-07E5A453755C}</vt:lpwstr>
  </property>
</Properties>
</file>