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5F6" w:rsidRPr="00AA7AE3" w:rsidRDefault="00AD25F6" w:rsidP="0037472B">
      <w:pPr>
        <w:pStyle w:val="Hemstlrubrik"/>
      </w:pPr>
      <w:r w:rsidRPr="00AA7AE3">
        <w:t>Förslag till riksdagsbeslut</w:t>
      </w:r>
    </w:p>
    <w:p w:rsidR="00AD25F6" w:rsidRPr="00AA7AE3" w:rsidRDefault="00AD25F6">
      <w:pPr>
        <w:pStyle w:val="Hemstlatt"/>
      </w:pPr>
      <w:r w:rsidRPr="00AA7AE3">
        <w:t>Riksdagen tillkännager för regeringen som sin mening vad i motionen anförs om förenklade regler vid försäljning av privatbostäder.</w:t>
      </w:r>
    </w:p>
    <w:p w:rsidR="00AD25F6" w:rsidRPr="00AA7AE3" w:rsidRDefault="00AD25F6">
      <w:pPr>
        <w:pStyle w:val="Rubrik1"/>
      </w:pPr>
      <w:r w:rsidRPr="00AA7AE3">
        <w:t>Motivering</w:t>
      </w:r>
    </w:p>
    <w:p w:rsidR="00AD25F6" w:rsidRPr="00AA7AE3" w:rsidRDefault="00AD25F6">
      <w:pPr>
        <w:autoSpaceDE w:val="0"/>
        <w:autoSpaceDN w:val="0"/>
        <w:adjustRightInd w:val="0"/>
      </w:pPr>
      <w:r w:rsidRPr="00AA7AE3">
        <w:t>Som skattskyldig har man i dagsläget svårt att läsa sig till vilka regler som gäller när man ska deklarera försäljning av sitt hus. Från Skatteverket har man också uppgivit att endast 8 % av deklarationerna var korrekta. Detta är enligt vår uppfattning inte rimligt.</w:t>
      </w:r>
    </w:p>
    <w:p w:rsidR="00AD25F6" w:rsidRPr="00AA7AE3" w:rsidRDefault="00AD25F6">
      <w:pPr>
        <w:pStyle w:val="Normaltindrag"/>
      </w:pPr>
      <w:r w:rsidRPr="00AA7AE3">
        <w:t>Den skattskyldige efterfrågar enligt Skatteverket konsekvent enklare re</w:t>
      </w:r>
      <w:r w:rsidRPr="00AA7AE3">
        <w:t>g</w:t>
      </w:r>
      <w:r w:rsidRPr="00AA7AE3">
        <w:t>ler</w:t>
      </w:r>
      <w:r w:rsidR="0037472B" w:rsidRPr="00AA7AE3">
        <w:t>. Gränsdragningar mellan t.</w:t>
      </w:r>
      <w:r w:rsidRPr="00AA7AE3">
        <w:t>ex</w:t>
      </w:r>
      <w:r w:rsidR="0037472B" w:rsidRPr="00AA7AE3">
        <w:t>.</w:t>
      </w:r>
      <w:r w:rsidRPr="00AA7AE3">
        <w:t xml:space="preserve"> reparationer och förbättrande reparationer är alldeles för svåra. Förbättrande reparationer ska dessutom ha gjorts inom en femårsperiod för att vara avdragsgilla. De flesta tror att om man har kvitto medges avdrag. För </w:t>
      </w:r>
      <w:r w:rsidR="0037472B" w:rsidRPr="00AA7AE3">
        <w:t>en skattskyldig är t.</w:t>
      </w:r>
      <w:r w:rsidRPr="00AA7AE3">
        <w:t>ex</w:t>
      </w:r>
      <w:r w:rsidR="0037472B" w:rsidRPr="00AA7AE3">
        <w:t>.</w:t>
      </w:r>
      <w:r w:rsidRPr="00AA7AE3">
        <w:t xml:space="preserve"> ett byte av plastmatta i badrum med nytt badrumsporslin inget annat än en förbättrande reparation. Svåra bedömningsfrågor är t</w:t>
      </w:r>
      <w:r w:rsidR="0037472B" w:rsidRPr="00AA7AE3">
        <w:t>.</w:t>
      </w:r>
      <w:r w:rsidRPr="00AA7AE3">
        <w:t>ex</w:t>
      </w:r>
      <w:r w:rsidR="0037472B" w:rsidRPr="00AA7AE3">
        <w:t>.</w:t>
      </w:r>
      <w:r w:rsidRPr="00AA7AE3">
        <w:t xml:space="preserve"> bedömning av skicket på väggar och golv vid i</w:t>
      </w:r>
      <w:r w:rsidRPr="00AA7AE3">
        <w:t>n</w:t>
      </w:r>
      <w:r w:rsidRPr="00AA7AE3">
        <w:t>flyttningen. Detta leder till massor med skälighetsbedömningar som tar tid och ger upphov till många skriftväxlingar och diskussioner med skattskyldig och skattenämnd.</w:t>
      </w:r>
    </w:p>
    <w:p w:rsidR="00AD25F6" w:rsidRPr="00AA7AE3" w:rsidRDefault="00AD25F6">
      <w:pPr>
        <w:pStyle w:val="Normaltindrag"/>
      </w:pPr>
      <w:r w:rsidRPr="00AA7AE3">
        <w:t>Något måste absolut göras åt att förenkla regelverket. Det måste göras möjligt för en skattskyldig att hon/han vid redovisning av sin bostadsförsäl</w:t>
      </w:r>
      <w:r w:rsidRPr="00AA7AE3">
        <w:t>j</w:t>
      </w:r>
      <w:r w:rsidRPr="00AA7AE3">
        <w:t>ning måste kunna redovisa denna korrekt, naturligtvis efter att ha tagit del av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472B" w:rsidRPr="00AA7AE3">
        <w:tblPrEx>
          <w:tblCellMar>
            <w:top w:w="0" w:type="dxa"/>
            <w:bottom w:w="0" w:type="dxa"/>
          </w:tblCellMar>
        </w:tblPrEx>
        <w:trPr>
          <w:cantSplit/>
        </w:trPr>
        <w:tc>
          <w:tcPr>
            <w:tcW w:w="3046" w:type="dxa"/>
          </w:tcPr>
          <w:p w:rsidR="0037472B" w:rsidRPr="00AA7AE3" w:rsidRDefault="0037472B" w:rsidP="0037472B">
            <w:pPr>
              <w:pStyle w:val="UnderskriftDatum"/>
              <w:spacing w:before="240"/>
            </w:pPr>
            <w:r w:rsidRPr="00AA7AE3">
              <w:t>Stockholm den 5 oktober 2005</w:t>
            </w:r>
          </w:p>
        </w:tc>
        <w:tc>
          <w:tcPr>
            <w:tcW w:w="3047" w:type="dxa"/>
          </w:tcPr>
          <w:p w:rsidR="0037472B" w:rsidRPr="00AA7AE3" w:rsidRDefault="0037472B" w:rsidP="0037472B">
            <w:pPr>
              <w:pStyle w:val="Underskrifter"/>
              <w:spacing w:before="240"/>
            </w:pPr>
          </w:p>
        </w:tc>
      </w:tr>
      <w:tr w:rsidR="0037472B" w:rsidRPr="00AA7AE3">
        <w:tblPrEx>
          <w:tblCellMar>
            <w:top w:w="0" w:type="dxa"/>
            <w:bottom w:w="0" w:type="dxa"/>
          </w:tblCellMar>
        </w:tblPrEx>
        <w:trPr>
          <w:cantSplit/>
        </w:trPr>
        <w:tc>
          <w:tcPr>
            <w:tcW w:w="3046" w:type="dxa"/>
          </w:tcPr>
          <w:p w:rsidR="0037472B" w:rsidRPr="00AA7AE3" w:rsidRDefault="0037472B" w:rsidP="0037472B">
            <w:pPr>
              <w:pStyle w:val="Underskrifter"/>
            </w:pPr>
            <w:r w:rsidRPr="00AA7AE3">
              <w:t>Carin Lundberg (s)</w:t>
            </w:r>
          </w:p>
        </w:tc>
        <w:tc>
          <w:tcPr>
            <w:tcW w:w="3047" w:type="dxa"/>
          </w:tcPr>
          <w:p w:rsidR="0037472B" w:rsidRPr="00AA7AE3" w:rsidRDefault="0037472B" w:rsidP="0037472B">
            <w:pPr>
              <w:pStyle w:val="Underskrifter"/>
            </w:pPr>
            <w:r w:rsidRPr="00AA7AE3">
              <w:t>Karl Gustav Abramsson (s)</w:t>
            </w:r>
          </w:p>
        </w:tc>
      </w:tr>
    </w:tbl>
    <w:p w:rsidR="00AD25F6" w:rsidRPr="00AA7AE3" w:rsidRDefault="00AD25F6" w:rsidP="0037472B">
      <w:pPr>
        <w:pStyle w:val="Normaltindrag"/>
      </w:pPr>
    </w:p>
    <w:sectPr w:rsidR="00AD25F6" w:rsidRPr="00AA7AE3" w:rsidSect="00374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D76" w:rsidRPr="00AA7AE3" w:rsidRDefault="003F5D76">
      <w:r w:rsidRPr="00AA7AE3">
        <w:separator/>
      </w:r>
    </w:p>
  </w:endnote>
  <w:endnote w:type="continuationSeparator" w:id="0">
    <w:p w:rsidR="003F5D76" w:rsidRPr="00AA7AE3" w:rsidRDefault="003F5D76">
      <w:r w:rsidRPr="00AA7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5F6" w:rsidRPr="00AA7AE3" w:rsidRDefault="00AA7AE3" w:rsidP="0037472B">
    <w:pPr>
      <w:pStyle w:val="Sidfot"/>
    </w:pPr>
    <w:r w:rsidRPr="00AA7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16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2B" w:rsidRDefault="003747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72B" w:rsidRDefault="003747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5F6" w:rsidRPr="00AA7AE3" w:rsidRDefault="00AA7AE3" w:rsidP="0037472B">
    <w:pPr>
      <w:pStyle w:val="Sidfot"/>
    </w:pPr>
    <w:r w:rsidRPr="00AA7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837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2B" w:rsidRDefault="00374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72B" w:rsidRDefault="00374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5F6" w:rsidRPr="00AA7AE3" w:rsidRDefault="00AA7AE3" w:rsidP="0037472B">
    <w:pPr>
      <w:pStyle w:val="Sidfot"/>
    </w:pPr>
    <w:r w:rsidRPr="00AA7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884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2B" w:rsidRDefault="00374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72B" w:rsidRDefault="00374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D76" w:rsidRPr="00AA7AE3" w:rsidRDefault="003F5D76">
      <w:r w:rsidRPr="00AA7AE3">
        <w:separator/>
      </w:r>
    </w:p>
  </w:footnote>
  <w:footnote w:type="continuationSeparator" w:id="0">
    <w:p w:rsidR="003F5D76" w:rsidRPr="00AA7AE3" w:rsidRDefault="003F5D76">
      <w:r w:rsidRPr="00AA7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5F6" w:rsidRPr="00AA7AE3" w:rsidRDefault="00AA7AE3" w:rsidP="0037472B">
    <w:pPr>
      <w:pStyle w:val="Sidhuvud"/>
    </w:pPr>
    <w:r w:rsidRPr="00AA7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200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2B" w:rsidRDefault="00374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72B" w:rsidRDefault="003747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5F6" w:rsidRPr="00AA7AE3" w:rsidRDefault="00AA7AE3" w:rsidP="0037472B">
    <w:pPr>
      <w:pStyle w:val="Sidhuvud"/>
    </w:pPr>
    <w:r w:rsidRPr="00AA7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466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2B" w:rsidRDefault="00374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72B" w:rsidRDefault="003747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2B" w:rsidRPr="00AA7AE3" w:rsidRDefault="0037472B">
    <w:pPr>
      <w:pStyle w:val="FSHNormal"/>
      <w:tabs>
        <w:tab w:val="right" w:pos="5840"/>
      </w:tabs>
    </w:pPr>
    <w:r w:rsidRPr="00AA7AE3">
      <w:br/>
    </w:r>
    <w:r w:rsidRPr="00AA7AE3">
      <w:fldChar w:fldCharType="begin" w:fldLock="1"/>
    </w:r>
    <w:r w:rsidRPr="00AA7AE3">
      <w:instrText xml:space="preserve"> DOCPROPERTY</w:instrText>
    </w:r>
    <w:r w:rsidRPr="00AA7AE3">
      <w:rPr>
        <w:sz w:val="18"/>
      </w:rPr>
      <w:instrText xml:space="preserve"> "YearUser" *\charformat </w:instrText>
    </w:r>
    <w:r w:rsidRPr="00AA7AE3">
      <w:fldChar w:fldCharType="separate"/>
    </w:r>
    <w:r w:rsidRPr="00AA7AE3">
      <w:t>2005/06</w:t>
    </w:r>
    <w:r w:rsidRPr="00AA7AE3">
      <w:fldChar w:fldCharType="end"/>
    </w:r>
    <w:r w:rsidRPr="00AA7AE3">
      <w:t xml:space="preserve"> </w:t>
    </w:r>
    <w:r w:rsidRPr="00AA7AE3">
      <w:tab/>
      <w:t xml:space="preserve">mnr: </w:t>
    </w:r>
    <w:r w:rsidRPr="00AA7AE3">
      <w:fldChar w:fldCharType="begin" w:fldLock="1"/>
    </w:r>
    <w:r w:rsidRPr="00AA7AE3">
      <w:instrText xml:space="preserve"> DOCPROPERTY</w:instrText>
    </w:r>
    <w:r w:rsidRPr="00AA7AE3">
      <w:rPr>
        <w:sz w:val="18"/>
      </w:rPr>
      <w:instrText xml:space="preserve"> "Motionsnummer" *\charformat </w:instrText>
    </w:r>
    <w:r w:rsidRPr="00AA7AE3">
      <w:fldChar w:fldCharType="separate"/>
    </w:r>
    <w:r w:rsidRPr="00AA7AE3">
      <w:t>Sk518</w:t>
    </w:r>
    <w:r w:rsidRPr="00AA7AE3">
      <w:fldChar w:fldCharType="end"/>
    </w:r>
    <w:r w:rsidRPr="00AA7AE3">
      <w:br/>
    </w:r>
    <w:r w:rsidRPr="00AA7AE3">
      <w:fldChar w:fldCharType="begin" w:fldLock="1"/>
    </w:r>
    <w:r w:rsidRPr="00AA7AE3">
      <w:instrText xml:space="preserve"> DOCPROPERTY</w:instrText>
    </w:r>
    <w:r w:rsidRPr="00AA7AE3">
      <w:rPr>
        <w:sz w:val="18"/>
      </w:rPr>
      <w:instrText xml:space="preserve"> "Samling" *\charformat </w:instrText>
    </w:r>
    <w:r w:rsidRPr="00AA7AE3">
      <w:fldChar w:fldCharType="end"/>
    </w:r>
    <w:r w:rsidRPr="00AA7AE3">
      <w:tab/>
      <w:t xml:space="preserve">pnr: </w:t>
    </w:r>
    <w:r w:rsidRPr="00AA7AE3">
      <w:fldChar w:fldCharType="begin" w:fldLock="1"/>
    </w:r>
    <w:r w:rsidRPr="00AA7AE3">
      <w:instrText xml:space="preserve"> DOCPROPERTY</w:instrText>
    </w:r>
    <w:r w:rsidRPr="00AA7AE3">
      <w:rPr>
        <w:sz w:val="18"/>
      </w:rPr>
      <w:instrText xml:space="preserve"> "Partinummer" *\charformat </w:instrText>
    </w:r>
    <w:r w:rsidRPr="00AA7AE3">
      <w:fldChar w:fldCharType="separate"/>
    </w:r>
    <w:r w:rsidRPr="00AA7AE3">
      <w:t>s45225</w:t>
    </w:r>
    <w:r w:rsidRPr="00AA7AE3">
      <w:fldChar w:fldCharType="end"/>
    </w:r>
  </w:p>
  <w:p w:rsidR="0037472B" w:rsidRPr="00AA7AE3" w:rsidRDefault="0037472B">
    <w:pPr>
      <w:pStyle w:val="FSHRub1"/>
    </w:pPr>
    <w:r w:rsidRPr="00AA7AE3">
      <w:t>Motion till riksdagen</w:t>
    </w:r>
    <w:r w:rsidRPr="00AA7AE3">
      <w:br/>
    </w:r>
    <w:r w:rsidRPr="00AA7AE3">
      <w:fldChar w:fldCharType="begin" w:fldLock="1"/>
    </w:r>
    <w:r w:rsidRPr="00AA7AE3">
      <w:instrText xml:space="preserve"> DOCPROPERTY "YearUser" *\charformat </w:instrText>
    </w:r>
    <w:r w:rsidRPr="00AA7AE3">
      <w:fldChar w:fldCharType="separate"/>
    </w:r>
    <w:r w:rsidRPr="00AA7AE3">
      <w:t>2005/06</w:t>
    </w:r>
    <w:r w:rsidRPr="00AA7AE3">
      <w:fldChar w:fldCharType="end"/>
    </w:r>
    <w:r w:rsidRPr="00AA7AE3">
      <w:t>:</w:t>
    </w:r>
    <w:r w:rsidRPr="00AA7AE3">
      <w:fldChar w:fldCharType="begin" w:fldLock="1"/>
    </w:r>
    <w:r w:rsidRPr="00AA7AE3">
      <w:instrText xml:space="preserve"> DOCPROPERTY "Motionsnummer" *\charformat </w:instrText>
    </w:r>
    <w:r w:rsidRPr="00AA7AE3">
      <w:fldChar w:fldCharType="separate"/>
    </w:r>
    <w:r w:rsidRPr="00AA7AE3">
      <w:t>Sk518</w:t>
    </w:r>
    <w:r w:rsidRPr="00AA7AE3">
      <w:fldChar w:fldCharType="end"/>
    </w:r>
  </w:p>
  <w:p w:rsidR="0037472B" w:rsidRPr="00AA7AE3" w:rsidRDefault="0037472B">
    <w:pPr>
      <w:pStyle w:val="FSHNormalS5"/>
    </w:pPr>
    <w:r w:rsidRPr="00AA7AE3">
      <w:fldChar w:fldCharType="begin" w:fldLock="1"/>
    </w:r>
    <w:r w:rsidRPr="00AA7AE3">
      <w:instrText xml:space="preserve"> DOCPROPERTY "MotionarText" *\charformat </w:instrText>
    </w:r>
    <w:r w:rsidRPr="00AA7AE3">
      <w:fldChar w:fldCharType="separate"/>
    </w:r>
    <w:r w:rsidRPr="00AA7AE3">
      <w:t>av Carin Lundberg och Karl Gustav Abramsson (s)</w:t>
    </w:r>
    <w:r w:rsidRPr="00AA7AE3">
      <w:fldChar w:fldCharType="end"/>
    </w:r>
    <w:r w:rsidRPr="00AA7AE3">
      <w:br/>
    </w:r>
    <w:r w:rsidRPr="00AA7AE3">
      <w:fldChar w:fldCharType="begin" w:fldLock="1"/>
    </w:r>
    <w:r w:rsidRPr="00AA7AE3">
      <w:instrText xml:space="preserve"> DOCPROPERTY "SvarFrasKort" *\charformat </w:instrText>
    </w:r>
    <w:r w:rsidRPr="00AA7AE3">
      <w:fldChar w:fldCharType="end"/>
    </w:r>
  </w:p>
  <w:p w:rsidR="0037472B" w:rsidRPr="00AA7AE3" w:rsidRDefault="0037472B">
    <w:pPr>
      <w:pStyle w:val="FSHTitel"/>
    </w:pPr>
    <w:r w:rsidRPr="00AA7AE3">
      <w:fldChar w:fldCharType="begin" w:fldLock="1"/>
    </w:r>
    <w:r w:rsidRPr="00AA7AE3">
      <w:instrText xml:space="preserve"> DOCPROPERTY</w:instrText>
    </w:r>
    <w:r w:rsidRPr="00AA7AE3">
      <w:rPr>
        <w:sz w:val="18"/>
      </w:rPr>
      <w:instrText xml:space="preserve"> "RubrikSvar" *\charformat </w:instrText>
    </w:r>
    <w:r w:rsidRPr="00AA7AE3">
      <w:fldChar w:fldCharType="separate"/>
    </w:r>
    <w:r w:rsidRPr="00AA7AE3">
      <w:t>Regler vid försäljning av privatfastighet</w:t>
    </w:r>
    <w:r w:rsidRPr="00AA7AE3">
      <w:fldChar w:fldCharType="end"/>
    </w:r>
  </w:p>
  <w:p w:rsidR="0037472B" w:rsidRPr="00AA7AE3" w:rsidRDefault="0037472B" w:rsidP="003747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617105">
    <w:abstractNumId w:val="13"/>
  </w:num>
  <w:num w:numId="2" w16cid:durableId="981619033">
    <w:abstractNumId w:val="10"/>
  </w:num>
  <w:num w:numId="3" w16cid:durableId="372315832">
    <w:abstractNumId w:val="11"/>
  </w:num>
  <w:num w:numId="4" w16cid:durableId="890269194">
    <w:abstractNumId w:val="12"/>
  </w:num>
  <w:num w:numId="5" w16cid:durableId="980887244">
    <w:abstractNumId w:val="8"/>
  </w:num>
  <w:num w:numId="6" w16cid:durableId="465585306">
    <w:abstractNumId w:val="3"/>
  </w:num>
  <w:num w:numId="7" w16cid:durableId="364798300">
    <w:abstractNumId w:val="2"/>
  </w:num>
  <w:num w:numId="8" w16cid:durableId="1584945608">
    <w:abstractNumId w:val="1"/>
  </w:num>
  <w:num w:numId="9" w16cid:durableId="259222820">
    <w:abstractNumId w:val="0"/>
  </w:num>
  <w:num w:numId="10" w16cid:durableId="1372416355">
    <w:abstractNumId w:val="9"/>
  </w:num>
  <w:num w:numId="11" w16cid:durableId="1437486355">
    <w:abstractNumId w:val="7"/>
  </w:num>
  <w:num w:numId="12" w16cid:durableId="121387058">
    <w:abstractNumId w:val="6"/>
  </w:num>
  <w:num w:numId="13" w16cid:durableId="444277729">
    <w:abstractNumId w:val="5"/>
  </w:num>
  <w:num w:numId="14" w16cid:durableId="818839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AD25F6"/>
    <w:rsid w:val="0037472B"/>
    <w:rsid w:val="003F5D76"/>
    <w:rsid w:val="0040262D"/>
    <w:rsid w:val="00AA7AE3"/>
    <w:rsid w:val="00AD25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6F984-3D0A-4777-9427-E565432A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37472B"/>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209</Words>
  <Characters>1242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Sk518</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Sk518</dc:title>
  <dc:subject>Sk518</dc:subject>
  <dc:creator>Riksdagen</dc:creator>
  <cp:keywords>Riksdagen</cp:keywords>
  <dc:description/>
  <cp:lastModifiedBy>Lars Brink</cp:lastModifiedBy>
  <cp:revision>2</cp:revision>
  <cp:lastPrinted>2005-11-16T13:42:00Z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vid försäljning av privatfastighet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vid försäljning av privatfastighet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Lundberg och Karl Gustav Abramsson (s)</vt:lpwstr>
  </property>
  <property fmtid="{D5CDD505-2E9C-101B-9397-08002B2CF9AE}" pid="26" name="MotionarLista">
    <vt:lpwstr>Lundberg, Carin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Sk518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20052006000000000115000452250069</vt:lpwstr>
  </property>
  <property fmtid="{D5CDD505-2E9C-101B-9397-08002B2CF9AE}" pid="47" name="datum">
    <vt:lpwstr>051005</vt:lpwstr>
  </property>
  <property fmtid="{D5CDD505-2E9C-101B-9397-08002B2CF9AE}" pid="48" name="avsändar-e-post">
    <vt:lpwstr>liisa.sihvo.murstam@riksdagen.se</vt:lpwstr>
  </property>
  <property fmtid="{D5CDD505-2E9C-101B-9397-08002B2CF9AE}" pid="49" name="id">
    <vt:lpwstr>20052006000000000115000452250069</vt:lpwstr>
  </property>
  <property fmtid="{D5CDD505-2E9C-101B-9397-08002B2CF9AE}" pid="50" name="nummer">
    <vt:lpwstr>518</vt:lpwstr>
  </property>
  <property fmtid="{D5CDD505-2E9C-101B-9397-08002B2CF9AE}" pid="51" name="utskottsbeteckning">
    <vt:lpwstr>Sk</vt:lpwstr>
  </property>
</Properties>
</file>