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2713" w:rsidRPr="00D51C3A" w:rsidRDefault="00AE2713">
      <w:pPr>
        <w:pStyle w:val="Frslagsrubrik"/>
        <w:shd w:val="clear" w:color="000000" w:fill="auto"/>
      </w:pPr>
      <w:r w:rsidRPr="00D51C3A">
        <w:t>Förslag till riksdagsbeslut</w:t>
      </w:r>
    </w:p>
    <w:p w:rsidR="00AE2713" w:rsidRPr="00D51C3A" w:rsidRDefault="00AE2713">
      <w:pPr>
        <w:pStyle w:val="Hemstlatt"/>
        <w:shd w:val="clear" w:color="000000" w:fill="auto"/>
        <w:ind w:left="0"/>
      </w:pPr>
      <w:r w:rsidRPr="00D51C3A">
        <w:t>Riksdagen tillkännager för regeringen som sin mening vad som anförs i motionen om att förkorta tillståndsprövninga</w:t>
      </w:r>
      <w:r w:rsidRPr="00D51C3A">
        <w:t>r</w:t>
      </w:r>
      <w:r w:rsidRPr="00D51C3A">
        <w:t>na.</w:t>
      </w:r>
    </w:p>
    <w:p w:rsidR="00AE2713" w:rsidRPr="00D51C3A" w:rsidRDefault="00AE2713">
      <w:pPr>
        <w:pStyle w:val="Rubrik1"/>
        <w:shd w:val="clear" w:color="000000" w:fill="auto"/>
      </w:pPr>
      <w:r w:rsidRPr="00D51C3A">
        <w:t>Motivering</w:t>
      </w:r>
    </w:p>
    <w:p w:rsidR="00AE2713" w:rsidRPr="00D51C3A" w:rsidRDefault="00AE2713">
      <w:pPr>
        <w:shd w:val="clear" w:color="000000" w:fill="auto"/>
      </w:pPr>
      <w:r w:rsidRPr="00D51C3A">
        <w:t>I Sverige har vi en hög ambitionsnivå när det gäller miljöskydd, vilket är bra. Kraven leder till utveckling av ny innovationsteknik, nya tillverkningsproce</w:t>
      </w:r>
      <w:r w:rsidRPr="00D51C3A">
        <w:t>s</w:t>
      </w:r>
      <w:r w:rsidRPr="00D51C3A">
        <w:t>ser och smarta produkter. Samtidigt rapporteras det ständigt om utdragna tillståndsprövningar som skapar osäkerhet för näringslivet utan en tydlig miljönytta.</w:t>
      </w:r>
    </w:p>
    <w:p w:rsidR="00AE2713" w:rsidRPr="00D51C3A" w:rsidRDefault="00AE2713">
      <w:pPr>
        <w:pStyle w:val="Normaltindrag"/>
        <w:shd w:val="clear" w:color="000000" w:fill="auto"/>
      </w:pPr>
      <w:r w:rsidRPr="00D51C3A">
        <w:t>Vi hör att detta upplevs inom många näringsverksamheter; både stora och små företag drabbas och upplever utdragna processer. Svenskt Näringsliv har i en omfattande rapport belyst detta problem både vad gäller så kallade A-ärenden som B-ärenden som får allt längre och kostsamma tillståndsproce</w:t>
      </w:r>
      <w:r w:rsidRPr="00D51C3A">
        <w:t>s</w:t>
      </w:r>
      <w:r w:rsidRPr="00D51C3A">
        <w:t>ser. Rapporten visar även på att vi har betydligt längre handläggningstider i jämförelse med andra EU-länder och de nordiska länderna. Exemplen är många inom process- och verkstadsindustri, gruvverksamhet, vindkraftspa</w:t>
      </w:r>
      <w:r w:rsidRPr="00D51C3A">
        <w:t>r</w:t>
      </w:r>
      <w:r w:rsidRPr="00D51C3A">
        <w:t>ker, anläggnings- och stenindustri, täcktverksamhet, byggande av infrastru</w:t>
      </w:r>
      <w:r w:rsidRPr="00D51C3A">
        <w:t>k</w:t>
      </w:r>
      <w:r w:rsidRPr="00D51C3A">
        <w:t>tur som vägar och järnvägar och bostadsbyggande; listan kan göras lång. Myndigheter som överklagar myndigheter i flera led är inte heller ovanligt.</w:t>
      </w:r>
    </w:p>
    <w:p w:rsidR="00AE2713" w:rsidRPr="00D51C3A" w:rsidRDefault="00AE2713">
      <w:pPr>
        <w:pStyle w:val="Normaltindrag"/>
        <w:shd w:val="clear" w:color="000000" w:fill="auto"/>
      </w:pPr>
      <w:r w:rsidRPr="00D51C3A">
        <w:t>Om svenska företag skall kunna tillvarata den efterfrågan som finns i</w:t>
      </w:r>
      <w:r w:rsidRPr="00D51C3A">
        <w:t>nom landet och särskilt från utländska kunder för svenska produkter är det inte rimligt att tillståndsprocesserna är så långa och innebär så stor osäkerhet i hanteringen. Det blir omöjligt att utvecklas i takt med kundernas efterfrågan och därmed påverka sitt företags utvecklingsmöjligheter och skapa de nya jobb som vi så väl behöver. Den mycket hårt konkurrensutsatta exportind</w:t>
      </w:r>
      <w:r w:rsidRPr="00D51C3A">
        <w:t>u</w:t>
      </w:r>
      <w:r w:rsidRPr="00D51C3A">
        <w:lastRenderedPageBreak/>
        <w:t>strin framför det mycket tydligt. Utan att göra avkall på miljökrav borde det rimligtvis kunna göras förändringar.</w:t>
      </w:r>
    </w:p>
    <w:p w:rsidR="00AE2713" w:rsidRPr="00D51C3A" w:rsidRDefault="00AE2713">
      <w:pPr>
        <w:pStyle w:val="Normaltindrag"/>
        <w:shd w:val="clear" w:color="000000" w:fill="auto"/>
      </w:pPr>
      <w:r w:rsidRPr="00D51C3A">
        <w:t xml:space="preserve">Ett första steg </w:t>
      </w:r>
      <w:r w:rsidRPr="00D51C3A">
        <w:t>borde vara att säkerställa att domstolarna har tillräckliga r</w:t>
      </w:r>
      <w:r w:rsidRPr="00D51C3A">
        <w:t>e</w:t>
      </w:r>
      <w:r w:rsidRPr="00D51C3A">
        <w:t>surser; brist på resurser leder i sig till långa handläggningstider. Men även prövningarna måste gå att hantera snabbare. Här krävs mer tydlighet i r</w:t>
      </w:r>
      <w:r w:rsidRPr="00D51C3A">
        <w:t>e</w:t>
      </w:r>
      <w:r w:rsidRPr="00D51C3A">
        <w:t>gleringsbrev till myndigheter som hanterar denna typ av frågor. Även förän</w:t>
      </w:r>
      <w:r w:rsidRPr="00D51C3A">
        <w:t>d</w:t>
      </w:r>
      <w:r w:rsidRPr="00D51C3A">
        <w:t>ringar i lagstiftning måste övervägas. Alltför dispositiva lagar skapar osäke</w:t>
      </w:r>
      <w:r w:rsidRPr="00D51C3A">
        <w:t>r</w:t>
      </w:r>
      <w:r w:rsidRPr="00D51C3A">
        <w:t>het och tolkningsutrymme med utdragna processer som en konsekvens.</w:t>
      </w:r>
    </w:p>
    <w:p w:rsidR="00AE2713" w:rsidRPr="00D51C3A" w:rsidRDefault="00AE2713">
      <w:pPr>
        <w:pStyle w:val="Normaltindrag"/>
        <w:shd w:val="clear" w:color="000000" w:fill="auto"/>
      </w:pPr>
      <w:r w:rsidRPr="00D51C3A">
        <w:t>Sverige har världens hårdaste miljölagstiftning och det skall vi inte göra avkal</w:t>
      </w:r>
      <w:r w:rsidRPr="00D51C3A">
        <w:t>l på, men vi behöver inte vara världsmästare i utdragna tillståndsproce</w:t>
      </w:r>
      <w:r w:rsidRPr="00D51C3A">
        <w:t>s</w:t>
      </w:r>
      <w:r w:rsidRPr="00D51C3A">
        <w:t>ser. Det finns inga skäl för att det skall ta längre tid för tillstånd i Sverige än våra grannländer. Det behövs krafttag för att förkorta tillståndsprövning.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51C3A">
        <w:trPr>
          <w:cantSplit/>
        </w:trPr>
        <w:tc>
          <w:tcPr>
            <w:tcW w:w="3046" w:type="dxa"/>
          </w:tcPr>
          <w:p w:rsidR="00AE2713" w:rsidRPr="00D51C3A" w:rsidRDefault="00AE2713">
            <w:pPr>
              <w:pStyle w:val="UnderskriftDatum"/>
              <w:shd w:val="clear" w:color="000000" w:fill="auto"/>
              <w:spacing w:before="240"/>
            </w:pPr>
            <w:r w:rsidRPr="00D51C3A">
              <w:t>Stockholm den 27 september 2013</w:t>
            </w:r>
          </w:p>
        </w:tc>
        <w:tc>
          <w:tcPr>
            <w:tcW w:w="3047" w:type="dxa"/>
          </w:tcPr>
          <w:p w:rsidR="00AE2713" w:rsidRPr="00D51C3A" w:rsidRDefault="00AE2713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D51C3A">
        <w:trPr>
          <w:cantSplit/>
        </w:trPr>
        <w:tc>
          <w:tcPr>
            <w:tcW w:w="3046" w:type="dxa"/>
          </w:tcPr>
          <w:p w:rsidR="00AE2713" w:rsidRPr="00D51C3A" w:rsidRDefault="00AE2713">
            <w:pPr>
              <w:pStyle w:val="Underskrifter"/>
              <w:shd w:val="clear" w:color="000000" w:fill="auto"/>
            </w:pPr>
            <w:r w:rsidRPr="00D51C3A">
              <w:t>Sven-Erik Bucht (S)</w:t>
            </w:r>
          </w:p>
        </w:tc>
        <w:tc>
          <w:tcPr>
            <w:tcW w:w="3046" w:type="dxa"/>
          </w:tcPr>
          <w:p w:rsidR="00AE2713" w:rsidRPr="00D51C3A" w:rsidRDefault="00AE2713">
            <w:pPr>
              <w:pStyle w:val="Underskrifter"/>
              <w:shd w:val="clear" w:color="000000" w:fill="auto"/>
            </w:pPr>
          </w:p>
        </w:tc>
      </w:tr>
    </w:tbl>
    <w:p w:rsidR="00AE2713" w:rsidRPr="00D51C3A" w:rsidRDefault="00AE2713">
      <w:pPr>
        <w:pStyle w:val="Normaltindrag"/>
        <w:shd w:val="clear" w:color="000000" w:fill="auto"/>
      </w:pPr>
    </w:p>
    <w:sectPr w:rsidR="00AE2713" w:rsidRPr="00D51C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2713" w:rsidRPr="00D51C3A" w:rsidRDefault="00AE2713">
      <w:r w:rsidRPr="00D51C3A">
        <w:separator/>
      </w:r>
    </w:p>
  </w:endnote>
  <w:endnote w:type="continuationSeparator" w:id="0">
    <w:p w:rsidR="00AE2713" w:rsidRPr="00D51C3A" w:rsidRDefault="00AE2713">
      <w:r w:rsidRPr="00D51C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2713" w:rsidRPr="00D51C3A" w:rsidRDefault="00D51C3A">
    <w:pPr>
      <w:pStyle w:val="Sidfot"/>
    </w:pPr>
    <w:r w:rsidRPr="00D51C3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810393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713" w:rsidRDefault="00AE271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E2713" w:rsidRDefault="00AE271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2713" w:rsidRPr="00D51C3A" w:rsidRDefault="00D51C3A">
    <w:pPr>
      <w:pStyle w:val="Sidfot"/>
    </w:pPr>
    <w:r w:rsidRPr="00D51C3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49888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713" w:rsidRDefault="00AE271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2713" w:rsidRDefault="00AE271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2713" w:rsidRPr="00D51C3A" w:rsidRDefault="00D51C3A">
    <w:pPr>
      <w:pStyle w:val="Sidfot"/>
    </w:pPr>
    <w:r w:rsidRPr="00D51C3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88936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713" w:rsidRDefault="00AE271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2713" w:rsidRDefault="00AE271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2713" w:rsidRPr="00D51C3A" w:rsidRDefault="00AE2713">
      <w:r w:rsidRPr="00D51C3A">
        <w:separator/>
      </w:r>
    </w:p>
  </w:footnote>
  <w:footnote w:type="continuationSeparator" w:id="0">
    <w:p w:rsidR="00AE2713" w:rsidRPr="00D51C3A" w:rsidRDefault="00AE2713">
      <w:r w:rsidRPr="00D51C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2713" w:rsidRPr="00D51C3A" w:rsidRDefault="00D51C3A">
    <w:pPr>
      <w:pStyle w:val="Sidhuvud"/>
    </w:pPr>
    <w:r w:rsidRPr="00D51C3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282849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713" w:rsidRDefault="00AE271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E2713" w:rsidRDefault="00AE271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2713" w:rsidRPr="00D51C3A" w:rsidRDefault="00D51C3A">
    <w:pPr>
      <w:pStyle w:val="Sidhuvud"/>
    </w:pPr>
    <w:r w:rsidRPr="00D51C3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653866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713" w:rsidRDefault="00AE271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E2713" w:rsidRDefault="00AE271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2713" w:rsidRPr="00D51C3A" w:rsidRDefault="00AE2713">
    <w:pPr>
      <w:pStyle w:val="FSHNormal"/>
      <w:tabs>
        <w:tab w:val="right" w:pos="5840"/>
      </w:tabs>
    </w:pPr>
    <w:r w:rsidRPr="00D51C3A">
      <w:br/>
    </w:r>
    <w:r w:rsidRPr="00D51C3A">
      <w:fldChar w:fldCharType="begin" w:fldLock="1"/>
    </w:r>
    <w:r w:rsidRPr="00D51C3A">
      <w:instrText xml:space="preserve"> DOCPROPERTY</w:instrText>
    </w:r>
    <w:r w:rsidRPr="00D51C3A">
      <w:rPr>
        <w:sz w:val="18"/>
      </w:rPr>
      <w:instrText xml:space="preserve"> "YearUser" *\charformat </w:instrText>
    </w:r>
    <w:r w:rsidRPr="00D51C3A">
      <w:fldChar w:fldCharType="separate"/>
    </w:r>
    <w:r w:rsidRPr="00D51C3A">
      <w:t>2013/14</w:t>
    </w:r>
    <w:r w:rsidRPr="00D51C3A">
      <w:fldChar w:fldCharType="end"/>
    </w:r>
    <w:r w:rsidRPr="00D51C3A">
      <w:t xml:space="preserve"> </w:t>
    </w:r>
    <w:r w:rsidRPr="00D51C3A">
      <w:tab/>
      <w:t xml:space="preserve">mnr: </w:t>
    </w:r>
    <w:r w:rsidRPr="00D51C3A">
      <w:fldChar w:fldCharType="begin" w:fldLock="1"/>
    </w:r>
    <w:r w:rsidRPr="00D51C3A">
      <w:instrText xml:space="preserve"> DOCPROPERTY</w:instrText>
    </w:r>
    <w:r w:rsidRPr="00D51C3A">
      <w:rPr>
        <w:sz w:val="18"/>
      </w:rPr>
      <w:instrText xml:space="preserve"> "Motionsnummer" *\charformat </w:instrText>
    </w:r>
    <w:r w:rsidRPr="00D51C3A">
      <w:fldChar w:fldCharType="separate"/>
    </w:r>
    <w:r w:rsidRPr="00D51C3A">
      <w:t>K289</w:t>
    </w:r>
    <w:r w:rsidRPr="00D51C3A">
      <w:fldChar w:fldCharType="end"/>
    </w:r>
    <w:r w:rsidRPr="00D51C3A">
      <w:br/>
    </w:r>
    <w:r w:rsidRPr="00D51C3A">
      <w:fldChar w:fldCharType="begin" w:fldLock="1"/>
    </w:r>
    <w:r w:rsidRPr="00D51C3A">
      <w:instrText xml:space="preserve"> DOCPROPERTY</w:instrText>
    </w:r>
    <w:r w:rsidRPr="00D51C3A">
      <w:rPr>
        <w:sz w:val="18"/>
      </w:rPr>
      <w:instrText xml:space="preserve"> "Samling" *\charformat </w:instrText>
    </w:r>
    <w:r w:rsidRPr="00D51C3A">
      <w:fldChar w:fldCharType="end"/>
    </w:r>
    <w:r w:rsidRPr="00D51C3A">
      <w:tab/>
      <w:t xml:space="preserve">pnr: </w:t>
    </w:r>
    <w:r w:rsidRPr="00D51C3A">
      <w:fldChar w:fldCharType="begin" w:fldLock="1"/>
    </w:r>
    <w:r w:rsidRPr="00D51C3A">
      <w:instrText xml:space="preserve"> DOCPROPERTY</w:instrText>
    </w:r>
    <w:r w:rsidRPr="00D51C3A">
      <w:rPr>
        <w:sz w:val="18"/>
      </w:rPr>
      <w:instrText xml:space="preserve"> "Partinummer" *\charformat </w:instrText>
    </w:r>
    <w:r w:rsidRPr="00D51C3A">
      <w:fldChar w:fldCharType="separate"/>
    </w:r>
    <w:r w:rsidRPr="00D51C3A">
      <w:t>S2133</w:t>
    </w:r>
    <w:r w:rsidRPr="00D51C3A">
      <w:fldChar w:fldCharType="end"/>
    </w:r>
  </w:p>
  <w:p w:rsidR="00AE2713" w:rsidRPr="00D51C3A" w:rsidRDefault="00AE2713">
    <w:pPr>
      <w:pStyle w:val="FSHRub1"/>
    </w:pPr>
    <w:r w:rsidRPr="00D51C3A">
      <w:t>Motion till riksdagen</w:t>
    </w:r>
    <w:r w:rsidRPr="00D51C3A">
      <w:br/>
    </w:r>
    <w:r w:rsidRPr="00D51C3A">
      <w:fldChar w:fldCharType="begin" w:fldLock="1"/>
    </w:r>
    <w:r w:rsidRPr="00D51C3A">
      <w:instrText xml:space="preserve"> DOCPROPERTY "YearUser" *\charformat </w:instrText>
    </w:r>
    <w:r w:rsidRPr="00D51C3A">
      <w:fldChar w:fldCharType="separate"/>
    </w:r>
    <w:r w:rsidRPr="00D51C3A">
      <w:t>2013/14</w:t>
    </w:r>
    <w:r w:rsidRPr="00D51C3A">
      <w:fldChar w:fldCharType="end"/>
    </w:r>
    <w:r w:rsidRPr="00D51C3A">
      <w:t>:</w:t>
    </w:r>
    <w:r w:rsidRPr="00D51C3A">
      <w:fldChar w:fldCharType="begin" w:fldLock="1"/>
    </w:r>
    <w:r w:rsidRPr="00D51C3A">
      <w:instrText xml:space="preserve"> DOCPROPERTY "Motionsnummer" *\charformat </w:instrText>
    </w:r>
    <w:r w:rsidRPr="00D51C3A">
      <w:fldChar w:fldCharType="separate"/>
    </w:r>
    <w:r w:rsidRPr="00D51C3A">
      <w:t>K289</w:t>
    </w:r>
    <w:r w:rsidRPr="00D51C3A">
      <w:fldChar w:fldCharType="end"/>
    </w:r>
  </w:p>
  <w:p w:rsidR="00AE2713" w:rsidRPr="00D51C3A" w:rsidRDefault="00AE2713">
    <w:pPr>
      <w:pStyle w:val="FSHNormalS5"/>
    </w:pPr>
    <w:r w:rsidRPr="00D51C3A">
      <w:fldChar w:fldCharType="begin" w:fldLock="1"/>
    </w:r>
    <w:r w:rsidRPr="00D51C3A">
      <w:instrText xml:space="preserve"> DOCPROPERTY "MotionarText" *\charformat </w:instrText>
    </w:r>
    <w:r w:rsidRPr="00D51C3A">
      <w:fldChar w:fldCharType="separate"/>
    </w:r>
    <w:r w:rsidRPr="00D51C3A">
      <w:t>av Sven-Erik Bucht (S)</w:t>
    </w:r>
    <w:r w:rsidRPr="00D51C3A">
      <w:fldChar w:fldCharType="end"/>
    </w:r>
    <w:r w:rsidRPr="00D51C3A">
      <w:br/>
    </w:r>
    <w:r w:rsidRPr="00D51C3A">
      <w:fldChar w:fldCharType="begin" w:fldLock="1"/>
    </w:r>
    <w:r w:rsidRPr="00D51C3A">
      <w:instrText xml:space="preserve"> DOCPROPERTY "SvarFrasKort" *\charformat </w:instrText>
    </w:r>
    <w:r w:rsidRPr="00D51C3A">
      <w:fldChar w:fldCharType="end"/>
    </w:r>
  </w:p>
  <w:p w:rsidR="00AE2713" w:rsidRPr="00D51C3A" w:rsidRDefault="00AE2713">
    <w:pPr>
      <w:pStyle w:val="FSHTitel"/>
    </w:pPr>
    <w:r w:rsidRPr="00D51C3A">
      <w:fldChar w:fldCharType="begin" w:fldLock="1"/>
    </w:r>
    <w:r w:rsidRPr="00D51C3A">
      <w:instrText xml:space="preserve"> DOCPROPERTY</w:instrText>
    </w:r>
    <w:r w:rsidRPr="00D51C3A">
      <w:rPr>
        <w:sz w:val="18"/>
      </w:rPr>
      <w:instrText xml:space="preserve"> "RubrikSvar" *\charformat </w:instrText>
    </w:r>
    <w:r w:rsidRPr="00D51C3A">
      <w:fldChar w:fldCharType="separate"/>
    </w:r>
    <w:r w:rsidRPr="00D51C3A">
      <w:t>Förkortning av tillståndsprövningarna</w:t>
    </w:r>
    <w:r w:rsidRPr="00D51C3A">
      <w:fldChar w:fldCharType="end"/>
    </w:r>
  </w:p>
  <w:p w:rsidR="00AE2713" w:rsidRPr="00D51C3A" w:rsidRDefault="00AE2713">
    <w:pPr>
      <w:pStyle w:val="Normal00"/>
    </w:pPr>
  </w:p>
  <w:p w:rsidR="00AE2713" w:rsidRPr="00D51C3A" w:rsidRDefault="00AE271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72581571">
    <w:abstractNumId w:val="13"/>
  </w:num>
  <w:num w:numId="2" w16cid:durableId="406418010">
    <w:abstractNumId w:val="11"/>
  </w:num>
  <w:num w:numId="3" w16cid:durableId="871456154">
    <w:abstractNumId w:val="14"/>
  </w:num>
  <w:num w:numId="4" w16cid:durableId="653140279">
    <w:abstractNumId w:val="8"/>
  </w:num>
  <w:num w:numId="5" w16cid:durableId="1628394474">
    <w:abstractNumId w:val="3"/>
  </w:num>
  <w:num w:numId="6" w16cid:durableId="72969011">
    <w:abstractNumId w:val="2"/>
  </w:num>
  <w:num w:numId="7" w16cid:durableId="1392846870">
    <w:abstractNumId w:val="1"/>
  </w:num>
  <w:num w:numId="8" w16cid:durableId="218249423">
    <w:abstractNumId w:val="0"/>
  </w:num>
  <w:num w:numId="9" w16cid:durableId="221718760">
    <w:abstractNumId w:val="9"/>
  </w:num>
  <w:num w:numId="10" w16cid:durableId="256596509">
    <w:abstractNumId w:val="7"/>
  </w:num>
  <w:num w:numId="11" w16cid:durableId="1685395339">
    <w:abstractNumId w:val="6"/>
  </w:num>
  <w:num w:numId="12" w16cid:durableId="1671591914">
    <w:abstractNumId w:val="5"/>
  </w:num>
  <w:num w:numId="13" w16cid:durableId="225531062">
    <w:abstractNumId w:val="4"/>
  </w:num>
  <w:num w:numId="14" w16cid:durableId="235558539">
    <w:abstractNumId w:val="16"/>
  </w:num>
  <w:num w:numId="15" w16cid:durableId="1694307158">
    <w:abstractNumId w:val="12"/>
  </w:num>
  <w:num w:numId="16" w16cid:durableId="18988561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D912DB0C-5352-43D4-B693-0492640B1FBF}"/>
  </w:docVars>
  <w:rsids>
    <w:rsidRoot w:val="0096500A"/>
    <w:rsid w:val="0096500A"/>
    <w:rsid w:val="00AE2713"/>
    <w:rsid w:val="00D5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9AEA37A-615D-4932-996F-3B568381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2230</Characters>
  <Application>Microsoft Office Word</Application>
  <DocSecurity>4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S2133</vt:lpstr>
    </vt:vector>
  </TitlesOfParts>
  <Company>Riksdagen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S2133</dc:title>
  <dc:subject>S2133</dc:subject>
  <dc:creator>Riksdagen</dc:creator>
  <cp:keywords>Riksdagen</cp:keywords>
  <dc:description>AD-ändringar</dc:description>
  <cp:lastModifiedBy>Lars Brink</cp:lastModifiedBy>
  <cp:revision>2</cp:revision>
  <cp:lastPrinted>2013-12-04T07:34:00Z</cp:lastPrinted>
  <dcterms:created xsi:type="dcterms:W3CDTF">2025-12-17T23:24:00Z</dcterms:created>
  <dcterms:modified xsi:type="dcterms:W3CDTF">2025-12-17T23:24:00Z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Förkortning av tillståndsprövningarna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Förkortning av tillståndsprövningarna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S2133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Sven-Erik Bucht (S)</vt:lpwstr>
  </property>
  <property fmtid="{D5CDD505-2E9C-101B-9397-08002B2CF9AE}" pid="26" name="MotionarLista">
    <vt:lpwstr>Bucht, Sven-Erik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Sven-Erik Bucht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2013</vt:lpwstr>
  </property>
  <property fmtid="{D5CDD505-2E9C-101B-9397-08002B2CF9AE}" pid="44" name="NotesUID">
    <vt:lpwstr/>
  </property>
  <property fmtid="{D5CDD505-2E9C-101B-9397-08002B2CF9AE}" pid="45" name="ReservUID">
    <vt:lpwstr>pa0502aa</vt:lpwstr>
  </property>
  <property fmtid="{D5CDD505-2E9C-101B-9397-08002B2CF9AE}" pid="46" name="MotionID">
    <vt:lpwstr>20132014000000000083000021330069</vt:lpwstr>
  </property>
  <property fmtid="{D5CDD505-2E9C-101B-9397-08002B2CF9AE}" pid="47" name="datum">
    <vt:lpwstr>130927</vt:lpwstr>
  </property>
  <property fmtid="{D5CDD505-2E9C-101B-9397-08002B2CF9AE}" pid="48" name="avsändar-e-post">
    <vt:lpwstr/>
  </property>
  <property fmtid="{D5CDD505-2E9C-101B-9397-08002B2CF9AE}" pid="49" name="id">
    <vt:lpwstr>20132014000000000083000021330069</vt:lpwstr>
  </property>
  <property fmtid="{D5CDD505-2E9C-101B-9397-08002B2CF9AE}" pid="50" name="nummer">
    <vt:lpwstr>289</vt:lpwstr>
  </property>
  <property fmtid="{D5CDD505-2E9C-101B-9397-08002B2CF9AE}" pid="51" name="utskottsbeteckning">
    <vt:lpwstr>K</vt:lpwstr>
  </property>
  <property fmtid="{D5CDD505-2E9C-101B-9397-08002B2CF9AE}" pid="52" name="GlobalUID">
    <vt:lpwstr>{17B8A68C-0A88-4567-8FED-B71B618AC252}</vt:lpwstr>
  </property>
  <property fmtid="{D5CDD505-2E9C-101B-9397-08002B2CF9AE}" pid="53" name="Överföringar">
    <vt:i4>0</vt:i4>
  </property>
  <property fmtid="{D5CDD505-2E9C-101B-9397-08002B2CF9AE}" pid="54" name="Checksum">
    <vt:lpwstr>*1019522833439*</vt:lpwstr>
  </property>
  <property fmtid="{D5CDD505-2E9C-101B-9397-08002B2CF9AE}" pid="55" name="skuggnummer">
    <vt:lpwstr>1418</vt:lpwstr>
  </property>
  <property fmtid="{D5CDD505-2E9C-101B-9397-08002B2CF9AE}" pid="56" name="urixVersion">
    <vt:lpwstr>4.6.0.0</vt:lpwstr>
  </property>
  <property fmtid="{D5CDD505-2E9C-101B-9397-08002B2CF9AE}" pid="57" name="urixOrigin">
    <vt:lpwstr>131204 08:34:21.994</vt:lpwstr>
  </property>
  <property fmtid="{D5CDD505-2E9C-101B-9397-08002B2CF9AE}" pid="58" name="urixGuid">
    <vt:lpwstr>{56FA3288-0008-4140-888D-EF415E7609AF}</vt:lpwstr>
  </property>
</Properties>
</file>