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2FAA" w:rsidRDefault="00236BF6" w14:paraId="7870B69D" w14:textId="77777777">
      <w:pPr>
        <w:pStyle w:val="RubrikFrslagTIllRiksdagsbeslut"/>
      </w:pPr>
      <w:sdt>
        <w:sdtPr>
          <w:alias w:val="CC_Boilerplate_4"/>
          <w:tag w:val="CC_Boilerplate_4"/>
          <w:id w:val="-1644581176"/>
          <w:lock w:val="sdtContentLocked"/>
          <w:placeholder>
            <w:docPart w:val="5151285325F7484A926BF4E5CB430EA0"/>
          </w:placeholder>
          <w:text/>
        </w:sdtPr>
        <w:sdtEndPr/>
        <w:sdtContent>
          <w:r w:rsidRPr="009B062B" w:rsidR="00AF30DD">
            <w:t>Förslag till riksdagsbeslut</w:t>
          </w:r>
        </w:sdtContent>
      </w:sdt>
      <w:bookmarkEnd w:id="0"/>
      <w:bookmarkEnd w:id="1"/>
    </w:p>
    <w:sdt>
      <w:sdtPr>
        <w:alias w:val="Yrkande 1"/>
        <w:tag w:val="53029180-256a-4f8a-acaa-037117665369"/>
        <w:id w:val="-227621905"/>
        <w:lock w:val="sdtLocked"/>
      </w:sdtPr>
      <w:sdtEndPr/>
      <w:sdtContent>
        <w:p w:rsidR="00CD34B8" w:rsidRDefault="007A23A9" w14:paraId="2F512E13" w14:textId="77777777">
          <w:pPr>
            <w:pStyle w:val="Frslagstext"/>
            <w:numPr>
              <w:ilvl w:val="0"/>
              <w:numId w:val="0"/>
            </w:numPr>
          </w:pPr>
          <w:r>
            <w:t>Riksdagen ställer sig bakom det som anförs i motionen om att kriminalisera psykisk misshandel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F71AD5E2E64312A0049FF7FF8273C9"/>
        </w:placeholder>
        <w:text/>
      </w:sdtPr>
      <w:sdtEndPr/>
      <w:sdtContent>
        <w:p w:rsidRPr="009B062B" w:rsidR="006D79C9" w:rsidP="00333E95" w:rsidRDefault="006D79C9" w14:paraId="73BACCE8" w14:textId="77777777">
          <w:pPr>
            <w:pStyle w:val="Rubrik1"/>
          </w:pPr>
          <w:r>
            <w:t>Motivering</w:t>
          </w:r>
        </w:p>
      </w:sdtContent>
    </w:sdt>
    <w:bookmarkEnd w:displacedByCustomXml="prev" w:id="3"/>
    <w:bookmarkEnd w:displacedByCustomXml="prev" w:id="4"/>
    <w:p w:rsidR="00941D1F" w:rsidP="00236BF6" w:rsidRDefault="00941D1F" w14:paraId="715A106E" w14:textId="1FC0CF22">
      <w:pPr>
        <w:pStyle w:val="Normalutanindragellerluft"/>
      </w:pPr>
      <w:r>
        <w:t>Mäns våld mot kvinnor och våld i nära relationer är stora samhällsproblem som leder till stort lidande för den som utsätts. Det är inte bara fysiskt våld som används. Ofta utsätts en partner eller före detta partner även för psykisk misshandel, ofta men inte alltid i kombination med den fysiska. Det kan röra sig om nedsättande omdömen och kommentarer, kränkande kontroll av kommunikationen via telefon och internet eller av fritid och vem man träffar. Allt syftar till att förminska personen och kontrollera dennes självständighet.</w:t>
      </w:r>
    </w:p>
    <w:p w:rsidR="00941D1F" w:rsidP="00236BF6" w:rsidRDefault="00941D1F" w14:paraId="41282AE8" w14:textId="10863416">
      <w:r>
        <w:t>Idag är dock psykisk misshandel i sig inte en självständig brottsrubricering</w:t>
      </w:r>
      <w:r w:rsidR="00DE2E10">
        <w:t>,</w:t>
      </w:r>
      <w:r>
        <w:t xml:space="preserve"> vilket betyder att de utsatta inte ens har möjlighet att anmäla. Det är orimligt. Polisen säger själva att de vill ha en kriminalisering av psykisk misshandel.</w:t>
      </w:r>
    </w:p>
    <w:p w:rsidR="00941D1F" w:rsidP="00236BF6" w:rsidRDefault="00941D1F" w14:paraId="31E6FC3D" w14:textId="77777777">
      <w:r>
        <w:t>Den socialdemokratiskt ledda regeringen tillsatte en utredning för att komma till rätta med det här. Utredaren föreslog att en gärningsperson som upprepat har utsatt en annan person för nedvärderande, kränkande eller kontrollerande gärningar, med syftet att allvarligt skada personens självkänsla, kan ges fängelse i upp till fyra år. Liknande lagstiftningar finns redan i Danmark, Norge, Finland samt Storbritannien.</w:t>
      </w:r>
    </w:p>
    <w:p w:rsidRPr="00422B9E" w:rsidR="00422B9E" w:rsidP="00236BF6" w:rsidRDefault="00941D1F" w14:paraId="6053E1E8" w14:textId="2289E91D">
      <w:r>
        <w:t>Trots att det alltså finns ett färdigt utredningsbetänkande som skulle kunna bli en proposition så gör den nuvarande högerregeringen ingenting. Justitieministern har som svar på frågor från ledamöter svarat att en lagstiftning är på gång men månaderna går och inget förslag materialiserar sig. Det är dags att gå från ord till handling och kriminalisera psykisk misshandel. Detta bör riksdagen ge regeringen tillkänna.</w:t>
      </w:r>
    </w:p>
    <w:sdt>
      <w:sdtPr>
        <w:rPr>
          <w:i/>
          <w:noProof/>
        </w:rPr>
        <w:alias w:val="CC_Underskrifter"/>
        <w:tag w:val="CC_Underskrifter"/>
        <w:id w:val="583496634"/>
        <w:lock w:val="sdtContentLocked"/>
        <w:placeholder>
          <w:docPart w:val="047C8781726A438EB04913C178DFA333"/>
        </w:placeholder>
      </w:sdtPr>
      <w:sdtEndPr>
        <w:rPr>
          <w:i w:val="0"/>
          <w:noProof w:val="0"/>
        </w:rPr>
      </w:sdtEndPr>
      <w:sdtContent>
        <w:p w:rsidR="00A12FAA" w:rsidP="00A12FAA" w:rsidRDefault="00A12FAA" w14:paraId="6CD5EEA2" w14:textId="77777777"/>
        <w:p w:rsidRPr="008E0FE2" w:rsidR="004801AC" w:rsidP="00A12FAA" w:rsidRDefault="00236BF6" w14:paraId="309C45A8" w14:textId="754FEBF4"/>
      </w:sdtContent>
    </w:sdt>
    <w:tbl>
      <w:tblPr>
        <w:tblW w:w="5000" w:type="pct"/>
        <w:tblLook w:val="04A0" w:firstRow="1" w:lastRow="0" w:firstColumn="1" w:lastColumn="0" w:noHBand="0" w:noVBand="1"/>
        <w:tblCaption w:val="underskrifter"/>
      </w:tblPr>
      <w:tblGrid>
        <w:gridCol w:w="4252"/>
        <w:gridCol w:w="4252"/>
      </w:tblGrid>
      <w:tr w:rsidR="00CD34B8" w14:paraId="3104BFF1" w14:textId="77777777">
        <w:trPr>
          <w:cantSplit/>
        </w:trPr>
        <w:tc>
          <w:tcPr>
            <w:tcW w:w="50" w:type="pct"/>
            <w:vAlign w:val="bottom"/>
          </w:tcPr>
          <w:p w:rsidR="00CD34B8" w:rsidRDefault="007A23A9" w14:paraId="0E079931" w14:textId="77777777">
            <w:pPr>
              <w:pStyle w:val="Underskrifter"/>
              <w:spacing w:after="0"/>
            </w:pPr>
            <w:r>
              <w:lastRenderedPageBreak/>
              <w:t>Magnus Manhammar (S)</w:t>
            </w:r>
          </w:p>
        </w:tc>
        <w:tc>
          <w:tcPr>
            <w:tcW w:w="50" w:type="pct"/>
            <w:vAlign w:val="bottom"/>
          </w:tcPr>
          <w:p w:rsidR="00CD34B8" w:rsidRDefault="00CD34B8" w14:paraId="548C9A35" w14:textId="77777777">
            <w:pPr>
              <w:pStyle w:val="Underskrifter"/>
              <w:spacing w:after="0"/>
            </w:pPr>
          </w:p>
        </w:tc>
      </w:tr>
    </w:tbl>
    <w:p w:rsidR="005D09C7" w:rsidRDefault="005D09C7" w14:paraId="09C67EC8" w14:textId="77777777"/>
    <w:sectPr w:rsidR="005D09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CCC2" w14:textId="77777777" w:rsidR="00941D1F" w:rsidRDefault="00941D1F" w:rsidP="000C1CAD">
      <w:pPr>
        <w:spacing w:line="240" w:lineRule="auto"/>
      </w:pPr>
      <w:r>
        <w:separator/>
      </w:r>
    </w:p>
  </w:endnote>
  <w:endnote w:type="continuationSeparator" w:id="0">
    <w:p w14:paraId="635BE13C" w14:textId="77777777" w:rsidR="00941D1F" w:rsidRDefault="00941D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E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CF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DEBB" w14:textId="68860AB9" w:rsidR="00262EA3" w:rsidRPr="00A12FAA" w:rsidRDefault="00262EA3" w:rsidP="00A12F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5DA2" w14:textId="77777777" w:rsidR="00941D1F" w:rsidRDefault="00941D1F" w:rsidP="000C1CAD">
      <w:pPr>
        <w:spacing w:line="240" w:lineRule="auto"/>
      </w:pPr>
      <w:r>
        <w:separator/>
      </w:r>
    </w:p>
  </w:footnote>
  <w:footnote w:type="continuationSeparator" w:id="0">
    <w:p w14:paraId="48B781A1" w14:textId="77777777" w:rsidR="00941D1F" w:rsidRDefault="00941D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A6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8D1158" wp14:editId="2EDF33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419C50" w14:textId="14565651" w:rsidR="00262EA3" w:rsidRDefault="00236BF6" w:rsidP="008103B5">
                          <w:pPr>
                            <w:jc w:val="right"/>
                          </w:pPr>
                          <w:sdt>
                            <w:sdtPr>
                              <w:alias w:val="CC_Noformat_Partikod"/>
                              <w:tag w:val="CC_Noformat_Partikod"/>
                              <w:id w:val="-53464382"/>
                              <w:text/>
                            </w:sdtPr>
                            <w:sdtEndPr/>
                            <w:sdtContent>
                              <w:r w:rsidR="00941D1F">
                                <w:t>S</w:t>
                              </w:r>
                            </w:sdtContent>
                          </w:sdt>
                          <w:sdt>
                            <w:sdtPr>
                              <w:alias w:val="CC_Noformat_Partinummer"/>
                              <w:tag w:val="CC_Noformat_Partinummer"/>
                              <w:id w:val="-1709555926"/>
                              <w:text/>
                            </w:sdtPr>
                            <w:sdtEndPr/>
                            <w:sdtContent>
                              <w:r w:rsidR="00941D1F">
                                <w:t>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D11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419C50" w14:textId="14565651" w:rsidR="00262EA3" w:rsidRDefault="00236BF6" w:rsidP="008103B5">
                    <w:pPr>
                      <w:jc w:val="right"/>
                    </w:pPr>
                    <w:sdt>
                      <w:sdtPr>
                        <w:alias w:val="CC_Noformat_Partikod"/>
                        <w:tag w:val="CC_Noformat_Partikod"/>
                        <w:id w:val="-53464382"/>
                        <w:text/>
                      </w:sdtPr>
                      <w:sdtEndPr/>
                      <w:sdtContent>
                        <w:r w:rsidR="00941D1F">
                          <w:t>S</w:t>
                        </w:r>
                      </w:sdtContent>
                    </w:sdt>
                    <w:sdt>
                      <w:sdtPr>
                        <w:alias w:val="CC_Noformat_Partinummer"/>
                        <w:tag w:val="CC_Noformat_Partinummer"/>
                        <w:id w:val="-1709555926"/>
                        <w:text/>
                      </w:sdtPr>
                      <w:sdtEndPr/>
                      <w:sdtContent>
                        <w:r w:rsidR="00941D1F">
                          <w:t>216</w:t>
                        </w:r>
                      </w:sdtContent>
                    </w:sdt>
                  </w:p>
                </w:txbxContent>
              </v:textbox>
              <w10:wrap anchorx="page"/>
            </v:shape>
          </w:pict>
        </mc:Fallback>
      </mc:AlternateContent>
    </w:r>
  </w:p>
  <w:p w14:paraId="5F54C4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A337" w14:textId="77777777" w:rsidR="00262EA3" w:rsidRDefault="00262EA3" w:rsidP="008563AC">
    <w:pPr>
      <w:jc w:val="right"/>
    </w:pPr>
  </w:p>
  <w:p w14:paraId="55983D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714" w14:textId="77777777" w:rsidR="00262EA3" w:rsidRDefault="00236B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23AD2" wp14:editId="0D5761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C6966" w14:textId="03EA2074" w:rsidR="00262EA3" w:rsidRDefault="00236BF6" w:rsidP="00A314CF">
    <w:pPr>
      <w:pStyle w:val="FSHNormal"/>
      <w:spacing w:before="40"/>
    </w:pPr>
    <w:sdt>
      <w:sdtPr>
        <w:alias w:val="CC_Noformat_Motionstyp"/>
        <w:tag w:val="CC_Noformat_Motionstyp"/>
        <w:id w:val="1162973129"/>
        <w:lock w:val="sdtContentLocked"/>
        <w15:appearance w15:val="hidden"/>
        <w:text/>
      </w:sdtPr>
      <w:sdtEndPr/>
      <w:sdtContent>
        <w:r w:rsidR="00A12FAA">
          <w:t>Enskild motion</w:t>
        </w:r>
      </w:sdtContent>
    </w:sdt>
    <w:r w:rsidR="00821B36">
      <w:t xml:space="preserve"> </w:t>
    </w:r>
    <w:sdt>
      <w:sdtPr>
        <w:alias w:val="CC_Noformat_Partikod"/>
        <w:tag w:val="CC_Noformat_Partikod"/>
        <w:id w:val="1471015553"/>
        <w:text/>
      </w:sdtPr>
      <w:sdtEndPr/>
      <w:sdtContent>
        <w:r w:rsidR="00941D1F">
          <w:t>S</w:t>
        </w:r>
      </w:sdtContent>
    </w:sdt>
    <w:sdt>
      <w:sdtPr>
        <w:alias w:val="CC_Noformat_Partinummer"/>
        <w:tag w:val="CC_Noformat_Partinummer"/>
        <w:id w:val="-2014525982"/>
        <w:text/>
      </w:sdtPr>
      <w:sdtEndPr/>
      <w:sdtContent>
        <w:r w:rsidR="00941D1F">
          <w:t>216</w:t>
        </w:r>
      </w:sdtContent>
    </w:sdt>
  </w:p>
  <w:p w14:paraId="1E842B33" w14:textId="77777777" w:rsidR="00262EA3" w:rsidRPr="008227B3" w:rsidRDefault="00236B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7A1666" w14:textId="4E68FFE9" w:rsidR="00262EA3" w:rsidRPr="008227B3" w:rsidRDefault="00236B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2F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2FAA">
          <w:t>:872</w:t>
        </w:r>
      </w:sdtContent>
    </w:sdt>
  </w:p>
  <w:p w14:paraId="19BA1CDA" w14:textId="7C8ACFBD" w:rsidR="00262EA3" w:rsidRDefault="00236BF6" w:rsidP="00E03A3D">
    <w:pPr>
      <w:pStyle w:val="Motionr"/>
    </w:pPr>
    <w:sdt>
      <w:sdtPr>
        <w:alias w:val="CC_Noformat_Avtext"/>
        <w:tag w:val="CC_Noformat_Avtext"/>
        <w:id w:val="-2020768203"/>
        <w:lock w:val="sdtContentLocked"/>
        <w15:appearance w15:val="hidden"/>
        <w:text/>
      </w:sdtPr>
      <w:sdtEndPr/>
      <w:sdtContent>
        <w:r w:rsidR="00A12FAA">
          <w:t>av Magnus Manhammar (S)</w:t>
        </w:r>
      </w:sdtContent>
    </w:sdt>
  </w:p>
  <w:sdt>
    <w:sdtPr>
      <w:alias w:val="CC_Noformat_Rubtext"/>
      <w:tag w:val="CC_Noformat_Rubtext"/>
      <w:id w:val="-218060500"/>
      <w:lock w:val="sdtLocked"/>
      <w:text/>
    </w:sdtPr>
    <w:sdtEndPr/>
    <w:sdtContent>
      <w:p w14:paraId="13F189DA" w14:textId="30C08725" w:rsidR="00262EA3" w:rsidRDefault="00941D1F" w:rsidP="00283E0F">
        <w:pPr>
          <w:pStyle w:val="FSHRub2"/>
        </w:pPr>
        <w:r>
          <w:t>Kriminalisering av psykisk misshandel</w:t>
        </w:r>
      </w:p>
    </w:sdtContent>
  </w:sdt>
  <w:sdt>
    <w:sdtPr>
      <w:alias w:val="CC_Boilerplate_3"/>
      <w:tag w:val="CC_Boilerplate_3"/>
      <w:id w:val="1606463544"/>
      <w:lock w:val="sdtContentLocked"/>
      <w15:appearance w15:val="hidden"/>
      <w:text w:multiLine="1"/>
    </w:sdtPr>
    <w:sdtEndPr/>
    <w:sdtContent>
      <w:p w14:paraId="34421B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941D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BF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C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A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2C0"/>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1F"/>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A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B8"/>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10"/>
    <w:rsid w:val="00DE2FE2"/>
    <w:rsid w:val="00DE32DF"/>
    <w:rsid w:val="00DE3411"/>
    <w:rsid w:val="00DE3867"/>
    <w:rsid w:val="00DE3D8E"/>
    <w:rsid w:val="00DE3F8E"/>
    <w:rsid w:val="00DE524A"/>
    <w:rsid w:val="00DE5859"/>
    <w:rsid w:val="00DE5C0B"/>
    <w:rsid w:val="00DE610C"/>
    <w:rsid w:val="00DE6DDA"/>
    <w:rsid w:val="00DE78B8"/>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EE4D1"/>
  <w15:chartTrackingRefBased/>
  <w15:docId w15:val="{B3B07046-B4B4-4C68-B141-8D59CFAF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15524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1285325F7484A926BF4E5CB430EA0"/>
        <w:category>
          <w:name w:val="Allmänt"/>
          <w:gallery w:val="placeholder"/>
        </w:category>
        <w:types>
          <w:type w:val="bbPlcHdr"/>
        </w:types>
        <w:behaviors>
          <w:behavior w:val="content"/>
        </w:behaviors>
        <w:guid w:val="{59643BC5-46D7-45FE-99CE-D97F56CB3237}"/>
      </w:docPartPr>
      <w:docPartBody>
        <w:p w:rsidR="00EB41A3" w:rsidRDefault="00EB41A3">
          <w:pPr>
            <w:pStyle w:val="5151285325F7484A926BF4E5CB430EA0"/>
          </w:pPr>
          <w:r w:rsidRPr="005A0A93">
            <w:rPr>
              <w:rStyle w:val="Platshllartext"/>
            </w:rPr>
            <w:t>Förslag till riksdagsbeslut</w:t>
          </w:r>
        </w:p>
      </w:docPartBody>
    </w:docPart>
    <w:docPart>
      <w:docPartPr>
        <w:name w:val="B6F71AD5E2E64312A0049FF7FF8273C9"/>
        <w:category>
          <w:name w:val="Allmänt"/>
          <w:gallery w:val="placeholder"/>
        </w:category>
        <w:types>
          <w:type w:val="bbPlcHdr"/>
        </w:types>
        <w:behaviors>
          <w:behavior w:val="content"/>
        </w:behaviors>
        <w:guid w:val="{0EAF4404-878B-4B48-A451-EEE74C5CCDEE}"/>
      </w:docPartPr>
      <w:docPartBody>
        <w:p w:rsidR="00EB41A3" w:rsidRDefault="00EB41A3">
          <w:pPr>
            <w:pStyle w:val="B6F71AD5E2E64312A0049FF7FF8273C9"/>
          </w:pPr>
          <w:r w:rsidRPr="005A0A93">
            <w:rPr>
              <w:rStyle w:val="Platshllartext"/>
            </w:rPr>
            <w:t>Motivering</w:t>
          </w:r>
        </w:p>
      </w:docPartBody>
    </w:docPart>
    <w:docPart>
      <w:docPartPr>
        <w:name w:val="047C8781726A438EB04913C178DFA333"/>
        <w:category>
          <w:name w:val="Allmänt"/>
          <w:gallery w:val="placeholder"/>
        </w:category>
        <w:types>
          <w:type w:val="bbPlcHdr"/>
        </w:types>
        <w:behaviors>
          <w:behavior w:val="content"/>
        </w:behaviors>
        <w:guid w:val="{A184306C-4555-490D-9C23-66FB8321052C}"/>
      </w:docPartPr>
      <w:docPartBody>
        <w:p w:rsidR="003E6187" w:rsidRDefault="003E61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A3"/>
    <w:rsid w:val="003E6187"/>
    <w:rsid w:val="00B926CF"/>
    <w:rsid w:val="00EB4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51285325F7484A926BF4E5CB430EA0">
    <w:name w:val="5151285325F7484A926BF4E5CB430EA0"/>
  </w:style>
  <w:style w:type="paragraph" w:customStyle="1" w:styleId="B6F71AD5E2E64312A0049FF7FF8273C9">
    <w:name w:val="B6F71AD5E2E64312A0049FF7FF827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3201E-A9D9-42F0-8295-7F18B8081011}"/>
</file>

<file path=customXml/itemProps2.xml><?xml version="1.0" encoding="utf-8"?>
<ds:datastoreItem xmlns:ds="http://schemas.openxmlformats.org/officeDocument/2006/customXml" ds:itemID="{2DF77ED7-01C5-4283-8D62-99E8A75F66D5}"/>
</file>

<file path=customXml/itemProps3.xml><?xml version="1.0" encoding="utf-8"?>
<ds:datastoreItem xmlns:ds="http://schemas.openxmlformats.org/officeDocument/2006/customXml" ds:itemID="{2DAAFCEA-E302-4FE5-9936-7DD64EDFA977}"/>
</file>

<file path=docProps/app.xml><?xml version="1.0" encoding="utf-8"?>
<Properties xmlns="http://schemas.openxmlformats.org/officeDocument/2006/extended-properties" xmlns:vt="http://schemas.openxmlformats.org/officeDocument/2006/docPropsVTypes">
  <Template>Normal</Template>
  <TotalTime>23</TotalTime>
  <Pages>2</Pages>
  <Words>269</Words>
  <Characters>1546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 Kriminalisera psykisk misshandel</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