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665A" w:rsidRPr="00F06370" w:rsidRDefault="0054061B" w:rsidP="0054061B">
      <w:pPr>
        <w:pStyle w:val="Hemstlrubrik"/>
      </w:pPr>
      <w:r w:rsidRPr="00F06370">
        <w:t>Förslag till riksdagsbeslut</w:t>
      </w:r>
    </w:p>
    <w:p w:rsidR="003C025D" w:rsidRPr="00F06370" w:rsidRDefault="003C025D">
      <w:pPr>
        <w:pStyle w:val="Hemstlatt"/>
        <w:ind w:left="0"/>
      </w:pPr>
      <w:r w:rsidRPr="00F06370">
        <w:t>Riksdagen avslår proposition 2006/07:111 Bättre mö</w:t>
      </w:r>
      <w:r w:rsidRPr="00F06370">
        <w:t>j</w:t>
      </w:r>
      <w:r w:rsidRPr="00F06370">
        <w:t>ligheter till tidsbegränsad anställning, m.m.</w:t>
      </w:r>
    </w:p>
    <w:p w:rsidR="00B0665A" w:rsidRPr="00F06370" w:rsidRDefault="0054061B">
      <w:pPr>
        <w:pStyle w:val="Rubrik1"/>
      </w:pPr>
      <w:r w:rsidRPr="00F06370">
        <w:t>Motivering</w:t>
      </w:r>
    </w:p>
    <w:p w:rsidR="00B0665A" w:rsidRPr="00F06370" w:rsidRDefault="0054061B">
      <w:r w:rsidRPr="00F06370">
        <w:t>Propositionen Bättre möjligheter till tidsbegränsad anställning, m.m. gör tydligt vems intressen regeringen företräder. Vi konstaterar att förslagen ens</w:t>
      </w:r>
      <w:r w:rsidRPr="00F06370">
        <w:t>i</w:t>
      </w:r>
      <w:r w:rsidRPr="00F06370">
        <w:t>digt försämrar och ökar otryggheten för den som är anställd.</w:t>
      </w:r>
    </w:p>
    <w:p w:rsidR="00B0665A" w:rsidRPr="00F06370" w:rsidRDefault="0054061B">
      <w:pPr>
        <w:pStyle w:val="Normaltindrag"/>
      </w:pPr>
      <w:r w:rsidRPr="00F06370">
        <w:t>Högerregeringen vill införa ”allmän visstidsanställning”, utan att behöva ange någon orsak, i upp till två år. Förslaget river samtidigt upp Socialdem</w:t>
      </w:r>
      <w:r w:rsidRPr="00F06370">
        <w:t>o</w:t>
      </w:r>
      <w:r w:rsidRPr="00F06370">
        <w:t>kraternas tidigare beslut i riksdagen som skulle ha trätt i kraft den 1 juli i år och som skulle ha stärkt anställdas rätt till tillsvidareanställning. Detta skulle ha varit viktigt för dem som får arbeta på vikariat år efter år.</w:t>
      </w:r>
    </w:p>
    <w:p w:rsidR="00B0665A" w:rsidRPr="00F06370" w:rsidRDefault="0054061B">
      <w:pPr>
        <w:pStyle w:val="Normaltindrag"/>
      </w:pPr>
      <w:r w:rsidRPr="00F06370">
        <w:t>Ett annat socialdemokratiskt riksdagsbeslut, som var tänkt att träda i kraft den 1 juli i år, är att kvalifikationstiden för företrädesrätt till återanställning skulle börja tjänas in efter sex istället för tolv månader. Detta föreslår nu regeringen ska återgå till tolv månaders anställning under de senaste tre åren. Dessutom ska inte arbetsgivare behöva vara skyldiga att lämna information om lediga tillsvidareanställningar och provanställningar direkt till föräldral</w:t>
      </w:r>
      <w:r w:rsidRPr="00F06370">
        <w:t>e</w:t>
      </w:r>
      <w:r w:rsidRPr="00F06370">
        <w:t>diga arbetstagare med tidsbegränsad anställning. Inte heller ska arbetstagare få tillgodoräkna sig extra anställningstid på grund av viss uppnådd ålder.</w:t>
      </w:r>
    </w:p>
    <w:p w:rsidR="00B0665A" w:rsidRPr="00F06370" w:rsidRDefault="0054061B">
      <w:pPr>
        <w:pStyle w:val="Normaltindrag"/>
      </w:pPr>
      <w:r w:rsidRPr="00F06370">
        <w:t>Försämringarna ger inga jobb men ökar otryggheten framförallt för unga, kvinnor och äldre arbetstagare.</w:t>
      </w:r>
    </w:p>
    <w:p w:rsidR="00B0665A" w:rsidRPr="00F06370" w:rsidRDefault="0054061B">
      <w:pPr>
        <w:pStyle w:val="Normaltindrag"/>
      </w:pPr>
      <w:r w:rsidRPr="00F06370">
        <w:t xml:space="preserve">Unga får svårare att få en fast anställning. En fast anställning är många gånger en förutsättning för att kunna skaffa sig en egen bostad, få lån och möjlighet att bilda familj. Sammantaget innebär regeringens förslag att en arbetsgivare som använder alla möjligheter kan ha en person anställd under </w:t>
      </w:r>
      <w:r w:rsidRPr="00F06370">
        <w:lastRenderedPageBreak/>
        <w:t>många år utan att ge en fast anställning med den trygghet och de möjligheter som det ger för den anställde. Regeringens förslag är ungdomsfientligt.</w:t>
      </w:r>
    </w:p>
    <w:p w:rsidR="00B0665A" w:rsidRPr="00F06370" w:rsidRDefault="0054061B">
      <w:pPr>
        <w:pStyle w:val="Normaltindrag"/>
      </w:pPr>
      <w:r w:rsidRPr="00F06370">
        <w:t>Kvinnor arbetar allt för ofta i ofrivilliga deltider och vikariat. Regeringen rycker undan de förbättringar som vi socialdemokrater drivit igenom och som var tänkta att börja gälla från den 1 juli i år. Rätten att få tillgodoräkna sig extra anställningstid på grund av viss uppnådd ålder i några olika situationer har varit viktig för att något kompensera de ökade svårigheterna att få ett nytt jobb. Det ökar otryggheten för äldre arbetstagare.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6370">
        <w:trPr>
          <w:cantSplit/>
        </w:trPr>
        <w:tc>
          <w:tcPr>
            <w:tcW w:w="3046" w:type="dxa"/>
          </w:tcPr>
          <w:p w:rsidR="003C025D" w:rsidRPr="00F06370" w:rsidRDefault="003C025D">
            <w:pPr>
              <w:pStyle w:val="UnderskriftDatum"/>
              <w:spacing w:before="240"/>
            </w:pPr>
            <w:r w:rsidRPr="00F06370">
              <w:t>Stockholm den 25 april 2007</w:t>
            </w:r>
          </w:p>
        </w:tc>
        <w:tc>
          <w:tcPr>
            <w:tcW w:w="3047" w:type="dxa"/>
          </w:tcPr>
          <w:p w:rsidR="003C025D" w:rsidRPr="00F06370" w:rsidRDefault="003C025D">
            <w:pPr>
              <w:pStyle w:val="Underskrifter"/>
              <w:spacing w:before="240"/>
            </w:pPr>
          </w:p>
        </w:tc>
      </w:tr>
      <w:tr w:rsidR="00000000" w:rsidRPr="00F06370">
        <w:trPr>
          <w:cantSplit/>
        </w:trPr>
        <w:tc>
          <w:tcPr>
            <w:tcW w:w="3046" w:type="dxa"/>
          </w:tcPr>
          <w:p w:rsidR="003C025D" w:rsidRPr="00F06370" w:rsidRDefault="003C025D">
            <w:pPr>
              <w:pStyle w:val="Underskrifter"/>
            </w:pPr>
            <w:r w:rsidRPr="00F06370">
              <w:t>Stefan Wikén (s)</w:t>
            </w:r>
          </w:p>
        </w:tc>
        <w:tc>
          <w:tcPr>
            <w:tcW w:w="3046" w:type="dxa"/>
          </w:tcPr>
          <w:p w:rsidR="003C025D" w:rsidRPr="00F06370" w:rsidRDefault="003C025D">
            <w:pPr>
              <w:pStyle w:val="Underskrifter"/>
            </w:pPr>
          </w:p>
        </w:tc>
      </w:tr>
      <w:tr w:rsidR="00000000" w:rsidRPr="00F06370">
        <w:trPr>
          <w:cantSplit/>
        </w:trPr>
        <w:tc>
          <w:tcPr>
            <w:tcW w:w="3046" w:type="dxa"/>
          </w:tcPr>
          <w:p w:rsidR="003C025D" w:rsidRPr="00F06370" w:rsidRDefault="003C025D">
            <w:pPr>
              <w:pStyle w:val="Underskrifter"/>
            </w:pPr>
            <w:r w:rsidRPr="00F06370">
              <w:t>Marie Nordén (s)</w:t>
            </w:r>
          </w:p>
        </w:tc>
        <w:tc>
          <w:tcPr>
            <w:tcW w:w="3046" w:type="dxa"/>
          </w:tcPr>
          <w:p w:rsidR="003C025D" w:rsidRPr="00F06370" w:rsidRDefault="003C025D">
            <w:pPr>
              <w:pStyle w:val="Underskrifter"/>
            </w:pPr>
            <w:r w:rsidRPr="00F06370">
              <w:t>Berit Andnor (s)</w:t>
            </w:r>
          </w:p>
        </w:tc>
      </w:tr>
    </w:tbl>
    <w:p w:rsidR="00B0665A" w:rsidRPr="00F06370" w:rsidRDefault="00B0665A" w:rsidP="0054061B">
      <w:pPr>
        <w:pStyle w:val="Normaltindrag"/>
      </w:pPr>
    </w:p>
    <w:sectPr w:rsidR="00B0665A" w:rsidRPr="00F06370" w:rsidSect="005406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025D" w:rsidRPr="00F06370" w:rsidRDefault="003C025D">
      <w:r w:rsidRPr="00F06370">
        <w:separator/>
      </w:r>
    </w:p>
  </w:endnote>
  <w:endnote w:type="continuationSeparator" w:id="0">
    <w:p w:rsidR="003C025D" w:rsidRPr="00F06370" w:rsidRDefault="003C025D">
      <w:r w:rsidRPr="00F063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65A" w:rsidRPr="00F06370" w:rsidRDefault="00F06370" w:rsidP="0054061B">
    <w:pPr>
      <w:pStyle w:val="Sidfot"/>
    </w:pPr>
    <w:r w:rsidRPr="00F063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3073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061B" w:rsidRDefault="003C025D">
                          <w:pPr>
                            <w:pStyle w:val="NormalS5sidnrV"/>
                          </w:pPr>
                          <w:r>
                            <w:fldChar w:fldCharType="begin"/>
                          </w:r>
                          <w:r w:rsidR="0054061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061B" w:rsidRDefault="003C025D">
                    <w:pPr>
                      <w:pStyle w:val="NormalS5sidnrV"/>
                    </w:pPr>
                    <w:r>
                      <w:fldChar w:fldCharType="begin"/>
                    </w:r>
                    <w:r w:rsidR="0054061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65A" w:rsidRPr="00F06370" w:rsidRDefault="00F06370" w:rsidP="0054061B">
    <w:pPr>
      <w:pStyle w:val="Sidfot"/>
    </w:pPr>
    <w:r w:rsidRPr="00F063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56332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061B" w:rsidRDefault="003C025D">
                          <w:pPr>
                            <w:pStyle w:val="NormalS5sidnrH"/>
                            <w:ind w:right="0"/>
                          </w:pPr>
                          <w:r>
                            <w:fldChar w:fldCharType="begin"/>
                          </w:r>
                          <w:r w:rsidR="0054061B">
                            <w:instrText xml:space="preserve"> PAGE *\charformat</w:instrText>
                          </w:r>
                          <w:r>
                            <w:fldChar w:fldCharType="separate"/>
                          </w:r>
                          <w:r w:rsidR="0054061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061B" w:rsidRDefault="003C025D">
                    <w:pPr>
                      <w:pStyle w:val="NormalS5sidnrH"/>
                      <w:ind w:right="0"/>
                    </w:pPr>
                    <w:r>
                      <w:fldChar w:fldCharType="begin"/>
                    </w:r>
                    <w:r w:rsidR="0054061B">
                      <w:instrText xml:space="preserve"> PAGE *\charformat</w:instrText>
                    </w:r>
                    <w:r>
                      <w:fldChar w:fldCharType="separate"/>
                    </w:r>
                    <w:r w:rsidR="0054061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65A" w:rsidRPr="00F06370" w:rsidRDefault="00F06370" w:rsidP="0054061B">
    <w:pPr>
      <w:pStyle w:val="Sidfot"/>
    </w:pPr>
    <w:r w:rsidRPr="00F063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52047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061B" w:rsidRDefault="003C025D">
                          <w:pPr>
                            <w:pStyle w:val="NormalS5sidnrH"/>
                            <w:ind w:right="0"/>
                          </w:pPr>
                          <w:r>
                            <w:fldChar w:fldCharType="begin"/>
                          </w:r>
                          <w:r w:rsidR="0054061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061B" w:rsidRDefault="003C025D">
                    <w:pPr>
                      <w:pStyle w:val="NormalS5sidnrH"/>
                      <w:ind w:right="0"/>
                    </w:pPr>
                    <w:r>
                      <w:fldChar w:fldCharType="begin"/>
                    </w:r>
                    <w:r w:rsidR="0054061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025D" w:rsidRPr="00F06370" w:rsidRDefault="003C025D">
      <w:r w:rsidRPr="00F06370">
        <w:separator/>
      </w:r>
    </w:p>
  </w:footnote>
  <w:footnote w:type="continuationSeparator" w:id="0">
    <w:p w:rsidR="003C025D" w:rsidRPr="00F06370" w:rsidRDefault="003C025D">
      <w:r w:rsidRPr="00F063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65A" w:rsidRPr="00F06370" w:rsidRDefault="00F06370" w:rsidP="0054061B">
    <w:pPr>
      <w:pStyle w:val="Sidhuvud"/>
    </w:pPr>
    <w:r w:rsidRPr="00F063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97229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061B" w:rsidRDefault="003C025D">
                          <w:pPr>
                            <w:pStyle w:val="KantRubrikS5V"/>
                          </w:pPr>
                          <w:r>
                            <w:fldChar w:fldCharType="begin"/>
                          </w:r>
                          <w:r w:rsidR="0054061B">
                            <w:instrText xml:space="preserve"> DOCPROPERTY "YearUser" *\charformat </w:instrText>
                          </w:r>
                          <w:r>
                            <w:fldChar w:fldCharType="separate"/>
                          </w:r>
                          <w:r w:rsidR="005763DE">
                            <w:t>2006/07</w:t>
                          </w:r>
                          <w:r>
                            <w:fldChar w:fldCharType="end"/>
                          </w:r>
                          <w:r w:rsidR="0054061B">
                            <w:t>:</w:t>
                          </w:r>
                          <w:r>
                            <w:fldChar w:fldCharType="begin"/>
                          </w:r>
                          <w:r w:rsidR="0054061B">
                            <w:instrText xml:space="preserve"> DOCPROPERTY "Motionsnummer" *\charformat </w:instrText>
                          </w:r>
                          <w:r>
                            <w:fldChar w:fldCharType="separate"/>
                          </w:r>
                          <w:r w:rsidR="005763DE">
                            <w:t>A33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061B" w:rsidRDefault="003C025D">
                    <w:pPr>
                      <w:pStyle w:val="KantRubrikS5V"/>
                    </w:pPr>
                    <w:r>
                      <w:fldChar w:fldCharType="begin"/>
                    </w:r>
                    <w:r w:rsidR="0054061B">
                      <w:instrText xml:space="preserve"> DOCPROPERTY "YearUser" *\charformat </w:instrText>
                    </w:r>
                    <w:r>
                      <w:fldChar w:fldCharType="separate"/>
                    </w:r>
                    <w:r w:rsidR="005763DE">
                      <w:t>2006/07</w:t>
                    </w:r>
                    <w:r>
                      <w:fldChar w:fldCharType="end"/>
                    </w:r>
                    <w:r w:rsidR="0054061B">
                      <w:t>:</w:t>
                    </w:r>
                    <w:r>
                      <w:fldChar w:fldCharType="begin"/>
                    </w:r>
                    <w:r w:rsidR="0054061B">
                      <w:instrText xml:space="preserve"> DOCPROPERTY "Motionsnummer" *\charformat </w:instrText>
                    </w:r>
                    <w:r>
                      <w:fldChar w:fldCharType="separate"/>
                    </w:r>
                    <w:r w:rsidR="005763DE">
                      <w:t>A33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65A" w:rsidRPr="00F06370" w:rsidRDefault="00F06370" w:rsidP="0054061B">
    <w:pPr>
      <w:pStyle w:val="Sidhuvud"/>
    </w:pPr>
    <w:r w:rsidRPr="00F063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63222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061B" w:rsidRDefault="003C025D">
                          <w:pPr>
                            <w:pStyle w:val="KantRubrikS5H"/>
                            <w:ind w:right="0"/>
                          </w:pPr>
                          <w:r>
                            <w:fldChar w:fldCharType="begin"/>
                          </w:r>
                          <w:r w:rsidR="0054061B">
                            <w:instrText xml:space="preserve"> DOCPROPERTY "YearUser" *\charformat </w:instrText>
                          </w:r>
                          <w:r>
                            <w:fldChar w:fldCharType="separate"/>
                          </w:r>
                          <w:r w:rsidR="005763DE">
                            <w:t>2006/07</w:t>
                          </w:r>
                          <w:r>
                            <w:fldChar w:fldCharType="end"/>
                          </w:r>
                          <w:r w:rsidR="0054061B">
                            <w:t>:</w:t>
                          </w:r>
                          <w:r>
                            <w:fldChar w:fldCharType="begin"/>
                          </w:r>
                          <w:r w:rsidR="0054061B">
                            <w:instrText xml:space="preserve"> DOCPROPERTY "Motionsnummer" *\charformat </w:instrText>
                          </w:r>
                          <w:r>
                            <w:fldChar w:fldCharType="separate"/>
                          </w:r>
                          <w:r w:rsidR="005763DE">
                            <w:t>A33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061B" w:rsidRDefault="003C025D">
                    <w:pPr>
                      <w:pStyle w:val="KantRubrikS5H"/>
                      <w:ind w:right="0"/>
                    </w:pPr>
                    <w:r>
                      <w:fldChar w:fldCharType="begin"/>
                    </w:r>
                    <w:r w:rsidR="0054061B">
                      <w:instrText xml:space="preserve"> DOCPROPERTY "YearUser" *\charformat </w:instrText>
                    </w:r>
                    <w:r>
                      <w:fldChar w:fldCharType="separate"/>
                    </w:r>
                    <w:r w:rsidR="005763DE">
                      <w:t>2006/07</w:t>
                    </w:r>
                    <w:r>
                      <w:fldChar w:fldCharType="end"/>
                    </w:r>
                    <w:r w:rsidR="0054061B">
                      <w:t>:</w:t>
                    </w:r>
                    <w:r>
                      <w:fldChar w:fldCharType="begin"/>
                    </w:r>
                    <w:r w:rsidR="0054061B">
                      <w:instrText xml:space="preserve"> DOCPROPERTY "Motionsnummer" *\charformat </w:instrText>
                    </w:r>
                    <w:r>
                      <w:fldChar w:fldCharType="separate"/>
                    </w:r>
                    <w:r w:rsidR="005763DE">
                      <w:t>A33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25D" w:rsidRPr="00F06370" w:rsidRDefault="003C025D">
    <w:pPr>
      <w:pStyle w:val="FSHNormal"/>
      <w:tabs>
        <w:tab w:val="right" w:pos="5840"/>
      </w:tabs>
    </w:pPr>
    <w:r w:rsidRPr="00F06370">
      <w:br/>
    </w:r>
    <w:r w:rsidRPr="00F06370">
      <w:fldChar w:fldCharType="begin" w:fldLock="1"/>
    </w:r>
    <w:r w:rsidRPr="00F06370">
      <w:instrText xml:space="preserve"> DOCPROPERTY</w:instrText>
    </w:r>
    <w:r w:rsidRPr="00F06370">
      <w:rPr>
        <w:sz w:val="18"/>
      </w:rPr>
      <w:instrText xml:space="preserve"> "YearUser" *\charformat </w:instrText>
    </w:r>
    <w:r w:rsidRPr="00F06370">
      <w:fldChar w:fldCharType="separate"/>
    </w:r>
    <w:r w:rsidRPr="00F06370">
      <w:t>2006/07</w:t>
    </w:r>
    <w:r w:rsidRPr="00F06370">
      <w:fldChar w:fldCharType="end"/>
    </w:r>
    <w:r w:rsidRPr="00F06370">
      <w:t xml:space="preserve"> </w:t>
    </w:r>
    <w:r w:rsidRPr="00F06370">
      <w:tab/>
      <w:t xml:space="preserve">mnr: </w:t>
    </w:r>
    <w:r w:rsidRPr="00F06370">
      <w:fldChar w:fldCharType="begin" w:fldLock="1"/>
    </w:r>
    <w:r w:rsidRPr="00F06370">
      <w:instrText xml:space="preserve"> DOCPROPERTY</w:instrText>
    </w:r>
    <w:r w:rsidRPr="00F06370">
      <w:rPr>
        <w:sz w:val="18"/>
      </w:rPr>
      <w:instrText xml:space="preserve"> "Motionsnummer" *\charformat </w:instrText>
    </w:r>
    <w:r w:rsidRPr="00F06370">
      <w:fldChar w:fldCharType="separate"/>
    </w:r>
    <w:r w:rsidRPr="00F06370">
      <w:t>A33</w:t>
    </w:r>
    <w:r w:rsidRPr="00F06370">
      <w:fldChar w:fldCharType="end"/>
    </w:r>
    <w:r w:rsidRPr="00F06370">
      <w:br/>
    </w:r>
    <w:r w:rsidRPr="00F06370">
      <w:fldChar w:fldCharType="begin" w:fldLock="1"/>
    </w:r>
    <w:r w:rsidRPr="00F06370">
      <w:instrText xml:space="preserve"> DOCPROPERTY</w:instrText>
    </w:r>
    <w:r w:rsidRPr="00F06370">
      <w:rPr>
        <w:sz w:val="18"/>
      </w:rPr>
      <w:instrText xml:space="preserve"> "Samling" *\charformat </w:instrText>
    </w:r>
    <w:r w:rsidRPr="00F06370">
      <w:fldChar w:fldCharType="end"/>
    </w:r>
    <w:r w:rsidRPr="00F06370">
      <w:tab/>
      <w:t xml:space="preserve">pnr: </w:t>
    </w:r>
    <w:r w:rsidRPr="00F06370">
      <w:fldChar w:fldCharType="begin" w:fldLock="1"/>
    </w:r>
    <w:r w:rsidRPr="00F06370">
      <w:instrText xml:space="preserve"> DOCPROPERTY</w:instrText>
    </w:r>
    <w:r w:rsidRPr="00F06370">
      <w:rPr>
        <w:sz w:val="18"/>
      </w:rPr>
      <w:instrText xml:space="preserve"> "Partinummer" *\charformat </w:instrText>
    </w:r>
    <w:r w:rsidRPr="00F06370">
      <w:fldChar w:fldCharType="separate"/>
    </w:r>
    <w:r w:rsidRPr="00F06370">
      <w:t>s45323</w:t>
    </w:r>
    <w:r w:rsidRPr="00F06370">
      <w:fldChar w:fldCharType="end"/>
    </w:r>
  </w:p>
  <w:p w:rsidR="003C025D" w:rsidRPr="00F06370" w:rsidRDefault="003C025D">
    <w:pPr>
      <w:pStyle w:val="FSHRub1"/>
    </w:pPr>
    <w:r w:rsidRPr="00F06370">
      <w:t>Motion till riksdagen</w:t>
    </w:r>
    <w:r w:rsidRPr="00F06370">
      <w:br/>
    </w:r>
    <w:r w:rsidRPr="00F06370">
      <w:fldChar w:fldCharType="begin" w:fldLock="1"/>
    </w:r>
    <w:r w:rsidRPr="00F06370">
      <w:instrText xml:space="preserve"> DOCPROPERTY "YearUser" *\charformat </w:instrText>
    </w:r>
    <w:r w:rsidRPr="00F06370">
      <w:fldChar w:fldCharType="separate"/>
    </w:r>
    <w:r w:rsidRPr="00F06370">
      <w:t>2006/07</w:t>
    </w:r>
    <w:r w:rsidRPr="00F06370">
      <w:fldChar w:fldCharType="end"/>
    </w:r>
    <w:r w:rsidRPr="00F06370">
      <w:t>:</w:t>
    </w:r>
    <w:r w:rsidRPr="00F06370">
      <w:fldChar w:fldCharType="begin" w:fldLock="1"/>
    </w:r>
    <w:r w:rsidRPr="00F06370">
      <w:instrText xml:space="preserve"> DOCPROPERTY "Motionsnummer" *\charformat </w:instrText>
    </w:r>
    <w:r w:rsidRPr="00F06370">
      <w:fldChar w:fldCharType="separate"/>
    </w:r>
    <w:r w:rsidRPr="00F06370">
      <w:t>A33</w:t>
    </w:r>
    <w:r w:rsidRPr="00F06370">
      <w:fldChar w:fldCharType="end"/>
    </w:r>
  </w:p>
  <w:p w:rsidR="003C025D" w:rsidRPr="00F06370" w:rsidRDefault="003C025D">
    <w:pPr>
      <w:pStyle w:val="FSHNormalS5"/>
    </w:pPr>
    <w:r w:rsidRPr="00F06370">
      <w:fldChar w:fldCharType="begin" w:fldLock="1"/>
    </w:r>
    <w:r w:rsidRPr="00F06370">
      <w:instrText xml:space="preserve"> DOCPROPERTY "MotionarText" *\charformat </w:instrText>
    </w:r>
    <w:r w:rsidRPr="00F06370">
      <w:fldChar w:fldCharType="separate"/>
    </w:r>
    <w:r w:rsidRPr="00F06370">
      <w:t>av Stefan Wikén m.fl. (s)</w:t>
    </w:r>
    <w:r w:rsidRPr="00F06370">
      <w:fldChar w:fldCharType="end"/>
    </w:r>
    <w:r w:rsidRPr="00F06370">
      <w:br/>
    </w:r>
    <w:r w:rsidRPr="00F06370">
      <w:fldChar w:fldCharType="begin" w:fldLock="1"/>
    </w:r>
    <w:r w:rsidRPr="00F06370">
      <w:instrText xml:space="preserve"> DOCPROPERTY "SvarFrasKort" *\charformat </w:instrText>
    </w:r>
    <w:r w:rsidRPr="00F06370">
      <w:fldChar w:fldCharType="separate"/>
    </w:r>
    <w:r w:rsidRPr="00F06370">
      <w:t>med anledning av prop. 2006/07:111</w:t>
    </w:r>
    <w:r w:rsidRPr="00F06370">
      <w:fldChar w:fldCharType="end"/>
    </w:r>
  </w:p>
  <w:p w:rsidR="003C025D" w:rsidRPr="00F06370" w:rsidRDefault="003C025D">
    <w:pPr>
      <w:pStyle w:val="FSHTitel"/>
    </w:pPr>
    <w:r w:rsidRPr="00F06370">
      <w:fldChar w:fldCharType="begin" w:fldLock="1"/>
    </w:r>
    <w:r w:rsidRPr="00F06370">
      <w:instrText xml:space="preserve"> DOCPROPERTY</w:instrText>
    </w:r>
    <w:r w:rsidRPr="00F06370">
      <w:rPr>
        <w:sz w:val="18"/>
      </w:rPr>
      <w:instrText xml:space="preserve"> "RubrikSvar" *\charformat </w:instrText>
    </w:r>
    <w:r w:rsidRPr="00F06370">
      <w:fldChar w:fldCharType="separate"/>
    </w:r>
    <w:r w:rsidRPr="00F06370">
      <w:t>Bättre möjligheter till tidsbegränsad anställning, m.m.</w:t>
    </w:r>
    <w:r w:rsidRPr="00F06370">
      <w:fldChar w:fldCharType="end"/>
    </w:r>
  </w:p>
  <w:p w:rsidR="003C025D" w:rsidRPr="00F06370" w:rsidRDefault="003C025D">
    <w:pPr>
      <w:pStyle w:val="Normal00"/>
    </w:pPr>
  </w:p>
  <w:p w:rsidR="0054061B" w:rsidRPr="00F06370" w:rsidRDefault="005406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54485765">
    <w:abstractNumId w:val="8"/>
  </w:num>
  <w:num w:numId="2" w16cid:durableId="672300680">
    <w:abstractNumId w:val="9"/>
  </w:num>
  <w:num w:numId="3" w16cid:durableId="2005467645">
    <w:abstractNumId w:val="8"/>
  </w:num>
  <w:num w:numId="4" w16cid:durableId="1747452402">
    <w:abstractNumId w:val="9"/>
  </w:num>
  <w:num w:numId="5" w16cid:durableId="1474639172">
    <w:abstractNumId w:val="13"/>
  </w:num>
  <w:num w:numId="6" w16cid:durableId="890114169">
    <w:abstractNumId w:val="10"/>
  </w:num>
  <w:num w:numId="7" w16cid:durableId="887030813">
    <w:abstractNumId w:val="11"/>
  </w:num>
  <w:num w:numId="8" w16cid:durableId="1839887081">
    <w:abstractNumId w:val="12"/>
  </w:num>
  <w:num w:numId="9" w16cid:durableId="437679306">
    <w:abstractNumId w:val="8"/>
  </w:num>
  <w:num w:numId="10" w16cid:durableId="1273632576">
    <w:abstractNumId w:val="3"/>
  </w:num>
  <w:num w:numId="11" w16cid:durableId="713432172">
    <w:abstractNumId w:val="2"/>
  </w:num>
  <w:num w:numId="12" w16cid:durableId="574557084">
    <w:abstractNumId w:val="1"/>
  </w:num>
  <w:num w:numId="13" w16cid:durableId="517431063">
    <w:abstractNumId w:val="0"/>
  </w:num>
  <w:num w:numId="14" w16cid:durableId="1226646912">
    <w:abstractNumId w:val="9"/>
  </w:num>
  <w:num w:numId="15" w16cid:durableId="1750075588">
    <w:abstractNumId w:val="7"/>
  </w:num>
  <w:num w:numId="16" w16cid:durableId="1888909010">
    <w:abstractNumId w:val="6"/>
  </w:num>
  <w:num w:numId="17" w16cid:durableId="458035838">
    <w:abstractNumId w:val="5"/>
  </w:num>
  <w:num w:numId="18" w16cid:durableId="5010427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4-25"/>
    <w:docVar w:name="PersonGUIDs" w:val="{BAA315A4-3302-44D0-9408-677235D1DE80},{CD85B743-97BA-480E-AD21-5623D019C5CE},{36FA034E-DC39-47F3-9CBF-A58816E9D614}"/>
  </w:docVars>
  <w:rsids>
    <w:rsidRoot w:val="00F06370"/>
    <w:rsid w:val="003C025D"/>
    <w:rsid w:val="0054061B"/>
    <w:rsid w:val="005763DE"/>
    <w:rsid w:val="009E2D21"/>
    <w:rsid w:val="00B0665A"/>
    <w:rsid w:val="00CF6286"/>
    <w:rsid w:val="00F063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80BB27A-1034-4B1A-B600-34F3CFA3B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0665A"/>
    <w:pPr>
      <w:spacing w:before="125" w:line="250" w:lineRule="atLeast"/>
      <w:jc w:val="both"/>
    </w:pPr>
    <w:rPr>
      <w:sz w:val="19"/>
      <w:lang w:val="sv-SE" w:eastAsia="sv-SE"/>
    </w:rPr>
  </w:style>
  <w:style w:type="paragraph" w:styleId="Rubrik1">
    <w:name w:val="heading 1"/>
    <w:basedOn w:val="Normal"/>
    <w:next w:val="Normal"/>
    <w:link w:val="Rubrik1Char"/>
    <w:qFormat/>
    <w:rsid w:val="00B0665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B0665A"/>
    <w:pPr>
      <w:spacing w:before="500" w:line="250" w:lineRule="exact"/>
      <w:outlineLvl w:val="1"/>
    </w:pPr>
    <w:rPr>
      <w:sz w:val="27"/>
    </w:rPr>
  </w:style>
  <w:style w:type="paragraph" w:styleId="Rubrik3">
    <w:name w:val="heading 3"/>
    <w:aliases w:val="Mellanrubrik"/>
    <w:basedOn w:val="Rubrik2"/>
    <w:next w:val="Normal"/>
    <w:link w:val="Rubrik3Char"/>
    <w:qFormat/>
    <w:rsid w:val="00B0665A"/>
    <w:pPr>
      <w:spacing w:before="250" w:after="0"/>
      <w:outlineLvl w:val="2"/>
    </w:pPr>
    <w:rPr>
      <w:b/>
      <w:sz w:val="21"/>
    </w:rPr>
  </w:style>
  <w:style w:type="paragraph" w:styleId="Rubrik4">
    <w:name w:val="heading 4"/>
    <w:aliases w:val="KursivRubrik"/>
    <w:basedOn w:val="Rubrik3"/>
    <w:next w:val="Normal"/>
    <w:link w:val="Rubrik4Char"/>
    <w:qFormat/>
    <w:rsid w:val="00B0665A"/>
    <w:pPr>
      <w:outlineLvl w:val="3"/>
    </w:pPr>
    <w:rPr>
      <w:b w:val="0"/>
      <w:i/>
    </w:rPr>
  </w:style>
  <w:style w:type="paragraph" w:styleId="Rubrik5">
    <w:name w:val="heading 5"/>
    <w:aliases w:val="PackadFetRubrik,PackadKursivRubrik"/>
    <w:basedOn w:val="Rubrik4"/>
    <w:next w:val="Normal"/>
    <w:link w:val="Rubrik5Char"/>
    <w:qFormat/>
    <w:rsid w:val="00B0665A"/>
    <w:pPr>
      <w:spacing w:before="125"/>
      <w:outlineLvl w:val="4"/>
    </w:pPr>
    <w:rPr>
      <w:i w:val="0"/>
      <w:sz w:val="19"/>
    </w:rPr>
  </w:style>
  <w:style w:type="paragraph" w:styleId="Rubrik6">
    <w:name w:val="heading 6"/>
    <w:basedOn w:val="Rubrik5"/>
    <w:next w:val="Normal"/>
    <w:link w:val="Rubrik6Char"/>
    <w:qFormat/>
    <w:rsid w:val="00B0665A"/>
    <w:pPr>
      <w:spacing w:before="50" w:line="200" w:lineRule="exact"/>
      <w:outlineLvl w:val="5"/>
    </w:pPr>
    <w:rPr>
      <w:caps/>
      <w:sz w:val="14"/>
    </w:rPr>
  </w:style>
  <w:style w:type="paragraph" w:styleId="Rubrik7">
    <w:name w:val="heading 7"/>
    <w:basedOn w:val="Rubrik6"/>
    <w:next w:val="Normal"/>
    <w:link w:val="Rubrik7Char"/>
    <w:qFormat/>
    <w:rsid w:val="00B0665A"/>
    <w:pPr>
      <w:spacing w:before="0"/>
      <w:outlineLvl w:val="6"/>
    </w:pPr>
  </w:style>
  <w:style w:type="paragraph" w:styleId="Rubrik8">
    <w:name w:val="heading 8"/>
    <w:basedOn w:val="Rubrik7"/>
    <w:next w:val="Normal"/>
    <w:link w:val="Rubrik8Char"/>
    <w:qFormat/>
    <w:rsid w:val="00B0665A"/>
    <w:pPr>
      <w:outlineLvl w:val="7"/>
    </w:pPr>
  </w:style>
  <w:style w:type="paragraph" w:styleId="Rubrik9">
    <w:name w:val="heading 9"/>
    <w:basedOn w:val="Rubrik8"/>
    <w:next w:val="Normal"/>
    <w:link w:val="Rubrik9Char"/>
    <w:qFormat/>
    <w:rsid w:val="00B0665A"/>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B0665A"/>
    <w:rPr>
      <w:sz w:val="32"/>
      <w:lang w:val="sv-SE" w:eastAsia="sv-SE" w:bidi="ar-SA"/>
    </w:rPr>
  </w:style>
  <w:style w:type="character" w:customStyle="1" w:styleId="Rubrik2Char">
    <w:name w:val="Rubrik 2 Char"/>
    <w:aliases w:val="Beslutrubrik Char"/>
    <w:basedOn w:val="Standardstycketeckensnitt"/>
    <w:link w:val="Rubrik2"/>
    <w:semiHidden/>
    <w:locked/>
    <w:rsid w:val="00B0665A"/>
    <w:rPr>
      <w:sz w:val="27"/>
      <w:lang w:val="sv-SE" w:eastAsia="sv-SE" w:bidi="ar-SA"/>
    </w:rPr>
  </w:style>
  <w:style w:type="character" w:customStyle="1" w:styleId="Rubrik3Char">
    <w:name w:val="Rubrik 3 Char"/>
    <w:aliases w:val="Mellanrubrik Char"/>
    <w:basedOn w:val="Standardstycketeckensnitt"/>
    <w:link w:val="Rubrik3"/>
    <w:semiHidden/>
    <w:locked/>
    <w:rsid w:val="00B0665A"/>
    <w:rPr>
      <w:b/>
      <w:sz w:val="21"/>
      <w:lang w:val="sv-SE" w:eastAsia="sv-SE" w:bidi="ar-SA"/>
    </w:rPr>
  </w:style>
  <w:style w:type="character" w:customStyle="1" w:styleId="Rubrik4Char">
    <w:name w:val="Rubrik 4 Char"/>
    <w:aliases w:val="KursivRubrik Char"/>
    <w:basedOn w:val="Standardstycketeckensnitt"/>
    <w:link w:val="Rubrik4"/>
    <w:semiHidden/>
    <w:locked/>
    <w:rsid w:val="00B0665A"/>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B0665A"/>
    <w:rPr>
      <w:sz w:val="19"/>
      <w:lang w:val="sv-SE" w:eastAsia="sv-SE" w:bidi="ar-SA"/>
    </w:rPr>
  </w:style>
  <w:style w:type="character" w:customStyle="1" w:styleId="Rubrik6Char">
    <w:name w:val="Rubrik 6 Char"/>
    <w:basedOn w:val="Standardstycketeckensnitt"/>
    <w:link w:val="Rubrik6"/>
    <w:semiHidden/>
    <w:locked/>
    <w:rsid w:val="00B0665A"/>
    <w:rPr>
      <w:caps/>
      <w:sz w:val="14"/>
      <w:lang w:val="sv-SE" w:eastAsia="sv-SE" w:bidi="ar-SA"/>
    </w:rPr>
  </w:style>
  <w:style w:type="character" w:customStyle="1" w:styleId="Rubrik7Char">
    <w:name w:val="Rubrik 7 Char"/>
    <w:basedOn w:val="Standardstycketeckensnitt"/>
    <w:link w:val="Rubrik7"/>
    <w:semiHidden/>
    <w:locked/>
    <w:rsid w:val="00B0665A"/>
    <w:rPr>
      <w:caps/>
      <w:sz w:val="14"/>
      <w:lang w:val="sv-SE" w:eastAsia="sv-SE" w:bidi="ar-SA"/>
    </w:rPr>
  </w:style>
  <w:style w:type="character" w:customStyle="1" w:styleId="Rubrik8Char">
    <w:name w:val="Rubrik 8 Char"/>
    <w:basedOn w:val="Standardstycketeckensnitt"/>
    <w:link w:val="Rubrik8"/>
    <w:semiHidden/>
    <w:locked/>
    <w:rsid w:val="00B0665A"/>
    <w:rPr>
      <w:caps/>
      <w:sz w:val="14"/>
      <w:lang w:val="sv-SE" w:eastAsia="sv-SE" w:bidi="ar-SA"/>
    </w:rPr>
  </w:style>
  <w:style w:type="character" w:customStyle="1" w:styleId="Rubrik9Char">
    <w:name w:val="Rubrik 9 Char"/>
    <w:basedOn w:val="Standardstycketeckensnitt"/>
    <w:link w:val="Rubrik9"/>
    <w:semiHidden/>
    <w:locked/>
    <w:rsid w:val="00B0665A"/>
    <w:rPr>
      <w:caps/>
      <w:sz w:val="14"/>
      <w:lang w:val="sv-SE" w:eastAsia="sv-SE" w:bidi="ar-SA"/>
    </w:rPr>
  </w:style>
  <w:style w:type="paragraph" w:styleId="Normaltindrag">
    <w:name w:val="Normal Indent"/>
    <w:aliases w:val="Normal_indrag,Normal Indrag"/>
    <w:basedOn w:val="Normal"/>
    <w:rsid w:val="00B0665A"/>
    <w:pPr>
      <w:spacing w:before="0"/>
      <w:ind w:firstLine="227"/>
    </w:pPr>
  </w:style>
  <w:style w:type="paragraph" w:styleId="Citat">
    <w:name w:val="Quote"/>
    <w:basedOn w:val="Normal"/>
    <w:next w:val="Normal"/>
    <w:qFormat/>
    <w:rsid w:val="00B0665A"/>
    <w:pPr>
      <w:spacing w:line="200" w:lineRule="exact"/>
      <w:ind w:left="340"/>
    </w:pPr>
  </w:style>
  <w:style w:type="paragraph" w:customStyle="1" w:styleId="Citatindrag">
    <w:name w:val="Citat_indrag"/>
    <w:aliases w:val="Packad"/>
    <w:basedOn w:val="Citat"/>
    <w:rsid w:val="00B0665A"/>
    <w:pPr>
      <w:spacing w:before="0"/>
      <w:ind w:firstLine="227"/>
    </w:pPr>
  </w:style>
  <w:style w:type="paragraph" w:customStyle="1" w:styleId="FSHNormal">
    <w:name w:val="FSH_Normal"/>
    <w:semiHidden/>
    <w:rsid w:val="00B0665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0665A"/>
    <w:pPr>
      <w:spacing w:line="240" w:lineRule="auto"/>
    </w:pPr>
  </w:style>
  <w:style w:type="paragraph" w:customStyle="1" w:styleId="FSHNormalS5">
    <w:name w:val="FSH_NormalS5"/>
    <w:basedOn w:val="FSHNormal"/>
    <w:next w:val="FSHNormal"/>
    <w:semiHidden/>
    <w:rsid w:val="00B0665A"/>
    <w:pPr>
      <w:keepNext/>
      <w:keepLines/>
      <w:widowControl/>
      <w:spacing w:before="230" w:after="520" w:line="250" w:lineRule="exact"/>
    </w:pPr>
    <w:rPr>
      <w:b/>
      <w:sz w:val="27"/>
    </w:rPr>
  </w:style>
  <w:style w:type="paragraph" w:customStyle="1" w:styleId="FSHNormL">
    <w:name w:val="FSH_NormLÖ"/>
    <w:basedOn w:val="FSHNormal"/>
    <w:next w:val="FSHNormal"/>
    <w:semiHidden/>
    <w:rsid w:val="00B0665A"/>
    <w:pPr>
      <w:pBdr>
        <w:top w:val="single" w:sz="12" w:space="1" w:color="auto"/>
      </w:pBdr>
    </w:pPr>
  </w:style>
  <w:style w:type="paragraph" w:customStyle="1" w:styleId="FSHRub1">
    <w:name w:val="FSH_Rub1"/>
    <w:aliases w:val="Rubrik1_S5,Huvudrubrik"/>
    <w:basedOn w:val="FSHNormal"/>
    <w:next w:val="FSHNormal"/>
    <w:semiHidden/>
    <w:rsid w:val="00B0665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0665A"/>
    <w:pPr>
      <w:spacing w:before="240" w:after="80" w:line="360" w:lineRule="exact"/>
    </w:pPr>
    <w:rPr>
      <w:sz w:val="36"/>
    </w:rPr>
  </w:style>
  <w:style w:type="paragraph" w:customStyle="1" w:styleId="FSHTitel">
    <w:name w:val="FSH_Titel"/>
    <w:aliases w:val="Dokumentrubrik"/>
    <w:basedOn w:val="FSHRub1"/>
    <w:next w:val="FSHNormal"/>
    <w:semiHidden/>
    <w:rsid w:val="00B0665A"/>
    <w:pPr>
      <w:pBdr>
        <w:bottom w:val="single" w:sz="4" w:space="3" w:color="auto"/>
      </w:pBdr>
      <w:spacing w:before="0" w:after="80" w:line="400" w:lineRule="exact"/>
    </w:pPr>
    <w:rPr>
      <w:sz w:val="40"/>
    </w:rPr>
  </w:style>
  <w:style w:type="paragraph" w:customStyle="1" w:styleId="Hemstlrubrik">
    <w:name w:val="Hemstl_rubrik"/>
    <w:basedOn w:val="Rubrik1"/>
    <w:next w:val="Normal"/>
    <w:rsid w:val="00B0665A"/>
    <w:pPr>
      <w:spacing w:after="250"/>
    </w:pPr>
  </w:style>
  <w:style w:type="paragraph" w:customStyle="1" w:styleId="Autokorrigering">
    <w:name w:val="Autokorrigering"/>
    <w:rsid w:val="00B0665A"/>
    <w:rPr>
      <w:sz w:val="24"/>
      <w:szCs w:val="24"/>
      <w:lang w:val="sv-SE" w:eastAsia="sv-SE"/>
    </w:rPr>
  </w:style>
  <w:style w:type="paragraph" w:customStyle="1" w:styleId="Yrkandehnv">
    <w:name w:val="Yrkandehänv"/>
    <w:rsid w:val="00B0665A"/>
    <w:pPr>
      <w:keepNext/>
      <w:keepLines/>
      <w:suppressAutoHyphens/>
    </w:pPr>
    <w:rPr>
      <w:noProof/>
      <w:sz w:val="16"/>
      <w:lang w:val="sv-SE" w:eastAsia="sv-SE"/>
    </w:rPr>
  </w:style>
  <w:style w:type="paragraph" w:customStyle="1" w:styleId="KantRubrikS5H">
    <w:name w:val="KantRubrikS5H"/>
    <w:semiHidden/>
    <w:rsid w:val="00B0665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0665A"/>
    <w:pPr>
      <w:spacing w:line="200" w:lineRule="exact"/>
    </w:pPr>
  </w:style>
  <w:style w:type="paragraph" w:customStyle="1" w:styleId="KantRubrikS5V">
    <w:name w:val="KantRubrikS5V"/>
    <w:basedOn w:val="KantRubrikS5H"/>
    <w:semiHidden/>
    <w:rsid w:val="00B0665A"/>
    <w:pPr>
      <w:tabs>
        <w:tab w:val="right" w:pos="1814"/>
        <w:tab w:val="left" w:pos="1899"/>
      </w:tabs>
      <w:ind w:right="0"/>
      <w:jc w:val="left"/>
    </w:pPr>
  </w:style>
  <w:style w:type="paragraph" w:customStyle="1" w:styleId="KantRubrikS5Vrad2">
    <w:name w:val="KantRubrikS5Vrad2"/>
    <w:basedOn w:val="KantRubrikS5V"/>
    <w:semiHidden/>
    <w:rsid w:val="00B0665A"/>
    <w:pPr>
      <w:tabs>
        <w:tab w:val="clear" w:pos="1814"/>
        <w:tab w:val="clear" w:pos="1899"/>
        <w:tab w:val="right" w:pos="1418"/>
        <w:tab w:val="left" w:pos="1503"/>
      </w:tabs>
    </w:pPr>
  </w:style>
  <w:style w:type="paragraph" w:customStyle="1" w:styleId="Lagtext">
    <w:name w:val="Lagtext"/>
    <w:basedOn w:val="Lagtextrubrik"/>
    <w:next w:val="Lagtextindrag"/>
    <w:rsid w:val="00B0665A"/>
    <w:pPr>
      <w:spacing w:before="0"/>
    </w:pPr>
    <w:rPr>
      <w:sz w:val="19"/>
    </w:rPr>
  </w:style>
  <w:style w:type="paragraph" w:customStyle="1" w:styleId="Lagtextrubrik">
    <w:name w:val="Lagtext_rubrik"/>
    <w:basedOn w:val="Normal"/>
    <w:next w:val="Normal"/>
    <w:rsid w:val="00B0665A"/>
    <w:pPr>
      <w:suppressAutoHyphens/>
      <w:spacing w:line="220" w:lineRule="exact"/>
    </w:pPr>
    <w:rPr>
      <w:i/>
      <w:sz w:val="21"/>
    </w:rPr>
  </w:style>
  <w:style w:type="paragraph" w:customStyle="1" w:styleId="Lagtextindrag">
    <w:name w:val="Lagtext_indrag"/>
    <w:basedOn w:val="Lagtext"/>
    <w:rsid w:val="00B0665A"/>
    <w:pPr>
      <w:ind w:firstLine="170"/>
    </w:pPr>
  </w:style>
  <w:style w:type="paragraph" w:customStyle="1" w:styleId="NormalA4fot">
    <w:name w:val="Normal_A4fot"/>
    <w:basedOn w:val="Normal"/>
    <w:semiHidden/>
    <w:rsid w:val="00B0665A"/>
    <w:pPr>
      <w:spacing w:before="240" w:line="240" w:lineRule="auto"/>
      <w:jc w:val="center"/>
    </w:pPr>
  </w:style>
  <w:style w:type="paragraph" w:customStyle="1" w:styleId="NormalA4sidnr">
    <w:name w:val="Normal_A4sidnr"/>
    <w:basedOn w:val="Normal"/>
    <w:semiHidden/>
    <w:rsid w:val="00B0665A"/>
    <w:pPr>
      <w:spacing w:after="240"/>
      <w:jc w:val="center"/>
    </w:pPr>
  </w:style>
  <w:style w:type="paragraph" w:customStyle="1" w:styleId="NormalS5sidnrH">
    <w:name w:val="Normal_S5sidnrH"/>
    <w:basedOn w:val="Normal"/>
    <w:semiHidden/>
    <w:rsid w:val="00B0665A"/>
    <w:pPr>
      <w:spacing w:before="0" w:line="240" w:lineRule="auto"/>
      <w:ind w:right="57"/>
      <w:jc w:val="right"/>
    </w:pPr>
  </w:style>
  <w:style w:type="paragraph" w:customStyle="1" w:styleId="NormalS5sidnrV">
    <w:name w:val="Normal_S5sidnrV"/>
    <w:basedOn w:val="NormalS5sidnrH"/>
    <w:semiHidden/>
    <w:rsid w:val="00B0665A"/>
    <w:pPr>
      <w:tabs>
        <w:tab w:val="right" w:pos="1814"/>
        <w:tab w:val="left" w:pos="1899"/>
      </w:tabs>
      <w:ind w:right="0"/>
      <w:jc w:val="left"/>
    </w:pPr>
  </w:style>
  <w:style w:type="paragraph" w:customStyle="1" w:styleId="Normal00">
    <w:name w:val="Normal00"/>
    <w:basedOn w:val="Normal"/>
    <w:semiHidden/>
    <w:rsid w:val="00B0665A"/>
    <w:pPr>
      <w:spacing w:before="0" w:line="240" w:lineRule="auto"/>
      <w:jc w:val="left"/>
    </w:pPr>
  </w:style>
  <w:style w:type="paragraph" w:customStyle="1" w:styleId="PunktlistaBomb">
    <w:name w:val="Punktlista_Bomb"/>
    <w:aliases w:val="Bomb"/>
    <w:basedOn w:val="Normal"/>
    <w:rsid w:val="00B0665A"/>
    <w:pPr>
      <w:numPr>
        <w:numId w:val="6"/>
      </w:numPr>
    </w:pPr>
  </w:style>
  <w:style w:type="paragraph" w:customStyle="1" w:styleId="PunktlistaNummer">
    <w:name w:val="Punktlista_Nummer"/>
    <w:aliases w:val="Nummerlista"/>
    <w:basedOn w:val="Normal"/>
    <w:rsid w:val="00B0665A"/>
    <w:pPr>
      <w:numPr>
        <w:numId w:val="7"/>
      </w:numPr>
    </w:pPr>
  </w:style>
  <w:style w:type="paragraph" w:customStyle="1" w:styleId="PunktlistaTankstreck">
    <w:name w:val="Punktlista_Tankstreck"/>
    <w:aliases w:val="Tankstreck"/>
    <w:basedOn w:val="Normal"/>
    <w:rsid w:val="00B0665A"/>
    <w:pPr>
      <w:numPr>
        <w:numId w:val="8"/>
      </w:numPr>
    </w:pPr>
  </w:style>
  <w:style w:type="paragraph" w:customStyle="1" w:styleId="RubrikSammanf">
    <w:name w:val="RubrikSammanf"/>
    <w:basedOn w:val="Rubrik1"/>
    <w:next w:val="Normal"/>
    <w:rsid w:val="00B0665A"/>
  </w:style>
  <w:style w:type="paragraph" w:customStyle="1" w:styleId="RubrikInnehllsf">
    <w:name w:val="RubrikInnehållsf"/>
    <w:basedOn w:val="RubrikSammanf"/>
    <w:next w:val="Normal"/>
    <w:rsid w:val="00B0665A"/>
  </w:style>
  <w:style w:type="paragraph" w:customStyle="1" w:styleId="Tabellochbildrubrik">
    <w:name w:val="Tabell och bildrubrik"/>
    <w:basedOn w:val="Normal"/>
    <w:next w:val="Normal"/>
    <w:rsid w:val="00B0665A"/>
    <w:pPr>
      <w:suppressAutoHyphens/>
      <w:spacing w:before="300" w:line="200" w:lineRule="exact"/>
      <w:jc w:val="left"/>
    </w:pPr>
    <w:rPr>
      <w:caps/>
      <w:sz w:val="14"/>
    </w:rPr>
  </w:style>
  <w:style w:type="paragraph" w:customStyle="1" w:styleId="Underskrifter">
    <w:name w:val="Underskrifter"/>
    <w:basedOn w:val="Normal"/>
    <w:rsid w:val="00B0665A"/>
    <w:pPr>
      <w:keepNext/>
      <w:keepLines/>
      <w:suppressAutoHyphens/>
      <w:spacing w:before="0" w:after="40" w:line="250" w:lineRule="exact"/>
    </w:pPr>
    <w:rPr>
      <w:i/>
    </w:rPr>
  </w:style>
  <w:style w:type="paragraph" w:customStyle="1" w:styleId="UnderskriftDatum">
    <w:name w:val="UnderskriftDatum"/>
    <w:basedOn w:val="Underskrifter"/>
    <w:next w:val="Underskrifter"/>
    <w:rsid w:val="00B0665A"/>
    <w:pPr>
      <w:spacing w:before="250" w:after="125"/>
    </w:pPr>
    <w:rPr>
      <w:i w:val="0"/>
    </w:rPr>
  </w:style>
  <w:style w:type="paragraph" w:styleId="Sidhuvud">
    <w:name w:val="header"/>
    <w:basedOn w:val="Normal"/>
    <w:link w:val="SidhuvudChar"/>
    <w:semiHidden/>
    <w:rsid w:val="00B0665A"/>
    <w:pPr>
      <w:tabs>
        <w:tab w:val="center" w:pos="4536"/>
        <w:tab w:val="right" w:pos="9072"/>
      </w:tabs>
    </w:pPr>
  </w:style>
  <w:style w:type="character" w:customStyle="1" w:styleId="SidhuvudChar">
    <w:name w:val="Sidhuvud Char"/>
    <w:basedOn w:val="Standardstycketeckensnitt"/>
    <w:link w:val="Sidhuvud"/>
    <w:semiHidden/>
    <w:locked/>
    <w:rsid w:val="00B0665A"/>
    <w:rPr>
      <w:sz w:val="24"/>
      <w:lang w:val="sv-SE" w:eastAsia="sv-SE" w:bidi="ar-SA"/>
    </w:rPr>
  </w:style>
  <w:style w:type="paragraph" w:styleId="Sidfot">
    <w:name w:val="footer"/>
    <w:basedOn w:val="Normal"/>
    <w:link w:val="SidfotChar"/>
    <w:semiHidden/>
    <w:rsid w:val="00B0665A"/>
    <w:pPr>
      <w:tabs>
        <w:tab w:val="center" w:pos="4536"/>
        <w:tab w:val="right" w:pos="9072"/>
      </w:tabs>
    </w:pPr>
  </w:style>
  <w:style w:type="character" w:customStyle="1" w:styleId="SidfotChar">
    <w:name w:val="Sidfot Char"/>
    <w:basedOn w:val="Standardstycketeckensnitt"/>
    <w:link w:val="Sidfot"/>
    <w:semiHidden/>
    <w:locked/>
    <w:rsid w:val="00B0665A"/>
    <w:rPr>
      <w:sz w:val="24"/>
      <w:lang w:val="sv-SE" w:eastAsia="sv-SE" w:bidi="ar-SA"/>
    </w:rPr>
  </w:style>
  <w:style w:type="paragraph" w:styleId="Innehll1">
    <w:name w:val="toc 1"/>
    <w:basedOn w:val="Normal"/>
    <w:next w:val="Innehll2"/>
    <w:semiHidden/>
    <w:rsid w:val="00B0665A"/>
    <w:pPr>
      <w:tabs>
        <w:tab w:val="right" w:leader="dot" w:pos="5953"/>
      </w:tabs>
      <w:suppressAutoHyphens/>
      <w:spacing w:before="0"/>
      <w:ind w:right="567"/>
      <w:jc w:val="left"/>
    </w:pPr>
  </w:style>
  <w:style w:type="paragraph" w:styleId="Innehll2">
    <w:name w:val="toc 2"/>
    <w:basedOn w:val="Innehll1"/>
    <w:next w:val="Innehll3"/>
    <w:semiHidden/>
    <w:rsid w:val="00B0665A"/>
    <w:pPr>
      <w:ind w:left="284"/>
    </w:pPr>
  </w:style>
  <w:style w:type="paragraph" w:styleId="Innehll3">
    <w:name w:val="toc 3"/>
    <w:basedOn w:val="Innehll2"/>
    <w:next w:val="Innehll4"/>
    <w:semiHidden/>
    <w:rsid w:val="00B0665A"/>
    <w:pPr>
      <w:ind w:left="567"/>
    </w:pPr>
  </w:style>
  <w:style w:type="paragraph" w:styleId="Innehll4">
    <w:name w:val="toc 4"/>
    <w:basedOn w:val="Innehll3"/>
    <w:next w:val="Normal"/>
    <w:semiHidden/>
    <w:rsid w:val="00B0665A"/>
  </w:style>
  <w:style w:type="paragraph" w:customStyle="1" w:styleId="Hemstlatt">
    <w:name w:val="Hemstl_att"/>
    <w:aliases w:val="HemstPunkt,HemstPunktFlera,HemställansPunkt,Förslagstext"/>
    <w:basedOn w:val="Normal"/>
    <w:next w:val="Normal"/>
    <w:rsid w:val="00B0665A"/>
    <w:pPr>
      <w:keepLines/>
      <w:spacing w:before="0"/>
      <w:ind w:left="340"/>
    </w:pPr>
  </w:style>
  <w:style w:type="paragraph" w:styleId="Datum">
    <w:name w:val="Date"/>
    <w:basedOn w:val="Normal"/>
    <w:next w:val="Normal"/>
    <w:link w:val="DatumChar"/>
    <w:semiHidden/>
    <w:rsid w:val="00B0665A"/>
  </w:style>
  <w:style w:type="character" w:customStyle="1" w:styleId="DatumChar">
    <w:name w:val="Datum Char"/>
    <w:basedOn w:val="Standardstycketeckensnitt"/>
    <w:link w:val="Datum"/>
    <w:semiHidden/>
    <w:locked/>
    <w:rsid w:val="00B0665A"/>
    <w:rPr>
      <w:sz w:val="24"/>
      <w:lang w:val="sv-SE" w:eastAsia="sv-SE" w:bidi="ar-SA"/>
    </w:rPr>
  </w:style>
  <w:style w:type="character" w:styleId="Hyperlnk">
    <w:name w:val="Hyperlink"/>
    <w:basedOn w:val="Standardstycketeckensnitt"/>
    <w:semiHidden/>
    <w:rsid w:val="00B0665A"/>
    <w:rPr>
      <w:rFonts w:cs="Times New Roman"/>
      <w:color w:val="0000FF"/>
      <w:u w:val="single"/>
    </w:rPr>
  </w:style>
  <w:style w:type="paragraph" w:styleId="Indragetstycke">
    <w:name w:val="Block Text"/>
    <w:basedOn w:val="Normal"/>
    <w:semiHidden/>
    <w:rsid w:val="00B0665A"/>
    <w:pPr>
      <w:spacing w:after="120"/>
      <w:ind w:left="1440" w:right="1440"/>
    </w:pPr>
  </w:style>
  <w:style w:type="paragraph" w:styleId="Innehll5">
    <w:name w:val="toc 5"/>
    <w:basedOn w:val="Innehll4"/>
    <w:next w:val="Normal"/>
    <w:semiHidden/>
    <w:rsid w:val="00B0665A"/>
  </w:style>
  <w:style w:type="paragraph" w:styleId="Lista">
    <w:name w:val="List"/>
    <w:basedOn w:val="Normal"/>
    <w:semiHidden/>
    <w:rsid w:val="00B0665A"/>
    <w:pPr>
      <w:ind w:left="283" w:hanging="283"/>
    </w:pPr>
  </w:style>
  <w:style w:type="paragraph" w:styleId="Normalwebb">
    <w:name w:val="Normal (Web)"/>
    <w:basedOn w:val="Normal"/>
    <w:semiHidden/>
    <w:rsid w:val="00B0665A"/>
    <w:rPr>
      <w:szCs w:val="24"/>
    </w:rPr>
  </w:style>
  <w:style w:type="paragraph" w:styleId="Numreradlista">
    <w:name w:val="List Number"/>
    <w:basedOn w:val="Normal"/>
    <w:semiHidden/>
    <w:rsid w:val="00B0665A"/>
    <w:pPr>
      <w:tabs>
        <w:tab w:val="num" w:pos="360"/>
      </w:tabs>
      <w:ind w:left="360" w:hanging="360"/>
    </w:pPr>
  </w:style>
  <w:style w:type="paragraph" w:styleId="Punktlista">
    <w:name w:val="List Bullet"/>
    <w:basedOn w:val="Normal"/>
    <w:semiHidden/>
    <w:rsid w:val="00B0665A"/>
    <w:pPr>
      <w:tabs>
        <w:tab w:val="num" w:pos="1209"/>
      </w:tabs>
      <w:ind w:left="360" w:hanging="360"/>
    </w:pPr>
  </w:style>
  <w:style w:type="character" w:styleId="Radnummer">
    <w:name w:val="line number"/>
    <w:basedOn w:val="Standardstycketeckensnitt"/>
    <w:semiHidden/>
    <w:rsid w:val="00B0665A"/>
    <w:rPr>
      <w:rFonts w:cs="Times New Roman"/>
    </w:rPr>
  </w:style>
  <w:style w:type="character" w:styleId="Sidnummer">
    <w:name w:val="page number"/>
    <w:basedOn w:val="Standardstycketeckensnitt"/>
    <w:semiHidden/>
    <w:rsid w:val="00B0665A"/>
    <w:rPr>
      <w:rFonts w:cs="Times New Roman"/>
    </w:rPr>
  </w:style>
  <w:style w:type="paragraph" w:styleId="Signatur">
    <w:name w:val="Signature"/>
    <w:basedOn w:val="Normal"/>
    <w:link w:val="SignaturChar"/>
    <w:semiHidden/>
    <w:rsid w:val="00B0665A"/>
    <w:pPr>
      <w:ind w:left="4252"/>
    </w:pPr>
  </w:style>
  <w:style w:type="character" w:customStyle="1" w:styleId="SignaturChar">
    <w:name w:val="Signatur Char"/>
    <w:basedOn w:val="Standardstycketeckensnitt"/>
    <w:link w:val="Signatur"/>
    <w:semiHidden/>
    <w:locked/>
    <w:rsid w:val="00B0665A"/>
    <w:rPr>
      <w:sz w:val="24"/>
      <w:lang w:val="sv-SE" w:eastAsia="sv-SE" w:bidi="ar-SA"/>
    </w:rPr>
  </w:style>
  <w:style w:type="paragraph" w:styleId="Underrubrik">
    <w:name w:val="Subtitle"/>
    <w:basedOn w:val="Normal"/>
    <w:link w:val="UnderrubrikChar"/>
    <w:qFormat/>
    <w:rsid w:val="00B0665A"/>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B0665A"/>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2082</Characters>
  <Application>Microsoft Office Word</Application>
  <DocSecurity>4</DocSecurity>
  <Lines>40</Lines>
  <Paragraphs>15</Paragraphs>
  <ScaleCrop>false</ScaleCrop>
  <HeadingPairs>
    <vt:vector size="2" baseType="variant">
      <vt:variant>
        <vt:lpstr>Rubrik</vt:lpstr>
      </vt:variant>
      <vt:variant>
        <vt:i4>1</vt:i4>
      </vt:variant>
    </vt:vector>
  </HeadingPairs>
  <TitlesOfParts>
    <vt:vector size="1" baseType="lpstr">
      <vt:lpstr>s45323</vt:lpstr>
    </vt:vector>
  </TitlesOfParts>
  <Company>Riksdagen</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s45323</dc:title>
  <dc:subject>s45323</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2007-05-07T12:20:00Z</cp:lastPrinted>
  <dcterms:created xsi:type="dcterms:W3CDTF">2025-12-16T23:33:00Z</dcterms:created>
  <dcterms:modified xsi:type="dcterms:W3CDTF">2025-12-16T23:33:00Z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mot2000_478_2007-04-25</vt:lpwstr>
  </property>
  <property fmtid="{D5CDD505-2E9C-101B-9397-08002B2CF9AE}" pid="3" name="version">
    <vt:lpwstr>mot2000_478_2007-04-25</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med anledning av prop. 2006/07:111 Bättre möjligheter till tidsbegränsad anställning, m.m.</vt:lpwstr>
  </property>
  <property fmtid="{D5CDD505-2E9C-101B-9397-08002B2CF9AE}" pid="11" name="SvarFrasKort">
    <vt:lpwstr>med anledning av prop. 2006/07:111</vt:lpwstr>
  </property>
  <property fmtid="{D5CDD505-2E9C-101B-9397-08002B2CF9AE}" pid="12" name="Svar">
    <vt:lpwstr>Proposition</vt:lpwstr>
  </property>
  <property fmtid="{D5CDD505-2E9C-101B-9397-08002B2CF9AE}" pid="13" name="SvarNr">
    <vt:lpwstr>2006/07:111</vt:lpwstr>
  </property>
  <property fmtid="{D5CDD505-2E9C-101B-9397-08002B2CF9AE}" pid="14" name="RubrikSvar">
    <vt:lpwstr>Bättre möjligheter till tidsbegränsad anställning, m.m.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s45323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Stefan Wikén m.fl. (s)</vt:lpwstr>
  </property>
  <property fmtid="{D5CDD505-2E9C-101B-9397-08002B2CF9AE}" pid="26" name="MotionarLista">
    <vt:lpwstr>Wikén, Stefan (s)\Nordén, Marie (s)\Andnor, Berit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Wikén (s), Marie Nordén (s), Berit Andnor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A33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april 2007</vt:lpwstr>
  </property>
  <property fmtid="{D5CDD505-2E9C-101B-9397-08002B2CF9AE}" pid="44" name="NotesUID">
    <vt:lpwstr/>
  </property>
  <property fmtid="{D5CDD505-2E9C-101B-9397-08002B2CF9AE}" pid="45" name="ReservUID">
    <vt:lpwstr>la0903aa</vt:lpwstr>
  </property>
  <property fmtid="{D5CDD505-2E9C-101B-9397-08002B2CF9AE}" pid="46" name="MotionID">
    <vt:lpwstr>20062007000000000115000453230069</vt:lpwstr>
  </property>
  <property fmtid="{D5CDD505-2E9C-101B-9397-08002B2CF9AE}" pid="47" name="datum">
    <vt:lpwstr>070425</vt:lpwstr>
  </property>
  <property fmtid="{D5CDD505-2E9C-101B-9397-08002B2CF9AE}" pid="48" name="avsändar-e-post">
    <vt:lpwstr/>
  </property>
  <property fmtid="{D5CDD505-2E9C-101B-9397-08002B2CF9AE}" pid="49" name="id">
    <vt:lpwstr>20062007000000000115000453230069</vt:lpwstr>
  </property>
  <property fmtid="{D5CDD505-2E9C-101B-9397-08002B2CF9AE}" pid="50" name="nummer">
    <vt:lpwstr>33</vt:lpwstr>
  </property>
  <property fmtid="{D5CDD505-2E9C-101B-9397-08002B2CF9AE}" pid="51" name="utskottsbeteckning">
    <vt:lpwstr>A</vt:lpwstr>
  </property>
  <property fmtid="{D5CDD505-2E9C-101B-9397-08002B2CF9AE}" pid="52" name="GlobalUID">
    <vt:lpwstr>{405BA3A2-87A5-45EA-BFEE-6A83DED2B0D8}</vt:lpwstr>
  </property>
  <property fmtid="{D5CDD505-2E9C-101B-9397-08002B2CF9AE}" pid="53" name="Överföringar">
    <vt:i4>0</vt:i4>
  </property>
  <property fmtid="{D5CDD505-2E9C-101B-9397-08002B2CF9AE}" pid="54" name="Checksum">
    <vt:lpwstr>*0003001993227*</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070507 14:20:30.842</vt:lpwstr>
  </property>
  <property fmtid="{D5CDD505-2E9C-101B-9397-08002B2CF9AE}" pid="58" name="urixGuid">
    <vt:lpwstr>{D5310F3F-ACA3-46F5-8B72-9778B9C349F6}</vt:lpwstr>
  </property>
</Properties>
</file>