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C44" w:rsidRPr="007A7D0E" w:rsidRDefault="007F2C44" w:rsidP="007F2C44">
      <w:pPr>
        <w:pStyle w:val="Hemstlrubrik"/>
      </w:pPr>
      <w:r w:rsidRPr="007A7D0E">
        <w:t>Förslag till riksdagsbeslut</w:t>
      </w:r>
    </w:p>
    <w:p w:rsidR="007F2C44" w:rsidRPr="007A7D0E" w:rsidRDefault="007F2C44" w:rsidP="007F2C44">
      <w:pPr>
        <w:pStyle w:val="Hemstlatt"/>
      </w:pPr>
      <w:r w:rsidRPr="007A7D0E">
        <w:t>Riksdagen avslå</w:t>
      </w:r>
      <w:r w:rsidR="003A4E25" w:rsidRPr="007A7D0E">
        <w:t>r</w:t>
      </w:r>
      <w:r w:rsidRPr="007A7D0E">
        <w:t xml:space="preserve"> förslaget om möjligheten att dela ut fria sprutor.</w:t>
      </w:r>
    </w:p>
    <w:p w:rsidR="00E84F25" w:rsidRPr="007A7D0E" w:rsidRDefault="007C6092" w:rsidP="00E22893">
      <w:pPr>
        <w:pStyle w:val="Rubrik1"/>
      </w:pPr>
      <w:r w:rsidRPr="007A7D0E">
        <w:t>Motivering</w:t>
      </w:r>
    </w:p>
    <w:p w:rsidR="007F2C44" w:rsidRPr="007A7D0E" w:rsidRDefault="007F2C44" w:rsidP="007F2C44">
      <w:r w:rsidRPr="007A7D0E">
        <w:t>Regeringen lägger i proposition 2005/06:60</w:t>
      </w:r>
      <w:r w:rsidR="003A4E25" w:rsidRPr="007A7D0E">
        <w:t xml:space="preserve"> fram</w:t>
      </w:r>
      <w:r w:rsidRPr="007A7D0E">
        <w:t xml:space="preserve"> förslag som gör det möjligt att börja med utdelning av fria sprutor till narkomaner i hela landet.</w:t>
      </w:r>
    </w:p>
    <w:p w:rsidR="007F2C44" w:rsidRPr="007A7D0E" w:rsidRDefault="007F2C44" w:rsidP="00960C2F">
      <w:pPr>
        <w:pStyle w:val="Normaltindrag"/>
      </w:pPr>
      <w:r w:rsidRPr="007A7D0E">
        <w:t xml:space="preserve">Sedan mitten av 1980-talet pågår en försöksverksamhet i Lund och Malmö med utdelning av fria sprutor till narkomaner. Projekten initierades för att hindra spridningen av </w:t>
      </w:r>
      <w:r w:rsidR="003A4E25" w:rsidRPr="007A7D0E">
        <w:t>hiv</w:t>
      </w:r>
      <w:r w:rsidRPr="007A7D0E">
        <w:t>smitta bland sprutnarkomaner.</w:t>
      </w:r>
    </w:p>
    <w:p w:rsidR="007F2C44" w:rsidRPr="007A7D0E" w:rsidRDefault="007F2C44" w:rsidP="00960C2F">
      <w:pPr>
        <w:pStyle w:val="Normaltindrag"/>
      </w:pPr>
      <w:r w:rsidRPr="007A7D0E">
        <w:t>Socialstyrelsen har utvärderat försöken vid ett antal tillfällen. Dessa utvä</w:t>
      </w:r>
      <w:r w:rsidRPr="007A7D0E">
        <w:t>r</w:t>
      </w:r>
      <w:r w:rsidRPr="007A7D0E">
        <w:t xml:space="preserve">deringar har inte kunnat ge något entydigt svar på vilka effekter utdelningen av fria sprutor haft på spridningen av </w:t>
      </w:r>
      <w:r w:rsidR="003A4E25" w:rsidRPr="007A7D0E">
        <w:t>hiv i Malmö–</w:t>
      </w:r>
      <w:r w:rsidRPr="007A7D0E">
        <w:t>Lund</w:t>
      </w:r>
      <w:r w:rsidR="003A4E25" w:rsidRPr="007A7D0E">
        <w:t>-</w:t>
      </w:r>
      <w:r w:rsidRPr="007A7D0E">
        <w:t>regionen. Utvärd</w:t>
      </w:r>
      <w:r w:rsidRPr="007A7D0E">
        <w:t>e</w:t>
      </w:r>
      <w:r w:rsidRPr="007A7D0E">
        <w:t>ringarna visar inte heller att sprututdelningen påverkat nyrekryteringen vare sig i den ena eller andra riktningen.</w:t>
      </w:r>
    </w:p>
    <w:p w:rsidR="007F2C44" w:rsidRPr="007A7D0E" w:rsidRDefault="007F2C44" w:rsidP="00960C2F">
      <w:pPr>
        <w:pStyle w:val="Normaltindrag"/>
      </w:pPr>
      <w:r w:rsidRPr="007A7D0E">
        <w:t>Räddar sprutorna liv? Enligt Riksförbundet Narkotikafritt Samhälle är överdödligheten bland nark</w:t>
      </w:r>
      <w:r w:rsidRPr="007A7D0E">
        <w:rPr>
          <w:spacing w:val="-2"/>
          <w:szCs w:val="19"/>
        </w:rPr>
        <w:t>omaner i Skåneregionen betydligt högre än i övr</w:t>
      </w:r>
      <w:r w:rsidRPr="007A7D0E">
        <w:rPr>
          <w:spacing w:val="-2"/>
          <w:szCs w:val="19"/>
        </w:rPr>
        <w:t>i</w:t>
      </w:r>
      <w:r w:rsidRPr="007A7D0E">
        <w:t>ga landet. Ett par tre narkomaner avlider i aids varje år, medan ca 350 dör av andra narkotikaskador.</w:t>
      </w:r>
    </w:p>
    <w:p w:rsidR="007F2C44" w:rsidRPr="007A7D0E" w:rsidRDefault="007F2C44" w:rsidP="00960C2F">
      <w:pPr>
        <w:pStyle w:val="Normaltindrag"/>
      </w:pPr>
      <w:r w:rsidRPr="007A7D0E">
        <w:t xml:space="preserve">Största risken för en narkoman att dö är, enligt Statens </w:t>
      </w:r>
      <w:r w:rsidR="003A4E25" w:rsidRPr="007A7D0E">
        <w:t>folkhälsoinstitut</w:t>
      </w:r>
      <w:r w:rsidRPr="007A7D0E">
        <w:t>, vid själva insprutningstillfället. Då kvittar det om narkomanen fått sprutan av samhället eller kommit över den på annat sätt.</w:t>
      </w:r>
    </w:p>
    <w:p w:rsidR="007F2C44" w:rsidRPr="007A7D0E" w:rsidRDefault="007F2C44" w:rsidP="00960C2F">
      <w:pPr>
        <w:pStyle w:val="Normaltindrag"/>
      </w:pPr>
      <w:r w:rsidRPr="007A7D0E">
        <w:t>Sprutbytesverksamheten går stick i stäv med den restriktiva narkotikapol</w:t>
      </w:r>
      <w:r w:rsidRPr="007A7D0E">
        <w:t>i</w:t>
      </w:r>
      <w:r w:rsidRPr="007A7D0E">
        <w:t>tik Sverige normalt står för. Det är lagstiftningsmässigt absurt att narkotika</w:t>
      </w:r>
      <w:r w:rsidR="00960C2F" w:rsidRPr="007A7D0E">
        <w:softHyphen/>
      </w:r>
      <w:r w:rsidRPr="007A7D0E">
        <w:t>innehav och bruk är straffbart samtidigt som det offentliga delar ut brottsver</w:t>
      </w:r>
      <w:r w:rsidRPr="007A7D0E">
        <w:t>k</w:t>
      </w:r>
      <w:r w:rsidRPr="007A7D0E">
        <w:t>tyg. Staten ska</w:t>
      </w:r>
      <w:r w:rsidR="006A11FE" w:rsidRPr="007A7D0E">
        <w:t>ll</w:t>
      </w:r>
      <w:r w:rsidRPr="007A7D0E">
        <w:t xml:space="preserve"> självklart inte underlätta brottslig verksamhet, utan förhindra den.</w:t>
      </w:r>
    </w:p>
    <w:p w:rsidR="007F2C44" w:rsidRPr="007A7D0E" w:rsidRDefault="007F2C44" w:rsidP="003F5657">
      <w:pPr>
        <w:pStyle w:val="Normaltindrag"/>
      </w:pPr>
      <w:r w:rsidRPr="007A7D0E">
        <w:lastRenderedPageBreak/>
        <w:t>Var så god, här får du en spruta! Men, vad skall missbrukaren fylla sprutan med? Narkotika är förbjudet. För att fylla sprutan med narkotika är missbr</w:t>
      </w:r>
      <w:r w:rsidRPr="007A7D0E">
        <w:t>u</w:t>
      </w:r>
      <w:r w:rsidRPr="007A7D0E">
        <w:t>karen, i de flesta fall, hänvisad till kriminalitet eller prostitution.</w:t>
      </w:r>
    </w:p>
    <w:p w:rsidR="007F2C44" w:rsidRPr="007A7D0E" w:rsidRDefault="007F2C44" w:rsidP="00960C2F">
      <w:pPr>
        <w:pStyle w:val="Normaltindrag"/>
      </w:pPr>
      <w:r w:rsidRPr="007A7D0E">
        <w:t>P</w:t>
      </w:r>
      <w:r w:rsidRPr="007A7D0E">
        <w:rPr>
          <w:spacing w:val="-2"/>
          <w:szCs w:val="19"/>
        </w:rPr>
        <w:t>å RNS (Riksförbundet Narkotikafritt Samhälle) hemsida finns under org</w:t>
      </w:r>
      <w:r w:rsidRPr="007A7D0E">
        <w:t>a</w:t>
      </w:r>
      <w:r w:rsidR="00960C2F" w:rsidRPr="007A7D0E">
        <w:softHyphen/>
      </w:r>
      <w:r w:rsidRPr="007A7D0E">
        <w:t>n</w:t>
      </w:r>
      <w:r w:rsidRPr="007A7D0E">
        <w:t>i</w:t>
      </w:r>
      <w:r w:rsidRPr="007A7D0E">
        <w:t>sationens tiopunktsprogram följande.</w:t>
      </w:r>
    </w:p>
    <w:p w:rsidR="007F2C44" w:rsidRPr="007A7D0E" w:rsidRDefault="007F2C44" w:rsidP="003A4E25">
      <w:pPr>
        <w:pStyle w:val="Citat"/>
      </w:pPr>
      <w:r w:rsidRPr="007A7D0E">
        <w:t>Utvärderingar av den försöksverksamhet med sprututbyte som pågått i Malmö och Lund sedan slutet av 1980-talet har inte visat att verksamh</w:t>
      </w:r>
      <w:r w:rsidRPr="007A7D0E">
        <w:t>e</w:t>
      </w:r>
      <w:r w:rsidRPr="007A7D0E">
        <w:t xml:space="preserve">ten i sig har haft effekter på </w:t>
      </w:r>
      <w:r w:rsidR="003A4E25" w:rsidRPr="007A7D0E">
        <w:t>hiv</w:t>
      </w:r>
      <w:r w:rsidRPr="007A7D0E">
        <w:t>spridningen. Syftet med programmen är att rädda liv. Trots detta ligger dödligheten bland narkomaner högst i landet. Det internationella forskningsläget är oklart. Man har i Malmö och Lund inte heller kunnat visa hur den kontakt man genom progra</w:t>
      </w:r>
      <w:r w:rsidRPr="007A7D0E">
        <w:t>m</w:t>
      </w:r>
      <w:r w:rsidRPr="007A7D0E">
        <w:t xml:space="preserve">men får med missbrukarna leder vidare till vård. Erfarenheter från andra delar av Sverige visar att </w:t>
      </w:r>
      <w:r w:rsidR="003A4E25" w:rsidRPr="007A7D0E">
        <w:t>hiv</w:t>
      </w:r>
      <w:r w:rsidRPr="007A7D0E">
        <w:t>prevention fungerar bra utan sprututbyte. Särskilda hälsocentraler för hemlösa missbrukare har visat sig vara ett bra sätt att få kontakt med denna grupp.</w:t>
      </w:r>
    </w:p>
    <w:p w:rsidR="007F2C44" w:rsidRPr="007A7D0E" w:rsidRDefault="007F2C44" w:rsidP="003A4E25">
      <w:r w:rsidRPr="007A7D0E">
        <w:t>RNS kräver därför att</w:t>
      </w:r>
    </w:p>
    <w:p w:rsidR="007F2C44" w:rsidRPr="007A7D0E" w:rsidRDefault="00B86D3E" w:rsidP="00960C2F">
      <w:pPr>
        <w:pStyle w:val="PunktlistaBomb"/>
        <w:tabs>
          <w:tab w:val="clear" w:pos="360"/>
        </w:tabs>
      </w:pPr>
      <w:r w:rsidRPr="007A7D0E">
        <w:t>sprututbytesprogrammen avvecklas,</w:t>
      </w:r>
    </w:p>
    <w:p w:rsidR="007F2C44" w:rsidRPr="007A7D0E" w:rsidRDefault="00B86D3E" w:rsidP="00960C2F">
      <w:pPr>
        <w:pStyle w:val="PunktlistaBomb"/>
        <w:tabs>
          <w:tab w:val="clear" w:pos="360"/>
        </w:tabs>
        <w:spacing w:before="0"/>
      </w:pPr>
      <w:r w:rsidRPr="007A7D0E">
        <w:t xml:space="preserve">hälsocentraler </w:t>
      </w:r>
      <w:r w:rsidR="007F2C44" w:rsidRPr="007A7D0E">
        <w:t xml:space="preserve">öppnas i större städer för hemlösa och missbrukare som erbjuder tandvård, fotvård och annan hälsovård i syfte att motivera för </w:t>
      </w:r>
      <w:r w:rsidRPr="007A7D0E">
        <w:t>v</w:t>
      </w:r>
      <w:r w:rsidRPr="007A7D0E">
        <w:t>i</w:t>
      </w:r>
      <w:r w:rsidRPr="007A7D0E">
        <w:t>dare behandling av missbruket,</w:t>
      </w:r>
    </w:p>
    <w:p w:rsidR="007F2C44" w:rsidRPr="007A7D0E" w:rsidRDefault="00B86D3E" w:rsidP="00960C2F">
      <w:pPr>
        <w:pStyle w:val="PunktlistaBomb"/>
        <w:tabs>
          <w:tab w:val="clear" w:pos="360"/>
        </w:tabs>
        <w:spacing w:before="0"/>
      </w:pPr>
      <w:r w:rsidRPr="007A7D0E">
        <w:t xml:space="preserve">ökade </w:t>
      </w:r>
      <w:r w:rsidR="007F2C44" w:rsidRPr="007A7D0E">
        <w:t xml:space="preserve">möjligheter </w:t>
      </w:r>
      <w:r w:rsidR="003F5657" w:rsidRPr="007A7D0E">
        <w:t xml:space="preserve">ges </w:t>
      </w:r>
      <w:r w:rsidR="007F2C44" w:rsidRPr="007A7D0E">
        <w:t>till hiv-tester och rådgivning.</w:t>
      </w:r>
    </w:p>
    <w:p w:rsidR="007F2C44" w:rsidRPr="007A7D0E" w:rsidRDefault="007F2C44" w:rsidP="00B86D3E">
      <w:r w:rsidRPr="007A7D0E">
        <w:t xml:space="preserve">Jag delar RNS uppfattning. I stället för sprututbyte måste resurser läggas på </w:t>
      </w:r>
      <w:r w:rsidRPr="007A7D0E">
        <w:rPr>
          <w:spacing w:val="-2"/>
          <w:szCs w:val="19"/>
        </w:rPr>
        <w:t>effektiv uppsökande och förebyggande verksamhet och på god behandling. Samhällets och det offentligas uppgift är enkel, nämligen att stoppa missbr</w:t>
      </w:r>
      <w:r w:rsidRPr="007A7D0E">
        <w:rPr>
          <w:spacing w:val="-2"/>
          <w:szCs w:val="19"/>
        </w:rPr>
        <w:t>u</w:t>
      </w:r>
      <w:r w:rsidRPr="007A7D0E">
        <w:rPr>
          <w:spacing w:val="-2"/>
          <w:szCs w:val="19"/>
        </w:rPr>
        <w:t>ket.</w:t>
      </w:r>
    </w:p>
    <w:p w:rsidR="007F2C44" w:rsidRPr="007A7D0E" w:rsidRDefault="007F2C44" w:rsidP="00960C2F">
      <w:pPr>
        <w:pStyle w:val="Normaltindrag"/>
      </w:pPr>
      <w:r w:rsidRPr="007A7D0E">
        <w:t>Sprutnarkomanerna ska</w:t>
      </w:r>
      <w:r w:rsidR="006A11FE" w:rsidRPr="007A7D0E">
        <w:t>ll</w:t>
      </w:r>
      <w:r w:rsidRPr="007A7D0E">
        <w:t xml:space="preserve"> få hjälp att sluta, inte få hjälp att fortsätta sitt mis</w:t>
      </w:r>
      <w:r w:rsidRPr="007A7D0E">
        <w:t>s</w:t>
      </w:r>
      <w:r w:rsidRPr="007A7D0E">
        <w:t>bruk. En oreserverat restriktiv politik bör även i fortsättningen prägla det svenska samhällets förhållande till narkotika.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60C2F" w:rsidRPr="007A7D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0C2F" w:rsidRPr="007A7D0E" w:rsidRDefault="00960C2F" w:rsidP="00960C2F">
            <w:pPr>
              <w:pStyle w:val="UnderskriftDatum"/>
              <w:spacing w:before="240"/>
            </w:pPr>
            <w:r w:rsidRPr="007A7D0E">
              <w:t>Stockholm den 30 januari 2006</w:t>
            </w:r>
          </w:p>
        </w:tc>
        <w:tc>
          <w:tcPr>
            <w:tcW w:w="3047" w:type="dxa"/>
          </w:tcPr>
          <w:p w:rsidR="00960C2F" w:rsidRPr="007A7D0E" w:rsidRDefault="00960C2F" w:rsidP="00960C2F">
            <w:pPr>
              <w:pStyle w:val="Underskrifter"/>
              <w:spacing w:before="240"/>
            </w:pPr>
          </w:p>
        </w:tc>
      </w:tr>
      <w:tr w:rsidR="00960C2F" w:rsidRPr="007A7D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0C2F" w:rsidRPr="007A7D0E" w:rsidRDefault="00960C2F" w:rsidP="00960C2F">
            <w:pPr>
              <w:pStyle w:val="Underskrifter"/>
            </w:pPr>
            <w:r w:rsidRPr="007A7D0E">
              <w:t>Jeppe Johnsson (m)</w:t>
            </w:r>
          </w:p>
        </w:tc>
        <w:tc>
          <w:tcPr>
            <w:tcW w:w="3047" w:type="dxa"/>
          </w:tcPr>
          <w:p w:rsidR="00960C2F" w:rsidRPr="007A7D0E" w:rsidRDefault="00960C2F" w:rsidP="00960C2F">
            <w:pPr>
              <w:pStyle w:val="Underskrifter"/>
            </w:pPr>
          </w:p>
        </w:tc>
      </w:tr>
    </w:tbl>
    <w:p w:rsidR="007F2C44" w:rsidRPr="007A7D0E" w:rsidRDefault="007F2C44" w:rsidP="00960C2F">
      <w:pPr>
        <w:pStyle w:val="Normaltindrag"/>
      </w:pPr>
    </w:p>
    <w:sectPr w:rsidR="007F2C44" w:rsidRPr="007A7D0E" w:rsidSect="00960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5AF" w:rsidRPr="007A7D0E" w:rsidRDefault="000945AF">
      <w:r w:rsidRPr="007A7D0E">
        <w:separator/>
      </w:r>
    </w:p>
  </w:endnote>
  <w:endnote w:type="continuationSeparator" w:id="0">
    <w:p w:rsidR="000945AF" w:rsidRPr="007A7D0E" w:rsidRDefault="000945AF">
      <w:r w:rsidRPr="007A7D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295" w:rsidRPr="007A7D0E" w:rsidRDefault="007A7D0E" w:rsidP="00960C2F">
    <w:pPr>
      <w:pStyle w:val="Sidfot"/>
    </w:pPr>
    <w:r w:rsidRPr="007A7D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52573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295" w:rsidRDefault="00B042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F56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4295" w:rsidRDefault="00B042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F56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295" w:rsidRPr="007A7D0E" w:rsidRDefault="007A7D0E" w:rsidP="00960C2F">
    <w:pPr>
      <w:pStyle w:val="Sidfot"/>
    </w:pPr>
    <w:r w:rsidRPr="007A7D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34634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295" w:rsidRDefault="00B042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22E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295" w:rsidRDefault="00B042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22E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295" w:rsidRPr="007A7D0E" w:rsidRDefault="007A7D0E" w:rsidP="00960C2F">
    <w:pPr>
      <w:pStyle w:val="Sidfot"/>
    </w:pPr>
    <w:r w:rsidRPr="007A7D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4197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295" w:rsidRDefault="00B042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F56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295" w:rsidRDefault="00B042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F56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5AF" w:rsidRPr="007A7D0E" w:rsidRDefault="000945AF">
      <w:r w:rsidRPr="007A7D0E">
        <w:separator/>
      </w:r>
    </w:p>
  </w:footnote>
  <w:footnote w:type="continuationSeparator" w:id="0">
    <w:p w:rsidR="000945AF" w:rsidRPr="007A7D0E" w:rsidRDefault="000945AF">
      <w:r w:rsidRPr="007A7D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295" w:rsidRPr="007A7D0E" w:rsidRDefault="007A7D0E" w:rsidP="00960C2F">
    <w:pPr>
      <w:pStyle w:val="Sidhuvud"/>
    </w:pPr>
    <w:r w:rsidRPr="007A7D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31955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295" w:rsidRDefault="00B042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F56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F5657">
                            <w:t>So14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4295" w:rsidRDefault="00B042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F56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F5657">
                      <w:t>So14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295" w:rsidRPr="007A7D0E" w:rsidRDefault="007A7D0E" w:rsidP="00960C2F">
    <w:pPr>
      <w:pStyle w:val="Sidhuvud"/>
    </w:pPr>
    <w:r w:rsidRPr="007A7D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6676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295" w:rsidRDefault="00B042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F56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F5657">
                            <w:t>So14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4295" w:rsidRDefault="00B042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F56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F5657">
                      <w:t>So14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295" w:rsidRPr="007A7D0E" w:rsidRDefault="00B04295">
    <w:pPr>
      <w:pStyle w:val="FSHNormal"/>
      <w:tabs>
        <w:tab w:val="right" w:pos="5840"/>
      </w:tabs>
    </w:pPr>
    <w:r w:rsidRPr="007A7D0E">
      <w:br/>
    </w:r>
    <w:r w:rsidRPr="007A7D0E">
      <w:fldChar w:fldCharType="begin" w:fldLock="1"/>
    </w:r>
    <w:r w:rsidRPr="007A7D0E">
      <w:instrText xml:space="preserve"> DOCPROPERTY</w:instrText>
    </w:r>
    <w:r w:rsidRPr="007A7D0E">
      <w:rPr>
        <w:sz w:val="18"/>
      </w:rPr>
      <w:instrText xml:space="preserve"> "YearUser" *\charformat </w:instrText>
    </w:r>
    <w:r w:rsidRPr="007A7D0E">
      <w:fldChar w:fldCharType="separate"/>
    </w:r>
    <w:r w:rsidR="003F5657" w:rsidRPr="007A7D0E">
      <w:t>2005/06</w:t>
    </w:r>
    <w:r w:rsidRPr="007A7D0E">
      <w:fldChar w:fldCharType="end"/>
    </w:r>
    <w:r w:rsidRPr="007A7D0E">
      <w:t xml:space="preserve"> </w:t>
    </w:r>
    <w:r w:rsidRPr="007A7D0E">
      <w:tab/>
      <w:t xml:space="preserve">mnr: </w:t>
    </w:r>
    <w:r w:rsidRPr="007A7D0E">
      <w:fldChar w:fldCharType="begin" w:fldLock="1"/>
    </w:r>
    <w:r w:rsidRPr="007A7D0E">
      <w:instrText xml:space="preserve"> DOCPROPERTY</w:instrText>
    </w:r>
    <w:r w:rsidRPr="007A7D0E">
      <w:rPr>
        <w:sz w:val="18"/>
      </w:rPr>
      <w:instrText xml:space="preserve"> "Motionsnummer" *\charformat </w:instrText>
    </w:r>
    <w:r w:rsidRPr="007A7D0E">
      <w:fldChar w:fldCharType="separate"/>
    </w:r>
    <w:r w:rsidR="003F5657" w:rsidRPr="007A7D0E">
      <w:t>So14</w:t>
    </w:r>
    <w:r w:rsidRPr="007A7D0E">
      <w:fldChar w:fldCharType="end"/>
    </w:r>
    <w:r w:rsidRPr="007A7D0E">
      <w:br/>
    </w:r>
    <w:r w:rsidRPr="007A7D0E">
      <w:fldChar w:fldCharType="begin" w:fldLock="1"/>
    </w:r>
    <w:r w:rsidRPr="007A7D0E">
      <w:instrText xml:space="preserve"> DOCPROPERTY</w:instrText>
    </w:r>
    <w:r w:rsidRPr="007A7D0E">
      <w:rPr>
        <w:sz w:val="18"/>
      </w:rPr>
      <w:instrText xml:space="preserve"> "Samling" *\charformat </w:instrText>
    </w:r>
    <w:r w:rsidRPr="007A7D0E">
      <w:fldChar w:fldCharType="end"/>
    </w:r>
    <w:r w:rsidRPr="007A7D0E">
      <w:tab/>
      <w:t xml:space="preserve">pnr: </w:t>
    </w:r>
    <w:r w:rsidRPr="007A7D0E">
      <w:fldChar w:fldCharType="begin" w:fldLock="1"/>
    </w:r>
    <w:r w:rsidRPr="007A7D0E">
      <w:instrText xml:space="preserve"> DOCPROPERTY</w:instrText>
    </w:r>
    <w:r w:rsidRPr="007A7D0E">
      <w:rPr>
        <w:sz w:val="18"/>
      </w:rPr>
      <w:instrText xml:space="preserve"> "Partinummer" *\charformat </w:instrText>
    </w:r>
    <w:r w:rsidRPr="007A7D0E">
      <w:fldChar w:fldCharType="separate"/>
    </w:r>
    <w:r w:rsidR="003F5657" w:rsidRPr="007A7D0E">
      <w:t>m1694</w:t>
    </w:r>
    <w:r w:rsidRPr="007A7D0E">
      <w:fldChar w:fldCharType="end"/>
    </w:r>
  </w:p>
  <w:p w:rsidR="00B04295" w:rsidRPr="007A7D0E" w:rsidRDefault="00B04295">
    <w:pPr>
      <w:pStyle w:val="FSHRub1"/>
    </w:pPr>
    <w:r w:rsidRPr="007A7D0E">
      <w:t>Motion till riksdagen</w:t>
    </w:r>
    <w:r w:rsidRPr="007A7D0E">
      <w:br/>
    </w:r>
    <w:r w:rsidRPr="007A7D0E">
      <w:fldChar w:fldCharType="begin" w:fldLock="1"/>
    </w:r>
    <w:r w:rsidRPr="007A7D0E">
      <w:instrText xml:space="preserve"> DOCPROPERTY "YearUser" *\charformat </w:instrText>
    </w:r>
    <w:r w:rsidRPr="007A7D0E">
      <w:fldChar w:fldCharType="separate"/>
    </w:r>
    <w:r w:rsidR="003F5657" w:rsidRPr="007A7D0E">
      <w:t>2005/06</w:t>
    </w:r>
    <w:r w:rsidRPr="007A7D0E">
      <w:fldChar w:fldCharType="end"/>
    </w:r>
    <w:r w:rsidRPr="007A7D0E">
      <w:t>:</w:t>
    </w:r>
    <w:r w:rsidRPr="007A7D0E">
      <w:fldChar w:fldCharType="begin" w:fldLock="1"/>
    </w:r>
    <w:r w:rsidRPr="007A7D0E">
      <w:instrText xml:space="preserve"> DOCPROPERTY "Motionsnummer" *\charformat </w:instrText>
    </w:r>
    <w:r w:rsidRPr="007A7D0E">
      <w:fldChar w:fldCharType="separate"/>
    </w:r>
    <w:r w:rsidR="003F5657" w:rsidRPr="007A7D0E">
      <w:t>So14</w:t>
    </w:r>
    <w:r w:rsidRPr="007A7D0E">
      <w:fldChar w:fldCharType="end"/>
    </w:r>
  </w:p>
  <w:p w:rsidR="00B04295" w:rsidRPr="007A7D0E" w:rsidRDefault="00B04295">
    <w:pPr>
      <w:pStyle w:val="FSHNormalS5"/>
    </w:pPr>
    <w:r w:rsidRPr="007A7D0E">
      <w:fldChar w:fldCharType="begin" w:fldLock="1"/>
    </w:r>
    <w:r w:rsidRPr="007A7D0E">
      <w:instrText xml:space="preserve"> DOCPROPERTY "MotionarText" *\charformat </w:instrText>
    </w:r>
    <w:r w:rsidRPr="007A7D0E">
      <w:fldChar w:fldCharType="separate"/>
    </w:r>
    <w:r w:rsidR="003F5657" w:rsidRPr="007A7D0E">
      <w:t>av Jeppe Johnsson (m)</w:t>
    </w:r>
    <w:r w:rsidRPr="007A7D0E">
      <w:fldChar w:fldCharType="end"/>
    </w:r>
    <w:r w:rsidRPr="007A7D0E">
      <w:br/>
    </w:r>
    <w:r w:rsidRPr="007A7D0E">
      <w:fldChar w:fldCharType="begin" w:fldLock="1"/>
    </w:r>
    <w:r w:rsidRPr="007A7D0E">
      <w:instrText xml:space="preserve"> DOCPROPERTY "SvarFrasKort" *\charformat </w:instrText>
    </w:r>
    <w:r w:rsidRPr="007A7D0E">
      <w:fldChar w:fldCharType="separate"/>
    </w:r>
    <w:r w:rsidR="003F5657" w:rsidRPr="007A7D0E">
      <w:t>med anledning av prop. 2005/06:60</w:t>
    </w:r>
    <w:r w:rsidRPr="007A7D0E">
      <w:fldChar w:fldCharType="end"/>
    </w:r>
  </w:p>
  <w:p w:rsidR="00B04295" w:rsidRPr="007A7D0E" w:rsidRDefault="00B04295">
    <w:pPr>
      <w:pStyle w:val="FSHTitel"/>
    </w:pPr>
    <w:r w:rsidRPr="007A7D0E">
      <w:fldChar w:fldCharType="begin" w:fldLock="1"/>
    </w:r>
    <w:r w:rsidRPr="007A7D0E">
      <w:instrText xml:space="preserve"> DOCPROPERTY</w:instrText>
    </w:r>
    <w:r w:rsidRPr="007A7D0E">
      <w:rPr>
        <w:sz w:val="18"/>
      </w:rPr>
      <w:instrText xml:space="preserve"> "RubrikSvar" *\charformat </w:instrText>
    </w:r>
    <w:r w:rsidRPr="007A7D0E">
      <w:fldChar w:fldCharType="separate"/>
    </w:r>
    <w:r w:rsidR="003F5657" w:rsidRPr="007A7D0E">
      <w:t>Nationell strategi mot hiv/aids och vissa andra smittsamma sjukdomar</w:t>
    </w:r>
    <w:r w:rsidRPr="007A7D0E">
      <w:fldChar w:fldCharType="end"/>
    </w:r>
  </w:p>
  <w:p w:rsidR="00B04295" w:rsidRPr="007A7D0E" w:rsidRDefault="00B04295" w:rsidP="00960C2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864563E"/>
    <w:multiLevelType w:val="hybridMultilevel"/>
    <w:tmpl w:val="7716F66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7436056">
    <w:abstractNumId w:val="14"/>
  </w:num>
  <w:num w:numId="2" w16cid:durableId="171797674">
    <w:abstractNumId w:val="10"/>
  </w:num>
  <w:num w:numId="3" w16cid:durableId="87506345">
    <w:abstractNumId w:val="11"/>
  </w:num>
  <w:num w:numId="4" w16cid:durableId="893271896">
    <w:abstractNumId w:val="12"/>
  </w:num>
  <w:num w:numId="5" w16cid:durableId="1242565557">
    <w:abstractNumId w:val="8"/>
  </w:num>
  <w:num w:numId="6" w16cid:durableId="1439449549">
    <w:abstractNumId w:val="3"/>
  </w:num>
  <w:num w:numId="7" w16cid:durableId="661860645">
    <w:abstractNumId w:val="2"/>
  </w:num>
  <w:num w:numId="8" w16cid:durableId="201291816">
    <w:abstractNumId w:val="1"/>
  </w:num>
  <w:num w:numId="9" w16cid:durableId="1985963995">
    <w:abstractNumId w:val="0"/>
  </w:num>
  <w:num w:numId="10" w16cid:durableId="253905381">
    <w:abstractNumId w:val="9"/>
  </w:num>
  <w:num w:numId="11" w16cid:durableId="536554203">
    <w:abstractNumId w:val="7"/>
  </w:num>
  <w:num w:numId="12" w16cid:durableId="1545437052">
    <w:abstractNumId w:val="6"/>
  </w:num>
  <w:num w:numId="13" w16cid:durableId="2075086287">
    <w:abstractNumId w:val="5"/>
  </w:num>
  <w:num w:numId="14" w16cid:durableId="1024789300">
    <w:abstractNumId w:val="4"/>
  </w:num>
  <w:num w:numId="15" w16cid:durableId="18862849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30"/>
  </w:docVars>
  <w:rsids>
    <w:rsidRoot w:val="00872915"/>
    <w:rsid w:val="0004381F"/>
    <w:rsid w:val="00064BC3"/>
    <w:rsid w:val="00066775"/>
    <w:rsid w:val="00072FB9"/>
    <w:rsid w:val="000945AF"/>
    <w:rsid w:val="000F57B6"/>
    <w:rsid w:val="00100531"/>
    <w:rsid w:val="00122E60"/>
    <w:rsid w:val="001E0043"/>
    <w:rsid w:val="00201DFB"/>
    <w:rsid w:val="00204A63"/>
    <w:rsid w:val="00212FF1"/>
    <w:rsid w:val="00230193"/>
    <w:rsid w:val="0025068A"/>
    <w:rsid w:val="00264D6B"/>
    <w:rsid w:val="002818D3"/>
    <w:rsid w:val="002943C8"/>
    <w:rsid w:val="002D11A8"/>
    <w:rsid w:val="003A4E25"/>
    <w:rsid w:val="003F5657"/>
    <w:rsid w:val="00445271"/>
    <w:rsid w:val="00447A04"/>
    <w:rsid w:val="004A0504"/>
    <w:rsid w:val="004E38D9"/>
    <w:rsid w:val="005B145B"/>
    <w:rsid w:val="006A11FE"/>
    <w:rsid w:val="00740D6D"/>
    <w:rsid w:val="00743F76"/>
    <w:rsid w:val="00794149"/>
    <w:rsid w:val="007A7D0E"/>
    <w:rsid w:val="007B67A7"/>
    <w:rsid w:val="007C6092"/>
    <w:rsid w:val="007F2C44"/>
    <w:rsid w:val="00872915"/>
    <w:rsid w:val="00960C2F"/>
    <w:rsid w:val="00A053C6"/>
    <w:rsid w:val="00A911A8"/>
    <w:rsid w:val="00AC3D09"/>
    <w:rsid w:val="00B04295"/>
    <w:rsid w:val="00B13BF0"/>
    <w:rsid w:val="00B22B39"/>
    <w:rsid w:val="00B33C81"/>
    <w:rsid w:val="00B86D3E"/>
    <w:rsid w:val="00C1285C"/>
    <w:rsid w:val="00C27B7D"/>
    <w:rsid w:val="00CF7A43"/>
    <w:rsid w:val="00D01775"/>
    <w:rsid w:val="00D1174F"/>
    <w:rsid w:val="00DC6C70"/>
    <w:rsid w:val="00E22893"/>
    <w:rsid w:val="00E349C2"/>
    <w:rsid w:val="00E360DE"/>
    <w:rsid w:val="00E75D28"/>
    <w:rsid w:val="00E84F25"/>
    <w:rsid w:val="00F21B3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B28F1A-3A33-4A02-87FD-75CC5825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872915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473</Words>
  <Characters>2879</Characters>
  <Application>Microsoft Office Word</Application>
  <DocSecurity>4</DocSecurity>
  <Lines>56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So14</vt:lpstr>
    </vt:vector>
  </TitlesOfParts>
  <Company>Riksdagen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So14</dc:title>
  <dc:subject>So14</dc:subject>
  <dc:creator>Riksdagen</dc:creator>
  <cp:keywords>Riksdagen</cp:keywords>
  <dc:description/>
  <cp:lastModifiedBy>Lars Brink</cp:lastModifiedBy>
  <cp:revision>2</cp:revision>
  <cp:lastPrinted>2006-02-06T10:31:00Z</cp:lastPrinted>
  <dcterms:created xsi:type="dcterms:W3CDTF">2025-12-16T21:07:00Z</dcterms:created>
  <dcterms:modified xsi:type="dcterms:W3CDTF">2025-12-16T21:07:00Z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mot2000_423_2006-01-30</vt:lpwstr>
  </property>
  <property fmtid="{D5CDD505-2E9C-101B-9397-08002B2CF9AE}" pid="3" name="version">
    <vt:lpwstr>mot2000_423_2006-01-30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2005/06:60 Nationell strategi mot hiv/aids och vissa andra smittsamma sjukdomar</vt:lpwstr>
  </property>
  <property fmtid="{D5CDD505-2E9C-101B-9397-08002B2CF9AE}" pid="11" name="SvarFrasKort">
    <vt:lpwstr>med anledning av prop. 2005/06:60</vt:lpwstr>
  </property>
  <property fmtid="{D5CDD505-2E9C-101B-9397-08002B2CF9AE}" pid="12" name="Svar">
    <vt:lpwstr>proposition</vt:lpwstr>
  </property>
  <property fmtid="{D5CDD505-2E9C-101B-9397-08002B2CF9AE}" pid="13" name="SvarNr">
    <vt:lpwstr>2005/06:60</vt:lpwstr>
  </property>
  <property fmtid="{D5CDD505-2E9C-101B-9397-08002B2CF9AE}" pid="14" name="RubrikSvar">
    <vt:lpwstr>Nationell strategi mot hiv/aids och vissa andra smittsamma sjukdomar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m1694</vt:lpwstr>
  </property>
  <property fmtid="{D5CDD505-2E9C-101B-9397-08002B2CF9AE}" pid="18" name="ArbRubr">
    <vt:lpwstr>Sprututbyte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Jeppe Johnsson (m)</vt:lpwstr>
  </property>
  <property fmtid="{D5CDD505-2E9C-101B-9397-08002B2CF9AE}" pid="26" name="MotionarLista">
    <vt:lpwstr>Johnsson, Jeppe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Jeppe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januari 2006</vt:lpwstr>
  </property>
  <property fmtid="{D5CDD505-2E9C-101B-9397-08002B2CF9AE}" pid="44" name="NotesUID">
    <vt:lpwstr>andreas.krohn@riksdagen.se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20052006000000000109000016940069</vt:lpwstr>
  </property>
  <property fmtid="{D5CDD505-2E9C-101B-9397-08002B2CF9AE}" pid="47" name="datum">
    <vt:lpwstr>060130</vt:lpwstr>
  </property>
  <property fmtid="{D5CDD505-2E9C-101B-9397-08002B2CF9AE}" pid="48" name="avsändar-e-post">
    <vt:lpwstr>andreas.krohn@riksdagen.se</vt:lpwstr>
  </property>
  <property fmtid="{D5CDD505-2E9C-101B-9397-08002B2CF9AE}" pid="49" name="id">
    <vt:lpwstr>20052006000000000109000016940069</vt:lpwstr>
  </property>
  <property fmtid="{D5CDD505-2E9C-101B-9397-08002B2CF9AE}" pid="50" name="nummer">
    <vt:lpwstr>14</vt:lpwstr>
  </property>
  <property fmtid="{D5CDD505-2E9C-101B-9397-08002B2CF9AE}" pid="51" name="utskottsbeteckning">
    <vt:lpwstr>So</vt:lpwstr>
  </property>
</Properties>
</file>