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57E" w:rsidRPr="00BA2C60" w:rsidRDefault="00D2157E">
      <w:pPr>
        <w:pStyle w:val="Frslagsrubrik"/>
      </w:pPr>
      <w:r w:rsidRPr="00BA2C60">
        <w:t>Förslag till riksdagsbeslut</w:t>
      </w:r>
    </w:p>
    <w:p w:rsidR="00D2157E" w:rsidRPr="00BA2C60" w:rsidRDefault="00D2157E">
      <w:pPr>
        <w:pStyle w:val="Hemstlatt"/>
      </w:pPr>
      <w:r w:rsidRPr="00BA2C60">
        <w:t>Riksdagen tillkännager för regeringen som sin mening vad som anförs i motionen om att i alla högskoleutbildningar som leder fram till ett yrke där man möter människor i utsatta situationer införa ett obligat</w:t>
      </w:r>
      <w:r w:rsidRPr="00BA2C60">
        <w:t>o</w:t>
      </w:r>
      <w:r w:rsidRPr="00BA2C60">
        <w:t>riskt utbildningsmoment i suicidprevention och omhändertagande av suici</w:t>
      </w:r>
      <w:r w:rsidRPr="00BA2C60">
        <w:t>d</w:t>
      </w:r>
      <w:r w:rsidRPr="00BA2C60">
        <w:t>nära personer.</w:t>
      </w:r>
    </w:p>
    <w:p w:rsidR="00D2157E" w:rsidRPr="00BA2C60" w:rsidRDefault="00D2157E">
      <w:pPr>
        <w:pStyle w:val="Rubrik1"/>
      </w:pPr>
      <w:r w:rsidRPr="00BA2C60">
        <w:t>Motivering</w:t>
      </w:r>
    </w:p>
    <w:p w:rsidR="00D2157E" w:rsidRPr="00BA2C60" w:rsidRDefault="00D2157E">
      <w:r w:rsidRPr="00BA2C60">
        <w:t>Suicidfallen i Sverige har minskat i antal men uppgår fortfarande till ca 3,5 gånger fler än antalet omkomna i trafiken. Särskilt oroande är att antalet självmord i åldrarna under 24 år inte minskat sedan 1990-talet. Sveriges r</w:t>
      </w:r>
      <w:r w:rsidRPr="00BA2C60">
        <w:t>e</w:t>
      </w:r>
      <w:r w:rsidRPr="00BA2C60">
        <w:t>gering har formulerat en nollvision om självmord, det vill säga att ingen ska behöva dö till följd av självmord.</w:t>
      </w:r>
    </w:p>
    <w:p w:rsidR="00D2157E" w:rsidRPr="00BA2C60" w:rsidRDefault="00D2157E">
      <w:pPr>
        <w:pStyle w:val="Normaltindrag"/>
      </w:pPr>
      <w:r w:rsidRPr="00BA2C60">
        <w:t>De allra flesta som begår självmord har en psykiatrisk diagnos, men när någon gjort ett självmordsförsök kommer den individen först till en somatisk akutmottagning. Personal inom den somatiska vården har oftast inte specifik utbildning i bemötande och omhändertagande av suicidnära personer. Innan en suicidal individ gör ett självmordsförsök kanske han eller hon uttrycker sin suicidavsikt, direkt</w:t>
      </w:r>
      <w:r w:rsidRPr="00BA2C60">
        <w:t xml:space="preserve"> eller indirekt, inför personal inom en skola, socialtjänsten, ett religiöst samfund, polisen, primärvården, hemtjänsten, ett äldreboende eller liknande. Inte heller de anställda inom dessa olika verksamheter har alltid suicidologisk utbildning.</w:t>
      </w:r>
    </w:p>
    <w:p w:rsidR="00D2157E" w:rsidRPr="00BA2C60" w:rsidRDefault="00D2157E">
      <w:pPr>
        <w:pStyle w:val="Normaltindrag"/>
      </w:pPr>
      <w:r w:rsidRPr="00BA2C60">
        <w:t>Det vore därför värdefullt om personal utanför den psykiatriska vården som möter suicidnära personer har fått utbildning i bemötande och omhände</w:t>
      </w:r>
      <w:r w:rsidRPr="00BA2C60">
        <w:t>r</w:t>
      </w:r>
      <w:r w:rsidRPr="00BA2C60">
        <w:t>tagande. På så sätt skulle många suicidala personer tidigare få hjälp, och dödsfall till följd av självmord skulle kunna undvikas i högre grad än i dag.</w:t>
      </w:r>
    </w:p>
    <w:p w:rsidR="00D2157E" w:rsidRPr="00BA2C60" w:rsidRDefault="00D2157E">
      <w:pPr>
        <w:pStyle w:val="Normaltindrag"/>
      </w:pPr>
      <w:r w:rsidRPr="00BA2C60">
        <w:t>Förslagsvis skulle detta kunna ske genom att samtliga högskoleutbildnin</w:t>
      </w:r>
      <w:r w:rsidRPr="00BA2C60">
        <w:t>g</w:t>
      </w:r>
      <w:r w:rsidRPr="00BA2C60">
        <w:t>ar som leder fram till ett yrke där man möter människor i utsatta situationer – utbildningarna till läkare, sjuksköterska, sjukgymnast, psykolog, arbetster</w:t>
      </w:r>
      <w:r w:rsidRPr="00BA2C60">
        <w:t>a</w:t>
      </w:r>
      <w:r w:rsidRPr="00BA2C60">
        <w:lastRenderedPageBreak/>
        <w:t>peut, socionom, fritidspedagog, barnskötare, grundskole- och gymnasielärare, präst, pastor, diakon, polis m.fl. – fick ett obligatoriskt kursmoment i suicid</w:t>
      </w:r>
      <w:r w:rsidRPr="00BA2C60">
        <w:t>o</w:t>
      </w:r>
      <w:r w:rsidRPr="00BA2C60">
        <w:t>logi som behandlar grundläggande suicidologiska fakta, bemötande och o</w:t>
      </w:r>
      <w:r w:rsidRPr="00BA2C60">
        <w:t>m</w:t>
      </w:r>
      <w:r w:rsidRPr="00BA2C60">
        <w:t>händertagande av suicidnära personer.</w:t>
      </w:r>
    </w:p>
    <w:p w:rsidR="00D2157E" w:rsidRPr="00BA2C60" w:rsidRDefault="00D2157E">
      <w:pPr>
        <w:pStyle w:val="Normaltindrag"/>
      </w:pPr>
      <w:r w:rsidRPr="00BA2C60">
        <w:t>Utformandet av dessa utbildningar kan uppdras åt Nasp, Nationell preve</w:t>
      </w:r>
      <w:r w:rsidRPr="00BA2C60">
        <w:t>n</w:t>
      </w:r>
      <w:r w:rsidRPr="00BA2C60">
        <w:t>tion av suicid och psykisk ohälsa vid Karolinska Institutet, som är statens expertenhet i suicidologi.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2C60">
        <w:trPr>
          <w:cantSplit/>
        </w:trPr>
        <w:tc>
          <w:tcPr>
            <w:tcW w:w="3046" w:type="dxa"/>
          </w:tcPr>
          <w:p w:rsidR="00D2157E" w:rsidRPr="00BA2C60" w:rsidRDefault="00D2157E">
            <w:pPr>
              <w:pStyle w:val="UnderskriftDatum"/>
              <w:spacing w:before="240"/>
            </w:pPr>
            <w:r w:rsidRPr="00BA2C60">
              <w:t>Stockholm den 4 oktober 2011</w:t>
            </w:r>
          </w:p>
        </w:tc>
        <w:tc>
          <w:tcPr>
            <w:tcW w:w="3047" w:type="dxa"/>
          </w:tcPr>
          <w:p w:rsidR="00D2157E" w:rsidRPr="00BA2C60" w:rsidRDefault="00D2157E">
            <w:pPr>
              <w:pStyle w:val="Underskrifter"/>
              <w:spacing w:before="240"/>
            </w:pPr>
          </w:p>
        </w:tc>
      </w:tr>
      <w:tr w:rsidR="00000000" w:rsidRPr="00BA2C60">
        <w:trPr>
          <w:cantSplit/>
        </w:trPr>
        <w:tc>
          <w:tcPr>
            <w:tcW w:w="3046" w:type="dxa"/>
          </w:tcPr>
          <w:p w:rsidR="00D2157E" w:rsidRPr="00BA2C60" w:rsidRDefault="00D2157E">
            <w:pPr>
              <w:pStyle w:val="Underskrifter"/>
            </w:pPr>
            <w:r w:rsidRPr="00BA2C60">
              <w:t>Tuve Skånberg (KD)</w:t>
            </w:r>
          </w:p>
        </w:tc>
        <w:tc>
          <w:tcPr>
            <w:tcW w:w="3046" w:type="dxa"/>
          </w:tcPr>
          <w:p w:rsidR="00D2157E" w:rsidRPr="00BA2C60" w:rsidRDefault="00D2157E">
            <w:pPr>
              <w:pStyle w:val="Underskrifter"/>
            </w:pPr>
          </w:p>
        </w:tc>
      </w:tr>
    </w:tbl>
    <w:p w:rsidR="00D2157E" w:rsidRPr="00BA2C60" w:rsidRDefault="00D2157E">
      <w:pPr>
        <w:pStyle w:val="Normaltindrag"/>
      </w:pPr>
    </w:p>
    <w:sectPr w:rsidR="00D2157E" w:rsidRPr="00BA2C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57E" w:rsidRPr="00BA2C60" w:rsidRDefault="00D2157E">
      <w:r w:rsidRPr="00BA2C60">
        <w:separator/>
      </w:r>
    </w:p>
  </w:endnote>
  <w:endnote w:type="continuationSeparator" w:id="0">
    <w:p w:rsidR="00D2157E" w:rsidRPr="00BA2C60" w:rsidRDefault="00D2157E">
      <w:r w:rsidRPr="00BA2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57E" w:rsidRPr="00BA2C60" w:rsidRDefault="00BA2C60">
    <w:pPr>
      <w:pStyle w:val="Sidfot"/>
    </w:pPr>
    <w:r w:rsidRPr="00BA2C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3700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7E" w:rsidRDefault="00D215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57E" w:rsidRDefault="00D215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57E" w:rsidRPr="00BA2C60" w:rsidRDefault="00BA2C60">
    <w:pPr>
      <w:pStyle w:val="Sidfot"/>
    </w:pPr>
    <w:r w:rsidRPr="00BA2C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597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7E" w:rsidRDefault="00D215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57E" w:rsidRDefault="00D215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57E" w:rsidRPr="00BA2C60" w:rsidRDefault="00BA2C60">
    <w:pPr>
      <w:pStyle w:val="Sidfot"/>
    </w:pPr>
    <w:r w:rsidRPr="00BA2C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107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7E" w:rsidRDefault="00D215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57E" w:rsidRDefault="00D215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57E" w:rsidRPr="00BA2C60" w:rsidRDefault="00D2157E">
      <w:r w:rsidRPr="00BA2C60">
        <w:separator/>
      </w:r>
    </w:p>
  </w:footnote>
  <w:footnote w:type="continuationSeparator" w:id="0">
    <w:p w:rsidR="00D2157E" w:rsidRPr="00BA2C60" w:rsidRDefault="00D2157E">
      <w:r w:rsidRPr="00BA2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57E" w:rsidRPr="00BA2C60" w:rsidRDefault="00BA2C60">
    <w:pPr>
      <w:pStyle w:val="Sidhuvud"/>
    </w:pPr>
    <w:r w:rsidRPr="00BA2C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551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7E" w:rsidRDefault="00D215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57E" w:rsidRDefault="00D215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57E" w:rsidRPr="00BA2C60" w:rsidRDefault="00BA2C60">
    <w:pPr>
      <w:pStyle w:val="Sidhuvud"/>
    </w:pPr>
    <w:r w:rsidRPr="00BA2C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013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7E" w:rsidRDefault="00D215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57E" w:rsidRDefault="00D215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57E" w:rsidRPr="00BA2C60" w:rsidRDefault="00D2157E">
    <w:pPr>
      <w:pStyle w:val="FSHNormal"/>
      <w:tabs>
        <w:tab w:val="right" w:pos="5840"/>
      </w:tabs>
    </w:pPr>
    <w:r w:rsidRPr="00BA2C60">
      <w:br/>
    </w:r>
    <w:r w:rsidRPr="00BA2C60">
      <w:fldChar w:fldCharType="begin" w:fldLock="1"/>
    </w:r>
    <w:r w:rsidRPr="00BA2C60">
      <w:instrText xml:space="preserve"> DOCPROPERTY</w:instrText>
    </w:r>
    <w:r w:rsidRPr="00BA2C60">
      <w:rPr>
        <w:sz w:val="18"/>
      </w:rPr>
      <w:instrText xml:space="preserve"> "YearUser" *\charformat </w:instrText>
    </w:r>
    <w:r w:rsidRPr="00BA2C60">
      <w:fldChar w:fldCharType="separate"/>
    </w:r>
    <w:r w:rsidRPr="00BA2C60">
      <w:t>2011/12</w:t>
    </w:r>
    <w:r w:rsidRPr="00BA2C60">
      <w:fldChar w:fldCharType="end"/>
    </w:r>
    <w:r w:rsidRPr="00BA2C60">
      <w:t xml:space="preserve"> </w:t>
    </w:r>
    <w:r w:rsidRPr="00BA2C60">
      <w:tab/>
      <w:t xml:space="preserve">mnr: </w:t>
    </w:r>
    <w:r w:rsidRPr="00BA2C60">
      <w:fldChar w:fldCharType="begin" w:fldLock="1"/>
    </w:r>
    <w:r w:rsidRPr="00BA2C60">
      <w:instrText xml:space="preserve"> DOCPROPERTY</w:instrText>
    </w:r>
    <w:r w:rsidRPr="00BA2C60">
      <w:rPr>
        <w:sz w:val="18"/>
      </w:rPr>
      <w:instrText xml:space="preserve"> "Motionsnummer" *\charformat </w:instrText>
    </w:r>
    <w:r w:rsidRPr="00BA2C60">
      <w:fldChar w:fldCharType="separate"/>
    </w:r>
    <w:r w:rsidRPr="00BA2C60">
      <w:t>Ub447</w:t>
    </w:r>
    <w:r w:rsidRPr="00BA2C60">
      <w:fldChar w:fldCharType="end"/>
    </w:r>
    <w:r w:rsidRPr="00BA2C60">
      <w:br/>
    </w:r>
    <w:r w:rsidRPr="00BA2C60">
      <w:fldChar w:fldCharType="begin" w:fldLock="1"/>
    </w:r>
    <w:r w:rsidRPr="00BA2C60">
      <w:instrText xml:space="preserve"> DOCPROPERTY</w:instrText>
    </w:r>
    <w:r w:rsidRPr="00BA2C60">
      <w:rPr>
        <w:sz w:val="18"/>
      </w:rPr>
      <w:instrText xml:space="preserve"> "Samling" *\charformat </w:instrText>
    </w:r>
    <w:r w:rsidRPr="00BA2C60">
      <w:fldChar w:fldCharType="end"/>
    </w:r>
    <w:r w:rsidRPr="00BA2C60">
      <w:tab/>
      <w:t xml:space="preserve">pnr: </w:t>
    </w:r>
    <w:r w:rsidRPr="00BA2C60">
      <w:fldChar w:fldCharType="begin" w:fldLock="1"/>
    </w:r>
    <w:r w:rsidRPr="00BA2C60">
      <w:instrText xml:space="preserve"> DOCPROPERTY</w:instrText>
    </w:r>
    <w:r w:rsidRPr="00BA2C60">
      <w:rPr>
        <w:sz w:val="18"/>
      </w:rPr>
      <w:instrText xml:space="preserve"> "Partinummer" *\charformat </w:instrText>
    </w:r>
    <w:r w:rsidRPr="00BA2C60">
      <w:fldChar w:fldCharType="separate"/>
    </w:r>
    <w:r w:rsidRPr="00BA2C60">
      <w:t>KD522</w:t>
    </w:r>
    <w:r w:rsidRPr="00BA2C60">
      <w:fldChar w:fldCharType="end"/>
    </w:r>
  </w:p>
  <w:p w:rsidR="00D2157E" w:rsidRPr="00BA2C60" w:rsidRDefault="00D2157E">
    <w:pPr>
      <w:pStyle w:val="FSHRub1"/>
    </w:pPr>
    <w:r w:rsidRPr="00BA2C60">
      <w:t>Motion till riksdagen</w:t>
    </w:r>
    <w:r w:rsidRPr="00BA2C60">
      <w:br/>
    </w:r>
    <w:r w:rsidRPr="00BA2C60">
      <w:fldChar w:fldCharType="begin" w:fldLock="1"/>
    </w:r>
    <w:r w:rsidRPr="00BA2C60">
      <w:instrText xml:space="preserve"> DOCPROPERTY "YearUser" *\charformat </w:instrText>
    </w:r>
    <w:r w:rsidRPr="00BA2C60">
      <w:fldChar w:fldCharType="separate"/>
    </w:r>
    <w:r w:rsidRPr="00BA2C60">
      <w:t>2011/12</w:t>
    </w:r>
    <w:r w:rsidRPr="00BA2C60">
      <w:fldChar w:fldCharType="end"/>
    </w:r>
    <w:r w:rsidRPr="00BA2C60">
      <w:t>:</w:t>
    </w:r>
    <w:r w:rsidRPr="00BA2C60">
      <w:fldChar w:fldCharType="begin" w:fldLock="1"/>
    </w:r>
    <w:r w:rsidRPr="00BA2C60">
      <w:instrText xml:space="preserve"> DOCPROPERTY "Motionsnummer" *\charformat </w:instrText>
    </w:r>
    <w:r w:rsidRPr="00BA2C60">
      <w:fldChar w:fldCharType="separate"/>
    </w:r>
    <w:r w:rsidRPr="00BA2C60">
      <w:t>Ub447</w:t>
    </w:r>
    <w:r w:rsidRPr="00BA2C60">
      <w:fldChar w:fldCharType="end"/>
    </w:r>
  </w:p>
  <w:p w:rsidR="00D2157E" w:rsidRPr="00BA2C60" w:rsidRDefault="00D2157E">
    <w:pPr>
      <w:pStyle w:val="FSHNormalS5"/>
    </w:pPr>
    <w:r w:rsidRPr="00BA2C60">
      <w:fldChar w:fldCharType="begin" w:fldLock="1"/>
    </w:r>
    <w:r w:rsidRPr="00BA2C60">
      <w:instrText xml:space="preserve"> DOCPROPERTY "MotionarText" *\charformat </w:instrText>
    </w:r>
    <w:r w:rsidRPr="00BA2C60">
      <w:fldChar w:fldCharType="separate"/>
    </w:r>
    <w:r w:rsidRPr="00BA2C60">
      <w:t>av Tuve Skånberg (KD)</w:t>
    </w:r>
    <w:r w:rsidRPr="00BA2C60">
      <w:fldChar w:fldCharType="end"/>
    </w:r>
    <w:r w:rsidRPr="00BA2C60">
      <w:br/>
    </w:r>
    <w:r w:rsidRPr="00BA2C60">
      <w:fldChar w:fldCharType="begin" w:fldLock="1"/>
    </w:r>
    <w:r w:rsidRPr="00BA2C60">
      <w:instrText xml:space="preserve"> DOCPROPERTY "SvarFrasKort" *\charformat </w:instrText>
    </w:r>
    <w:r w:rsidRPr="00BA2C60">
      <w:fldChar w:fldCharType="end"/>
    </w:r>
  </w:p>
  <w:p w:rsidR="00D2157E" w:rsidRPr="00BA2C60" w:rsidRDefault="00D2157E">
    <w:pPr>
      <w:pStyle w:val="FSHTitel"/>
    </w:pPr>
    <w:r w:rsidRPr="00BA2C60">
      <w:fldChar w:fldCharType="begin" w:fldLock="1"/>
    </w:r>
    <w:r w:rsidRPr="00BA2C60">
      <w:instrText xml:space="preserve"> DOCPROPERTY</w:instrText>
    </w:r>
    <w:r w:rsidRPr="00BA2C60">
      <w:rPr>
        <w:sz w:val="18"/>
      </w:rPr>
      <w:instrText xml:space="preserve"> "RubrikSvar" *\charformat </w:instrText>
    </w:r>
    <w:r w:rsidRPr="00BA2C60">
      <w:fldChar w:fldCharType="separate"/>
    </w:r>
    <w:r w:rsidRPr="00BA2C60">
      <w:t>Bred utbildning om självmord</w:t>
    </w:r>
    <w:r w:rsidRPr="00BA2C60">
      <w:fldChar w:fldCharType="end"/>
    </w:r>
  </w:p>
  <w:p w:rsidR="00D2157E" w:rsidRPr="00BA2C60" w:rsidRDefault="00D2157E">
    <w:pPr>
      <w:pStyle w:val="Normal00"/>
    </w:pPr>
  </w:p>
  <w:p w:rsidR="00D2157E" w:rsidRPr="00BA2C60" w:rsidRDefault="00D215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5329423">
    <w:abstractNumId w:val="3"/>
  </w:num>
  <w:num w:numId="2" w16cid:durableId="150145966">
    <w:abstractNumId w:val="2"/>
  </w:num>
  <w:num w:numId="3" w16cid:durableId="1297300303">
    <w:abstractNumId w:val="1"/>
  </w:num>
  <w:num w:numId="4" w16cid:durableId="144393517">
    <w:abstractNumId w:val="0"/>
  </w:num>
  <w:num w:numId="5" w16cid:durableId="2142769562">
    <w:abstractNumId w:val="7"/>
  </w:num>
  <w:num w:numId="6" w16cid:durableId="1925794171">
    <w:abstractNumId w:val="6"/>
  </w:num>
  <w:num w:numId="7" w16cid:durableId="1195115530">
    <w:abstractNumId w:val="5"/>
  </w:num>
  <w:num w:numId="8" w16cid:durableId="805053422">
    <w:abstractNumId w:val="4"/>
  </w:num>
  <w:num w:numId="9" w16cid:durableId="255746066">
    <w:abstractNumId w:val="8"/>
  </w:num>
  <w:num w:numId="10" w16cid:durableId="1490751243">
    <w:abstractNumId w:val="9"/>
  </w:num>
  <w:num w:numId="11" w16cid:durableId="1085300412">
    <w:abstractNumId w:val="10"/>
  </w:num>
  <w:num w:numId="12" w16cid:durableId="448822643">
    <w:abstractNumId w:val="13"/>
  </w:num>
  <w:num w:numId="13" w16cid:durableId="17700446">
    <w:abstractNumId w:val="15"/>
  </w:num>
  <w:num w:numId="14" w16cid:durableId="1247493671">
    <w:abstractNumId w:val="16"/>
  </w:num>
  <w:num w:numId="15" w16cid:durableId="730277445">
    <w:abstractNumId w:val="11"/>
  </w:num>
  <w:num w:numId="16" w16cid:durableId="1514343522">
    <w:abstractNumId w:val="18"/>
  </w:num>
  <w:num w:numId="17" w16cid:durableId="820343122">
    <w:abstractNumId w:val="17"/>
  </w:num>
  <w:num w:numId="18" w16cid:durableId="392967832">
    <w:abstractNumId w:val="14"/>
  </w:num>
  <w:num w:numId="19" w16cid:durableId="428433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2CC1D456-C026-4E5E-8353-FE657B99F1B0}"/>
  </w:docVars>
  <w:rsids>
    <w:rsidRoot w:val="00511B18"/>
    <w:rsid w:val="00511B18"/>
    <w:rsid w:val="00BA2C60"/>
    <w:rsid w:val="00D215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385B8C-39FE-4119-B2D2-3FF356B5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2016</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KD522</vt:lpstr>
    </vt:vector>
  </TitlesOfParts>
  <Company>Riksdagen</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KD522</dc:title>
  <dc:subject>KD522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2011-12-15T08:13:00Z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Bred utbildning om självmord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 utbildning om självmord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20112012000000750068000005220069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20112012000000750068000005220069</vt:lpwstr>
  </property>
  <property fmtid="{D5CDD505-2E9C-101B-9397-08002B2CF9AE}" pid="50" name="nummer">
    <vt:lpwstr>447</vt:lpwstr>
  </property>
  <property fmtid="{D5CDD505-2E9C-101B-9397-08002B2CF9AE}" pid="51" name="utskottsbeteckning">
    <vt:lpwstr>Ub</vt:lpwstr>
  </property>
  <property fmtid="{D5CDD505-2E9C-101B-9397-08002B2CF9AE}" pid="52" name="GlobalUID">
    <vt:lpwstr>{D7561702-98E2-4497-AE4A-FFEA2AB4B1F5}</vt:lpwstr>
  </property>
  <property fmtid="{D5CDD505-2E9C-101B-9397-08002B2CF9AE}" pid="53" name="Överföringar">
    <vt:i4>0</vt:i4>
  </property>
  <property fmtid="{D5CDD505-2E9C-101B-9397-08002B2CF9AE}" pid="54" name="Checksum">
    <vt:lpwstr>*1005185277062*</vt:lpwstr>
  </property>
  <property fmtid="{D5CDD505-2E9C-101B-9397-08002B2CF9AE}" pid="55" name="skuggnummer">
    <vt:lpwstr>2435</vt:lpwstr>
  </property>
  <property fmtid="{D5CDD505-2E9C-101B-9397-08002B2CF9AE}" pid="56" name="urixVersion">
    <vt:lpwstr>4.5.0.25</vt:lpwstr>
  </property>
  <property fmtid="{D5CDD505-2E9C-101B-9397-08002B2CF9AE}" pid="57" name="urixOrigin">
    <vt:lpwstr>111219 12:33:24.181</vt:lpwstr>
  </property>
  <property fmtid="{D5CDD505-2E9C-101B-9397-08002B2CF9AE}" pid="58" name="urixGuid">
    <vt:lpwstr>{52E82D9F-B3DE-4203-835C-DC51F0FAA44F}</vt:lpwstr>
  </property>
</Properties>
</file>