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6F1D" w:rsidRPr="00736F1D" w:rsidP="00736F1D">
      <w:pPr>
        <w:pStyle w:val="Title"/>
      </w:pPr>
      <w:r>
        <w:t>Svar på fråga 2021/22:1201 av Martina Johansson (C) Ställföreträdarregister</w:t>
      </w:r>
    </w:p>
    <w:p w:rsidR="00736F1D" w:rsidRPr="00FB3250" w:rsidP="00736F1D">
      <w:pPr>
        <w:pStyle w:val="BodyText"/>
      </w:pPr>
      <w:r>
        <w:t>Martina Johansson</w:t>
      </w:r>
      <w:r w:rsidRPr="00736F1D">
        <w:t xml:space="preserve"> har frågat mig </w:t>
      </w:r>
      <w:r>
        <w:t xml:space="preserve">när regeringen planerar att återkomma med ett förslag om ställföreträdarregister som kan underlätta för personer med förvaltare att kunna använda olika digitaliserade tjänster. </w:t>
      </w:r>
    </w:p>
    <w:p w:rsidR="00B46C7C" w:rsidRPr="00B46C7C" w:rsidP="00B46C7C">
      <w:pPr>
        <w:pStyle w:val="BodyText"/>
        <w:rPr>
          <w:bCs/>
          <w:iCs/>
        </w:rPr>
      </w:pPr>
      <w:r w:rsidRPr="00B46C7C">
        <w:rPr>
          <w:bCs/>
          <w:iCs/>
        </w:rPr>
        <w:t>För att öka möjligheterna för huvudmän att kunna delta i samhället är det angeläget att de har tillgång till digitala tjänster, anpassade efter begränsningar i rättshandlingsförmåga eller kognitiv förmåga. Det är också viktigt att ställföreträdare kan använda sig av digitala tjänster för att lättare kunna utföra ärenden för huvud</w:t>
      </w:r>
      <w:r w:rsidRPr="00B46C7C">
        <w:rPr>
          <w:bCs/>
          <w:iCs/>
        </w:rPr>
        <w:softHyphen/>
        <w:t xml:space="preserve">mannens räkning. Detta kan förutsätta att banker, myndigheter och andra som tillhandahåller digitala tjänster har tillgång till tillförlitliga uppgifter om en ställföreträdares behörighet. </w:t>
      </w:r>
    </w:p>
    <w:p w:rsidR="00B46C7C" w:rsidRPr="00B46C7C" w:rsidP="00B46C7C">
      <w:pPr>
        <w:pStyle w:val="BodyText"/>
        <w:rPr>
          <w:bCs/>
          <w:iCs/>
        </w:rPr>
      </w:pPr>
      <w:r w:rsidRPr="00B46C7C">
        <w:rPr>
          <w:bCs/>
          <w:iCs/>
        </w:rPr>
        <w:t>Förra året lämnade Ställföreträdarutredningen flera intressanta förslag, bland annat om att införa ett nationellt ställföreträdar</w:t>
      </w:r>
      <w:r w:rsidRPr="00B46C7C">
        <w:rPr>
          <w:bCs/>
          <w:iCs/>
        </w:rPr>
        <w:softHyphen/>
        <w:t>register. Ett sådant register kan ge förutsättningar för digitala tjänster som är bättre anpassade för gode män och förvaltares verksamhet och i förlängningen öka möjligheterna för huvudmän att kunna delta digitalt i samhället.</w:t>
      </w:r>
    </w:p>
    <w:p w:rsidR="00736F1D" w:rsidP="00736F1D">
      <w:pPr>
        <w:pStyle w:val="BodyText"/>
        <w:rPr>
          <w:bCs/>
          <w:iCs/>
        </w:rPr>
      </w:pPr>
      <w:r w:rsidRPr="00B46C7C">
        <w:rPr>
          <w:bCs/>
          <w:iCs/>
        </w:rPr>
        <w:t>Ställföreträdarutredningens betänkande är omfattande och flera av förslagen har betydande ekonomiska konsekvenser. Ett stort antal remissinstanser har lämnat synpunkter på de många olika förslagen. Regeringen avser att återkomma till riksdagen i frågan.</w:t>
      </w:r>
    </w:p>
    <w:p w:rsidR="00736F1D" w:rsidRPr="00736F1D" w:rsidP="00736F1D">
      <w:r w:rsidRPr="00736F1D">
        <w:t xml:space="preserve">Stockholm den </w:t>
      </w:r>
      <w:r>
        <w:t>9 mars</w:t>
      </w:r>
      <w:r w:rsidRPr="00736F1D">
        <w:t xml:space="preserve"> 2022</w:t>
      </w:r>
    </w:p>
    <w:p w:rsidR="007C4824" w:rsidP="00736F1D"/>
    <w:p w:rsidR="00736F1D" w:rsidRPr="00736F1D" w:rsidP="00736F1D">
      <w:r w:rsidRPr="00736F1D">
        <w:t>Morgan Johansson</w:t>
      </w:r>
    </w:p>
    <w:sectPr w:rsidSect="007E4888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6F1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6F1D" w:rsidRPr="007D73AB" w:rsidP="00340DE0">
          <w:pPr>
            <w:pStyle w:val="Header"/>
          </w:pPr>
        </w:p>
      </w:tc>
      <w:tc>
        <w:tcPr>
          <w:tcW w:w="1134" w:type="dxa"/>
        </w:tcPr>
        <w:p w:rsidR="00736F1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6F1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6F1D" w:rsidRPr="00710A6C" w:rsidP="00EE3C0F">
          <w:pPr>
            <w:pStyle w:val="Header"/>
            <w:rPr>
              <w:b/>
            </w:rPr>
          </w:pPr>
        </w:p>
        <w:p w:rsidR="00736F1D" w:rsidP="00EE3C0F">
          <w:pPr>
            <w:pStyle w:val="Header"/>
          </w:pPr>
        </w:p>
        <w:p w:rsidR="00736F1D" w:rsidP="00EE3C0F">
          <w:pPr>
            <w:pStyle w:val="Header"/>
          </w:pPr>
        </w:p>
        <w:p w:rsidR="00736F1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4D04DADDF8407A874476252527209C"/>
            </w:placeholder>
            <w:dataBinding w:xpath="/ns0:DocumentInfo[1]/ns0:BaseInfo[1]/ns0:Dnr[1]" w:storeItemID="{3F9CCA3A-4103-49AD-9E73-A20B76515D3F}" w:prefixMappings="xmlns:ns0='http://lp/documentinfo/RK' "/>
            <w:text/>
          </w:sdtPr>
          <w:sdtContent>
            <w:p w:rsidR="00736F1D" w:rsidP="00EE3C0F">
              <w:pPr>
                <w:pStyle w:val="Header"/>
              </w:pPr>
              <w:r>
                <w:t>Ju2022/00860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E311CDB7CB4C6E82FAD0583431A664"/>
            </w:placeholder>
            <w:showingPlcHdr/>
            <w:dataBinding w:xpath="/ns0:DocumentInfo[1]/ns0:BaseInfo[1]/ns0:DocNumber[1]" w:storeItemID="{3F9CCA3A-4103-49AD-9E73-A20B76515D3F}" w:prefixMappings="xmlns:ns0='http://lp/documentinfo/RK' "/>
            <w:text/>
          </w:sdtPr>
          <w:sdtContent>
            <w:p w:rsidR="00736F1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36F1D" w:rsidP="00EE3C0F">
          <w:pPr>
            <w:pStyle w:val="Header"/>
          </w:pPr>
        </w:p>
      </w:tc>
      <w:tc>
        <w:tcPr>
          <w:tcW w:w="1134" w:type="dxa"/>
        </w:tcPr>
        <w:p w:rsidR="00736F1D" w:rsidP="0094502D">
          <w:pPr>
            <w:pStyle w:val="Header"/>
          </w:pPr>
        </w:p>
        <w:p w:rsidR="00736F1D" w:rsidRPr="0094502D" w:rsidP="00EC71A6">
          <w:pPr>
            <w:pStyle w:val="Header"/>
          </w:pPr>
        </w:p>
      </w:tc>
    </w:tr>
    <w:tr w:rsidTr="00B46C7C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8"/>
      </w:trPr>
      <w:sdt>
        <w:sdtPr>
          <w:alias w:val="SenderText"/>
          <w:tag w:val="ccRKShow_SenderText"/>
          <w:id w:val="1374046025"/>
          <w:placeholder>
            <w:docPart w:val="0817B34C5BFC4E2EA635EE5DAF4BBEF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36F1D" w:rsidRPr="00736F1D" w:rsidP="00736F1D">
              <w:pPr>
                <w:pStyle w:val="Header"/>
                <w:rPr>
                  <w:b/>
                </w:rPr>
              </w:pPr>
              <w:r w:rsidRPr="00736F1D">
                <w:rPr>
                  <w:b/>
                </w:rPr>
                <w:t>Justitiedepartementet</w:t>
              </w:r>
            </w:p>
            <w:p w:rsidR="00B46C7C" w:rsidRPr="00B46C7C" w:rsidP="00B46C7C">
              <w:pPr>
                <w:pStyle w:val="Header"/>
              </w:pPr>
              <w:r w:rsidRPr="00736F1D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904F5A5C3A4A049917569342F0B739"/>
          </w:placeholder>
          <w:dataBinding w:xpath="/ns0:DocumentInfo[1]/ns0:BaseInfo[1]/ns0:Recipient[1]" w:storeItemID="{3F9CCA3A-4103-49AD-9E73-A20B76515D3F}" w:prefixMappings="xmlns:ns0='http://lp/documentinfo/RK' "/>
          <w:text w:multiLine="1"/>
        </w:sdtPr>
        <w:sdtContent>
          <w:tc>
            <w:tcPr>
              <w:tcW w:w="3170" w:type="dxa"/>
            </w:tcPr>
            <w:p w:rsidR="00736F1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6F1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4D04DADDF8407A8744762525272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EB697-6B34-4366-98AD-F57DF26FEB92}"/>
      </w:docPartPr>
      <w:docPartBody>
        <w:p w:rsidR="00E05C01" w:rsidP="0097562E">
          <w:pPr>
            <w:pStyle w:val="644D04DADDF8407A87447625252720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311CDB7CB4C6E82FAD0583431A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642E0-8E32-46F9-8B81-6DA8A89034C3}"/>
      </w:docPartPr>
      <w:docPartBody>
        <w:p w:rsidR="00E05C01" w:rsidP="0097562E">
          <w:pPr>
            <w:pStyle w:val="DAE311CDB7CB4C6E82FAD0583431A6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17B34C5BFC4E2EA635EE5DAF4BB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2600C-BD65-4919-A8F6-6128D1BC1F68}"/>
      </w:docPartPr>
      <w:docPartBody>
        <w:p w:rsidR="00E05C01" w:rsidP="0097562E">
          <w:pPr>
            <w:pStyle w:val="0817B34C5BFC4E2EA635EE5DAF4BBE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04F5A5C3A4A049917569342F0B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B1854-E592-4E59-A2C8-45A58BC6BD5D}"/>
      </w:docPartPr>
      <w:docPartBody>
        <w:p w:rsidR="00E05C01" w:rsidP="0097562E">
          <w:pPr>
            <w:pStyle w:val="1B904F5A5C3A4A049917569342F0B7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62E"/>
    <w:rPr>
      <w:noProof w:val="0"/>
      <w:color w:val="808080"/>
    </w:rPr>
  </w:style>
  <w:style w:type="paragraph" w:customStyle="1" w:styleId="644D04DADDF8407A874476252527209C">
    <w:name w:val="644D04DADDF8407A874476252527209C"/>
    <w:rsid w:val="0097562E"/>
  </w:style>
  <w:style w:type="paragraph" w:customStyle="1" w:styleId="1B904F5A5C3A4A049917569342F0B739">
    <w:name w:val="1B904F5A5C3A4A049917569342F0B739"/>
    <w:rsid w:val="0097562E"/>
  </w:style>
  <w:style w:type="paragraph" w:customStyle="1" w:styleId="DAE311CDB7CB4C6E82FAD0583431A6641">
    <w:name w:val="DAE311CDB7CB4C6E82FAD0583431A6641"/>
    <w:rsid w:val="009756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17B34C5BFC4E2EA635EE5DAF4BBEF21">
    <w:name w:val="0817B34C5BFC4E2EA635EE5DAF4BBEF21"/>
    <w:rsid w:val="009756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2022-03-03</HeaderDate>
    <Office/>
    <Dnr>Ju2022/00860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a3537264-2d7e-4930-a062-6a585a8b9a4f</RD_Svarsid>
  </documentManagement>
</p:properties>
</file>

<file path=customXml/itemProps1.xml><?xml version="1.0" encoding="utf-8"?>
<ds:datastoreItem xmlns:ds="http://schemas.openxmlformats.org/officeDocument/2006/customXml" ds:itemID="{2C950937-85E7-4949-BA7E-EAE9F4AB204A}"/>
</file>

<file path=customXml/itemProps2.xml><?xml version="1.0" encoding="utf-8"?>
<ds:datastoreItem xmlns:ds="http://schemas.openxmlformats.org/officeDocument/2006/customXml" ds:itemID="{C23877D2-A9DD-4455-8B45-4251D2AA5F9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F9CCA3A-4103-49AD-9E73-A20B76515D3F}"/>
</file>

<file path=customXml/itemProps5.xml><?xml version="1.0" encoding="utf-8"?>
<ds:datastoreItem xmlns:ds="http://schemas.openxmlformats.org/officeDocument/2006/customXml" ds:itemID="{32706C60-1A71-410D-9FBB-F9458F8569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1201.docx</dc:title>
  <cp:revision>7</cp:revision>
  <cp:lastPrinted>2022-03-03T11:41:00Z</cp:lastPrinted>
  <dcterms:created xsi:type="dcterms:W3CDTF">2022-03-03T13:51:00Z</dcterms:created>
  <dcterms:modified xsi:type="dcterms:W3CDTF">2022-03-08T12:22:00Z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d27b9ae2-0f39-4a99-b17d-b63212fa1040</vt:lpwstr>
  </property>
</Properties>
</file>