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2D83" w:rsidRPr="003D2D83" w:rsidRDefault="003D2D83">
      <w:pPr>
        <w:pStyle w:val="Hemstlrubrik"/>
      </w:pPr>
      <w:r w:rsidRPr="003D2D83">
        <w:t>Förslag till riksdagsbeslut</w:t>
      </w:r>
    </w:p>
    <w:p w:rsidR="003D2D83" w:rsidRPr="003D2D83" w:rsidRDefault="003D2D83">
      <w:pPr>
        <w:pStyle w:val="Hemstlatt"/>
        <w:ind w:left="0"/>
      </w:pPr>
      <w:r w:rsidRPr="003D2D83">
        <w:t>Riksdagen tillkännager för regeringen som sin mening vad som anförs i motionen om en översyn av hur ökade miljökrav kan ställas på sjöfarten.</w:t>
      </w:r>
    </w:p>
    <w:p w:rsidR="003D2D83" w:rsidRPr="003D2D83" w:rsidRDefault="003D2D83">
      <w:pPr>
        <w:pStyle w:val="Rubrik1"/>
      </w:pPr>
      <w:r w:rsidRPr="003D2D83">
        <w:t>Motivering</w:t>
      </w:r>
    </w:p>
    <w:p w:rsidR="003D2D83" w:rsidRPr="003D2D83" w:rsidRDefault="003D2D83">
      <w:r w:rsidRPr="003D2D83">
        <w:t xml:space="preserve">Sjöfarten har stor påverkan på vår gemensamma naturmiljö och vår hälsa. De marina fartygens bränslen innehåller upp till tiotusen gånger mer svavel än </w:t>
      </w:r>
      <w:r w:rsidRPr="003D2D83">
        <w:rPr>
          <w:spacing w:val="-2"/>
        </w:rPr>
        <w:t>vad diesel för landburna fordon innehåller. Om ingenting görs nu för att stä</w:t>
      </w:r>
      <w:r w:rsidRPr="003D2D83">
        <w:rPr>
          <w:spacing w:val="-2"/>
        </w:rPr>
        <w:t>v</w:t>
      </w:r>
      <w:r w:rsidRPr="003D2D83">
        <w:t>ja detta kommer utsläppen från sjöfarten att vara större än de landbaserade fo</w:t>
      </w:r>
      <w:r w:rsidRPr="003D2D83">
        <w:t>r</w:t>
      </w:r>
      <w:r w:rsidRPr="003D2D83">
        <w:t>donens utsläpp.</w:t>
      </w:r>
    </w:p>
    <w:p w:rsidR="003D2D83" w:rsidRPr="003D2D83" w:rsidRDefault="003D2D83">
      <w:pPr>
        <w:pStyle w:val="Normaltindrag"/>
      </w:pPr>
      <w:r w:rsidRPr="003D2D83">
        <w:t>Det som också är känt och skrämmande är att det finns tillgänglig teknik för att minska utsläppen men som inte används. Om denna teknik skulle a</w:t>
      </w:r>
      <w:r w:rsidRPr="003D2D83">
        <w:t>n</w:t>
      </w:r>
      <w:r w:rsidRPr="003D2D83">
        <w:t>vändas i en större omfattning än vad som är fallet idag så skulle utsläppen som påverkar människor och miljö minska drastiskt.</w:t>
      </w:r>
    </w:p>
    <w:p w:rsidR="003D2D83" w:rsidRPr="003D2D83" w:rsidRDefault="003D2D83">
      <w:pPr>
        <w:pStyle w:val="Normaltindrag"/>
      </w:pPr>
      <w:r w:rsidRPr="003D2D83">
        <w:t>Svensk export- och importindustri börjar nu ställa miljökrav på sina sj</w:t>
      </w:r>
      <w:r w:rsidRPr="003D2D83">
        <w:t>ö</w:t>
      </w:r>
      <w:r w:rsidRPr="003D2D83">
        <w:t xml:space="preserve">transporter via fastställda kriterier i ett dokument. De ställer krav på bränslen, kemikalier och reningsutrustning för fartyg. Det är ett flertal stora svenska </w:t>
      </w:r>
      <w:r w:rsidRPr="003D2D83">
        <w:rPr>
          <w:spacing w:val="-2"/>
        </w:rPr>
        <w:t>företag såsom ABB, Astra Zeneca, H&amp;M, Preem Petroleum, Skanska Sver</w:t>
      </w:r>
      <w:r w:rsidRPr="003D2D83">
        <w:rPr>
          <w:spacing w:val="-2"/>
        </w:rPr>
        <w:t>i</w:t>
      </w:r>
      <w:r w:rsidRPr="003D2D83">
        <w:t>ge, SKF, Stora Enso Logistics, Tetra Laval och Vattenfall Norden. Det kan ko</w:t>
      </w:r>
      <w:r w:rsidRPr="003D2D83">
        <w:t>n</w:t>
      </w:r>
      <w:r w:rsidRPr="003D2D83">
        <w:t>stateras att det är svårt att komma åt en internationell verksamhet såsom sj</w:t>
      </w:r>
      <w:r w:rsidRPr="003D2D83">
        <w:t>ö</w:t>
      </w:r>
      <w:r w:rsidRPr="003D2D83">
        <w:t>farten med nuvarande lagstiftning.</w:t>
      </w:r>
    </w:p>
    <w:p w:rsidR="003D2D83" w:rsidRPr="003D2D83" w:rsidRDefault="003D2D83">
      <w:pPr>
        <w:pStyle w:val="Normaltindrag"/>
      </w:pPr>
      <w:r w:rsidRPr="003D2D83">
        <w:t>Frågan blir då osökt varför inte staten och landets hamnar kan ställa mo</w:t>
      </w:r>
      <w:r w:rsidRPr="003D2D83">
        <w:t>t</w:t>
      </w:r>
      <w:r w:rsidRPr="003D2D83">
        <w:t>svarande krav som företagen.</w:t>
      </w:r>
    </w:p>
    <w:p w:rsidR="003D2D83" w:rsidRPr="003D2D83" w:rsidRDefault="003D2D83">
      <w:pPr>
        <w:pStyle w:val="Normaltindrag"/>
      </w:pPr>
      <w:r w:rsidRPr="003D2D83">
        <w:t>Mot denna bakgrund finns det anledning göra en översyn hur utökade mi</w:t>
      </w:r>
      <w:r w:rsidRPr="003D2D83">
        <w:t>l</w:t>
      </w:r>
      <w:r w:rsidRPr="003D2D83">
        <w:t>jökrav kan ställas på sjöfarten med utgångspunkt från vad som anförs i m</w:t>
      </w:r>
      <w:r w:rsidRPr="003D2D83">
        <w:t>o</w:t>
      </w:r>
      <w:r w:rsidRPr="003D2D83">
        <w:t>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D2D83">
        <w:trPr>
          <w:cantSplit/>
        </w:trPr>
        <w:tc>
          <w:tcPr>
            <w:tcW w:w="3046" w:type="dxa"/>
          </w:tcPr>
          <w:p w:rsidR="003D2D83" w:rsidRPr="003D2D83" w:rsidRDefault="003D2D83">
            <w:pPr>
              <w:pStyle w:val="UnderskriftDatum"/>
              <w:spacing w:before="240"/>
            </w:pPr>
            <w:r w:rsidRPr="003D2D83">
              <w:lastRenderedPageBreak/>
              <w:t>Stockholm den 2 oktober 2008</w:t>
            </w:r>
          </w:p>
        </w:tc>
        <w:tc>
          <w:tcPr>
            <w:tcW w:w="3047" w:type="dxa"/>
          </w:tcPr>
          <w:p w:rsidR="003D2D83" w:rsidRPr="003D2D83" w:rsidRDefault="003D2D83">
            <w:pPr>
              <w:pStyle w:val="Underskrifter"/>
              <w:spacing w:before="240"/>
            </w:pPr>
          </w:p>
        </w:tc>
      </w:tr>
      <w:tr w:rsidR="00000000" w:rsidRPr="003D2D83">
        <w:trPr>
          <w:cantSplit/>
        </w:trPr>
        <w:tc>
          <w:tcPr>
            <w:tcW w:w="3046" w:type="dxa"/>
          </w:tcPr>
          <w:p w:rsidR="003D2D83" w:rsidRPr="003D2D83" w:rsidRDefault="003D2D83">
            <w:pPr>
              <w:pStyle w:val="Underskrifter"/>
            </w:pPr>
            <w:r w:rsidRPr="003D2D83">
              <w:t>Billy Gustafsson (s)</w:t>
            </w:r>
          </w:p>
        </w:tc>
        <w:tc>
          <w:tcPr>
            <w:tcW w:w="3046" w:type="dxa"/>
          </w:tcPr>
          <w:p w:rsidR="003D2D83" w:rsidRPr="003D2D83" w:rsidRDefault="003D2D83">
            <w:pPr>
              <w:pStyle w:val="Underskrifter"/>
            </w:pPr>
          </w:p>
        </w:tc>
      </w:tr>
    </w:tbl>
    <w:p w:rsidR="003D2D83" w:rsidRPr="003D2D83" w:rsidRDefault="003D2D83">
      <w:pPr>
        <w:pStyle w:val="Normaltindrag"/>
      </w:pPr>
    </w:p>
    <w:sectPr w:rsidR="00000000" w:rsidRPr="003D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2D83" w:rsidRPr="003D2D83" w:rsidRDefault="003D2D83">
      <w:r w:rsidRPr="003D2D83">
        <w:separator/>
      </w:r>
    </w:p>
  </w:endnote>
  <w:endnote w:type="continuationSeparator" w:id="0">
    <w:p w:rsidR="003D2D83" w:rsidRPr="003D2D83" w:rsidRDefault="003D2D83">
      <w:r w:rsidRPr="003D2D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D83" w:rsidRPr="003D2D83" w:rsidRDefault="003D2D83">
    <w:pPr>
      <w:pStyle w:val="Sidfot"/>
    </w:pPr>
    <w:r w:rsidRPr="003D2D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24913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D83" w:rsidRDefault="003D2D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D2D83" w:rsidRDefault="003D2D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D83" w:rsidRPr="003D2D83" w:rsidRDefault="003D2D83">
    <w:pPr>
      <w:pStyle w:val="Sidfot"/>
    </w:pPr>
    <w:r w:rsidRPr="003D2D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419547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D83" w:rsidRDefault="003D2D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2D83" w:rsidRDefault="003D2D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D83" w:rsidRPr="003D2D83" w:rsidRDefault="003D2D83">
    <w:pPr>
      <w:pStyle w:val="Sidfot"/>
    </w:pPr>
    <w:r w:rsidRPr="003D2D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80108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D83" w:rsidRDefault="003D2D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2D83" w:rsidRDefault="003D2D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2D83" w:rsidRPr="003D2D83" w:rsidRDefault="003D2D83">
      <w:r w:rsidRPr="003D2D83">
        <w:separator/>
      </w:r>
    </w:p>
  </w:footnote>
  <w:footnote w:type="continuationSeparator" w:id="0">
    <w:p w:rsidR="003D2D83" w:rsidRPr="003D2D83" w:rsidRDefault="003D2D83">
      <w:r w:rsidRPr="003D2D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D83" w:rsidRPr="003D2D83" w:rsidRDefault="003D2D83">
    <w:pPr>
      <w:pStyle w:val="Sidhuvud"/>
    </w:pPr>
    <w:r w:rsidRPr="003D2D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98242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D83" w:rsidRDefault="003D2D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D2D83" w:rsidRDefault="003D2D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D83" w:rsidRPr="003D2D83" w:rsidRDefault="003D2D83">
    <w:pPr>
      <w:pStyle w:val="Sidhuvud"/>
    </w:pPr>
    <w:r w:rsidRPr="003D2D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74346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D83" w:rsidRDefault="003D2D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D2D83" w:rsidRDefault="003D2D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D83" w:rsidRPr="003D2D83" w:rsidRDefault="003D2D83">
    <w:pPr>
      <w:pStyle w:val="FSHNormal"/>
      <w:tabs>
        <w:tab w:val="right" w:pos="5840"/>
      </w:tabs>
    </w:pPr>
    <w:r w:rsidRPr="003D2D83">
      <w:br/>
    </w:r>
    <w:r w:rsidRPr="003D2D83">
      <w:fldChar w:fldCharType="begin" w:fldLock="1"/>
    </w:r>
    <w:r w:rsidRPr="003D2D83">
      <w:instrText xml:space="preserve"> DOCPROPERTY</w:instrText>
    </w:r>
    <w:r w:rsidRPr="003D2D83">
      <w:rPr>
        <w:sz w:val="18"/>
      </w:rPr>
      <w:instrText xml:space="preserve"> "YearUser" *\charformat </w:instrText>
    </w:r>
    <w:r w:rsidRPr="003D2D83">
      <w:fldChar w:fldCharType="separate"/>
    </w:r>
    <w:r w:rsidRPr="003D2D83">
      <w:t>2008/09</w:t>
    </w:r>
    <w:r w:rsidRPr="003D2D83">
      <w:fldChar w:fldCharType="end"/>
    </w:r>
    <w:r w:rsidRPr="003D2D83">
      <w:t xml:space="preserve"> </w:t>
    </w:r>
    <w:r w:rsidRPr="003D2D83">
      <w:tab/>
      <w:t xml:space="preserve">mnr: </w:t>
    </w:r>
    <w:r w:rsidRPr="003D2D83">
      <w:fldChar w:fldCharType="begin" w:fldLock="1"/>
    </w:r>
    <w:r w:rsidRPr="003D2D83">
      <w:instrText xml:space="preserve"> DOCPROPERTY</w:instrText>
    </w:r>
    <w:r w:rsidRPr="003D2D83">
      <w:rPr>
        <w:sz w:val="18"/>
      </w:rPr>
      <w:instrText xml:space="preserve"> "Motionsnummer" *\charformat </w:instrText>
    </w:r>
    <w:r w:rsidRPr="003D2D83">
      <w:fldChar w:fldCharType="separate"/>
    </w:r>
    <w:r w:rsidRPr="003D2D83">
      <w:t>T392</w:t>
    </w:r>
    <w:r w:rsidRPr="003D2D83">
      <w:fldChar w:fldCharType="end"/>
    </w:r>
    <w:r w:rsidRPr="003D2D83">
      <w:br/>
    </w:r>
    <w:r w:rsidRPr="003D2D83">
      <w:fldChar w:fldCharType="begin" w:fldLock="1"/>
    </w:r>
    <w:r w:rsidRPr="003D2D83">
      <w:instrText xml:space="preserve"> DOCPROPERTY</w:instrText>
    </w:r>
    <w:r w:rsidRPr="003D2D83">
      <w:rPr>
        <w:sz w:val="18"/>
      </w:rPr>
      <w:instrText xml:space="preserve"> "Samling" *\charformat </w:instrText>
    </w:r>
    <w:r w:rsidRPr="003D2D83">
      <w:fldChar w:fldCharType="end"/>
    </w:r>
    <w:r w:rsidRPr="003D2D83">
      <w:tab/>
      <w:t xml:space="preserve">pnr: </w:t>
    </w:r>
    <w:r w:rsidRPr="003D2D83">
      <w:fldChar w:fldCharType="begin" w:fldLock="1"/>
    </w:r>
    <w:r w:rsidRPr="003D2D83">
      <w:instrText xml:space="preserve"> DOCPROPERTY</w:instrText>
    </w:r>
    <w:r w:rsidRPr="003D2D83">
      <w:rPr>
        <w:sz w:val="18"/>
      </w:rPr>
      <w:instrText xml:space="preserve"> "Partinummer" *\charformat </w:instrText>
    </w:r>
    <w:r w:rsidRPr="003D2D83">
      <w:fldChar w:fldCharType="separate"/>
    </w:r>
    <w:r w:rsidRPr="003D2D83">
      <w:t>s45045</w:t>
    </w:r>
    <w:r w:rsidRPr="003D2D83">
      <w:fldChar w:fldCharType="end"/>
    </w:r>
  </w:p>
  <w:p w:rsidR="003D2D83" w:rsidRPr="003D2D83" w:rsidRDefault="003D2D83">
    <w:pPr>
      <w:pStyle w:val="FSHRub1"/>
    </w:pPr>
    <w:r w:rsidRPr="003D2D83">
      <w:t>Motion till riksdagen</w:t>
    </w:r>
    <w:r w:rsidRPr="003D2D83">
      <w:br/>
    </w:r>
    <w:r w:rsidRPr="003D2D83">
      <w:fldChar w:fldCharType="begin" w:fldLock="1"/>
    </w:r>
    <w:r w:rsidRPr="003D2D83">
      <w:instrText xml:space="preserve"> DOCPROPERTY "YearUser" *\charformat </w:instrText>
    </w:r>
    <w:r w:rsidRPr="003D2D83">
      <w:fldChar w:fldCharType="separate"/>
    </w:r>
    <w:r w:rsidRPr="003D2D83">
      <w:t>2008/09</w:t>
    </w:r>
    <w:r w:rsidRPr="003D2D83">
      <w:fldChar w:fldCharType="end"/>
    </w:r>
    <w:r w:rsidRPr="003D2D83">
      <w:t>:</w:t>
    </w:r>
    <w:r w:rsidRPr="003D2D83">
      <w:fldChar w:fldCharType="begin" w:fldLock="1"/>
    </w:r>
    <w:r w:rsidRPr="003D2D83">
      <w:instrText xml:space="preserve"> DOCPROPERTY "Motionsnummer" *\charformat </w:instrText>
    </w:r>
    <w:r w:rsidRPr="003D2D83">
      <w:fldChar w:fldCharType="separate"/>
    </w:r>
    <w:r w:rsidRPr="003D2D83">
      <w:t>T392</w:t>
    </w:r>
    <w:r w:rsidRPr="003D2D83">
      <w:fldChar w:fldCharType="end"/>
    </w:r>
  </w:p>
  <w:p w:rsidR="003D2D83" w:rsidRPr="003D2D83" w:rsidRDefault="003D2D83">
    <w:pPr>
      <w:pStyle w:val="FSHNormalS5"/>
    </w:pPr>
    <w:r w:rsidRPr="003D2D83">
      <w:fldChar w:fldCharType="begin" w:fldLock="1"/>
    </w:r>
    <w:r w:rsidRPr="003D2D83">
      <w:instrText xml:space="preserve"> DOCPROPERTY "MotionarText" *\charformat </w:instrText>
    </w:r>
    <w:r w:rsidRPr="003D2D83">
      <w:fldChar w:fldCharType="separate"/>
    </w:r>
    <w:r w:rsidRPr="003D2D83">
      <w:t>av Billy Gustafsson (s)</w:t>
    </w:r>
    <w:r w:rsidRPr="003D2D83">
      <w:fldChar w:fldCharType="end"/>
    </w:r>
    <w:r w:rsidRPr="003D2D83">
      <w:br/>
    </w:r>
    <w:r w:rsidRPr="003D2D83">
      <w:fldChar w:fldCharType="begin" w:fldLock="1"/>
    </w:r>
    <w:r w:rsidRPr="003D2D83">
      <w:instrText xml:space="preserve"> DOCPROPERTY "SvarFrasKort" *\charformat </w:instrText>
    </w:r>
    <w:r w:rsidRPr="003D2D83">
      <w:fldChar w:fldCharType="end"/>
    </w:r>
  </w:p>
  <w:p w:rsidR="003D2D83" w:rsidRPr="003D2D83" w:rsidRDefault="003D2D83">
    <w:pPr>
      <w:pStyle w:val="FSHTitel"/>
    </w:pPr>
    <w:r w:rsidRPr="003D2D83">
      <w:fldChar w:fldCharType="begin" w:fldLock="1"/>
    </w:r>
    <w:r w:rsidRPr="003D2D83">
      <w:instrText xml:space="preserve"> DOCPROPERTY</w:instrText>
    </w:r>
    <w:r w:rsidRPr="003D2D83">
      <w:rPr>
        <w:sz w:val="18"/>
      </w:rPr>
      <w:instrText xml:space="preserve"> "RubrikSvar" *\charformat </w:instrText>
    </w:r>
    <w:r w:rsidRPr="003D2D83">
      <w:fldChar w:fldCharType="separate"/>
    </w:r>
    <w:r w:rsidRPr="003D2D83">
      <w:t>Ökade krav på sjöfarten</w:t>
    </w:r>
    <w:r w:rsidRPr="003D2D83">
      <w:fldChar w:fldCharType="end"/>
    </w:r>
  </w:p>
  <w:p w:rsidR="003D2D83" w:rsidRPr="003D2D83" w:rsidRDefault="003D2D83">
    <w:pPr>
      <w:pStyle w:val="Normal00"/>
    </w:pPr>
  </w:p>
  <w:p w:rsidR="003D2D83" w:rsidRPr="003D2D83" w:rsidRDefault="003D2D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40804167">
    <w:abstractNumId w:val="8"/>
  </w:num>
  <w:num w:numId="2" w16cid:durableId="474565605">
    <w:abstractNumId w:val="9"/>
  </w:num>
  <w:num w:numId="3" w16cid:durableId="1717047706">
    <w:abstractNumId w:val="8"/>
  </w:num>
  <w:num w:numId="4" w16cid:durableId="2031183010">
    <w:abstractNumId w:val="9"/>
  </w:num>
  <w:num w:numId="5" w16cid:durableId="1707415062">
    <w:abstractNumId w:val="13"/>
  </w:num>
  <w:num w:numId="6" w16cid:durableId="2136481847">
    <w:abstractNumId w:val="10"/>
  </w:num>
  <w:num w:numId="7" w16cid:durableId="190728217">
    <w:abstractNumId w:val="11"/>
  </w:num>
  <w:num w:numId="8" w16cid:durableId="496305696">
    <w:abstractNumId w:val="12"/>
  </w:num>
  <w:num w:numId="9" w16cid:durableId="453911952">
    <w:abstractNumId w:val="8"/>
  </w:num>
  <w:num w:numId="10" w16cid:durableId="1195265779">
    <w:abstractNumId w:val="3"/>
  </w:num>
  <w:num w:numId="11" w16cid:durableId="1960061558">
    <w:abstractNumId w:val="2"/>
  </w:num>
  <w:num w:numId="12" w16cid:durableId="578365172">
    <w:abstractNumId w:val="1"/>
  </w:num>
  <w:num w:numId="13" w16cid:durableId="214970522">
    <w:abstractNumId w:val="0"/>
  </w:num>
  <w:num w:numId="14" w16cid:durableId="833032109">
    <w:abstractNumId w:val="9"/>
  </w:num>
  <w:num w:numId="15" w16cid:durableId="414056492">
    <w:abstractNumId w:val="7"/>
  </w:num>
  <w:num w:numId="16" w16cid:durableId="990599747">
    <w:abstractNumId w:val="6"/>
  </w:num>
  <w:num w:numId="17" w16cid:durableId="2060202930">
    <w:abstractNumId w:val="5"/>
  </w:num>
  <w:num w:numId="18" w16cid:durableId="2014069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B09C9622-1A1D-4E9E-B484-42DD827877DF}"/>
  </w:docVars>
  <w:rsids>
    <w:rsidRoot w:val="00171EC3"/>
    <w:rsid w:val="00171EC3"/>
    <w:rsid w:val="003D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7A645A99-1853-4589-8E1E-EFF5BB27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1333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s45045</vt:lpstr>
    </vt:vector>
  </TitlesOfParts>
  <Company>Riksdagen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s45045</dc:title>
  <dc:subject>s45045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2009-01-20T12:58:00Z</cp:lastPrinted>
  <dcterms:created xsi:type="dcterms:W3CDTF">2025-12-17T18:41:00Z</dcterms:created>
  <dcterms:modified xsi:type="dcterms:W3CDTF">2025-12-17T18:41:00Z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Ökade krav på sjöfarten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Ökade krav på sjöfarten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20082009000000000115000450450069</vt:lpwstr>
  </property>
  <property fmtid="{D5CDD505-2E9C-101B-9397-08002B2CF9AE}" pid="47" name="datum">
    <vt:lpwstr>081002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20082009000000000115000450450069</vt:lpwstr>
  </property>
  <property fmtid="{D5CDD505-2E9C-101B-9397-08002B2CF9AE}" pid="50" name="nummer">
    <vt:lpwstr>392</vt:lpwstr>
  </property>
  <property fmtid="{D5CDD505-2E9C-101B-9397-08002B2CF9AE}" pid="51" name="utskottsbeteckning">
    <vt:lpwstr>T</vt:lpwstr>
  </property>
  <property fmtid="{D5CDD505-2E9C-101B-9397-08002B2CF9AE}" pid="52" name="GlobalUID">
    <vt:lpwstr>{6A08FA74-CD45-4C39-992A-4F1D9537DF01}</vt:lpwstr>
  </property>
  <property fmtid="{D5CDD505-2E9C-101B-9397-08002B2CF9AE}" pid="53" name="Överföringar">
    <vt:i4>0</vt:i4>
  </property>
  <property fmtid="{D5CDD505-2E9C-101B-9397-08002B2CF9AE}" pid="54" name="Checksum">
    <vt:lpwstr>*0000653982036*</vt:lpwstr>
  </property>
  <property fmtid="{D5CDD505-2E9C-101B-9397-08002B2CF9AE}" pid="55" name="skuggnummer">
    <vt:lpwstr>1967</vt:lpwstr>
  </property>
  <property fmtid="{D5CDD505-2E9C-101B-9397-08002B2CF9AE}" pid="56" name="urixVersion">
    <vt:lpwstr>3.2.0.8</vt:lpwstr>
  </property>
  <property fmtid="{D5CDD505-2E9C-101B-9397-08002B2CF9AE}" pid="57" name="urixOrigin">
    <vt:lpwstr>090402 09:26:47.531</vt:lpwstr>
  </property>
  <property fmtid="{D5CDD505-2E9C-101B-9397-08002B2CF9AE}" pid="58" name="urixGuid">
    <vt:lpwstr>{AC990570-982B-4EB3-A797-DC2E840D629D}</vt:lpwstr>
  </property>
</Properties>
</file>