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398" w:rsidRPr="00475398" w:rsidRDefault="00475398">
      <w:pPr>
        <w:pStyle w:val="Hemstlrubrik"/>
      </w:pPr>
      <w:r w:rsidRPr="00475398">
        <w:t>Förslag till riksdagsbeslut</w:t>
      </w:r>
    </w:p>
    <w:p w:rsidR="00475398" w:rsidRPr="00475398" w:rsidRDefault="00475398">
      <w:pPr>
        <w:pStyle w:val="Hemstlatt"/>
        <w:ind w:left="0"/>
      </w:pPr>
      <w:r w:rsidRPr="00475398">
        <w:t xml:space="preserve">Riksdagen tillkännager för regeringen som sin mening vad som anförs i motionen om </w:t>
      </w:r>
      <w:r w:rsidRPr="00475398">
        <w:rPr>
          <w:rFonts w:ascii="Tms Rmn" w:hAnsi="Tms Rmn" w:cs="Tms Rmn"/>
          <w:color w:val="000000"/>
        </w:rPr>
        <w:t>plats för utdelning av Almapr</w:t>
      </w:r>
      <w:r w:rsidRPr="00475398">
        <w:rPr>
          <w:rFonts w:ascii="Tms Rmn" w:hAnsi="Tms Rmn" w:cs="Tms Rmn"/>
          <w:color w:val="000000"/>
        </w:rPr>
        <w:t>i</w:t>
      </w:r>
      <w:r w:rsidRPr="00475398">
        <w:rPr>
          <w:rFonts w:ascii="Tms Rmn" w:hAnsi="Tms Rmn" w:cs="Tms Rmn"/>
          <w:color w:val="000000"/>
        </w:rPr>
        <w:t>set.</w:t>
      </w:r>
    </w:p>
    <w:p w:rsidR="00475398" w:rsidRPr="00475398" w:rsidRDefault="00475398">
      <w:pPr>
        <w:pStyle w:val="Rubrik1"/>
      </w:pPr>
      <w:r w:rsidRPr="00475398">
        <w:t>Motivering</w:t>
      </w:r>
    </w:p>
    <w:p w:rsidR="00475398" w:rsidRPr="00475398" w:rsidRDefault="00475398">
      <w:r w:rsidRPr="00475398">
        <w:t xml:space="preserve">Litteraturpriset till Astrid Lindgrens minne är instiftat av Sveriges regering 2002 och är världens största barn- och ungdomslitteraturpris. Prissumman är på fem miljoner svenska kronor. Det är ett internationellt pris som delas ut varje år till en eller flera mottagare, oavsett språk eller nationalitet. </w:t>
      </w:r>
    </w:p>
    <w:p w:rsidR="00475398" w:rsidRPr="00475398" w:rsidRDefault="00475398">
      <w:pPr>
        <w:pStyle w:val="Normaltindrag"/>
      </w:pPr>
      <w:r w:rsidRPr="00475398">
        <w:t>Författare, illustratörer, berättare eller läsfrämjande arbete kan belönas. Hela konstnärskap belönas, inte enskilda verk. Endast nu levande personer kan få priset. Verken ska hålla högsta konstnärliga kvalitet och präglas av den djupt humanistiska anda som förknippas med Astrid Lindgren. Syftet med priset är att stärka och öka intresset för barn- och ungdomslitteratur i världen. Priset ska också stärka barns rättigheter på global nivå. Pristagare utses av en jury som tar emot nomineringar från utsedda ins</w:t>
      </w:r>
      <w:r w:rsidRPr="00475398">
        <w:t>tanser i hela världen. Juryn har rätt att föreslå egna kandidater. Priset kan inte sökas. Litteraturpriset till Astrid Lindgrens minne administreras av Statens kulturråd.</w:t>
      </w:r>
    </w:p>
    <w:p w:rsidR="00475398" w:rsidRPr="00475398" w:rsidRDefault="00475398">
      <w:pPr>
        <w:pStyle w:val="Normaltindrag"/>
      </w:pPr>
      <w:r w:rsidRPr="00475398">
        <w:t>Tillkännagivandet av pristagaren sker i Vimmerby och utdelning av priset sker i Stockholm. Kulturrådets motivering till val av plats för utdelning av priset är bland annat att man har en ”viss tveksamhet till att knyta priset all</w:t>
      </w:r>
      <w:r w:rsidRPr="00475398">
        <w:t>t</w:t>
      </w:r>
      <w:r w:rsidRPr="00475398">
        <w:t>för starkt till Astrid Lindgrens sagofigurer och verk”, priset borde snarare inriktas på att framhäva barn- och ungdomslitteraturens ställning och stärka barns läsande. Vidare anser man att det ”i Stockholm finns mycket goda pra</w:t>
      </w:r>
      <w:r w:rsidRPr="00475398">
        <w:t>k</w:t>
      </w:r>
      <w:r w:rsidRPr="00475398">
        <w:t>tiska förutsättningar med kommunikationer, logi, tänkbara platser och lokaler för prisceremoni, middag samt att flera organisationer och nyckelpersoner är lokaliserade i Stockholm”.</w:t>
      </w:r>
    </w:p>
    <w:p w:rsidR="00475398" w:rsidRPr="00475398" w:rsidRDefault="00475398">
      <w:pPr>
        <w:pStyle w:val="Normaltindrag"/>
      </w:pPr>
      <w:r w:rsidRPr="00475398">
        <w:lastRenderedPageBreak/>
        <w:t>I och med att Kulturkvarteret Astrid Lindgrens Näs har vuxit fram har man skapat ytterligare en bygg</w:t>
      </w:r>
      <w:r w:rsidRPr="00475398">
        <w:t xml:space="preserve">kloss i framtagande av miljöer som speglar Astrid Lindgrens liv och leverne. Lägg sedan till öppnandet av hennes föräldrahem samt att Astrid Lindgrens värld sedan länge har etablerat sig som en välbesökt anläggning. </w:t>
      </w:r>
    </w:p>
    <w:p w:rsidR="00475398" w:rsidRPr="00475398" w:rsidRDefault="00475398">
      <w:pPr>
        <w:pStyle w:val="Normaltindrag"/>
      </w:pPr>
      <w:r w:rsidRPr="00475398">
        <w:t>Vi anser att Vimmerby har mycket goda förutsättningar att klara en cer</w:t>
      </w:r>
      <w:r w:rsidRPr="00475398">
        <w:t>e</w:t>
      </w:r>
      <w:r w:rsidRPr="00475398">
        <w:t>moni av detta slag och att det egentligen inte finns något som talar emot att detta skulle kunna ske. Ett utdelande av Almapriset i Vimmerby skulle ytte</w:t>
      </w:r>
      <w:r w:rsidRPr="00475398">
        <w:t>r</w:t>
      </w:r>
      <w:r w:rsidRPr="00475398">
        <w:t>ligare stärka Kalmar län som en attraktiv region.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398">
        <w:trPr>
          <w:cantSplit/>
        </w:trPr>
        <w:tc>
          <w:tcPr>
            <w:tcW w:w="3046" w:type="dxa"/>
          </w:tcPr>
          <w:p w:rsidR="00475398" w:rsidRPr="00475398" w:rsidRDefault="00475398">
            <w:pPr>
              <w:pStyle w:val="UnderskriftDatum"/>
              <w:spacing w:before="240"/>
            </w:pPr>
            <w:r w:rsidRPr="00475398">
              <w:t>Stockholm den 29 september 2008</w:t>
            </w:r>
          </w:p>
        </w:tc>
        <w:tc>
          <w:tcPr>
            <w:tcW w:w="3047" w:type="dxa"/>
          </w:tcPr>
          <w:p w:rsidR="00475398" w:rsidRPr="00475398" w:rsidRDefault="00475398">
            <w:pPr>
              <w:pStyle w:val="Underskrifter"/>
              <w:spacing w:before="240"/>
            </w:pPr>
          </w:p>
        </w:tc>
      </w:tr>
      <w:tr w:rsidR="00000000" w:rsidRPr="00475398">
        <w:trPr>
          <w:cantSplit/>
        </w:trPr>
        <w:tc>
          <w:tcPr>
            <w:tcW w:w="3046" w:type="dxa"/>
          </w:tcPr>
          <w:p w:rsidR="00475398" w:rsidRPr="00475398" w:rsidRDefault="00475398">
            <w:pPr>
              <w:pStyle w:val="Underskrifter"/>
            </w:pPr>
            <w:r w:rsidRPr="00475398">
              <w:t>Krister Örnfjäder (s)</w:t>
            </w:r>
          </w:p>
        </w:tc>
        <w:tc>
          <w:tcPr>
            <w:tcW w:w="3046" w:type="dxa"/>
          </w:tcPr>
          <w:p w:rsidR="00475398" w:rsidRPr="00475398" w:rsidRDefault="00475398">
            <w:pPr>
              <w:pStyle w:val="Underskrifter"/>
            </w:pPr>
          </w:p>
        </w:tc>
      </w:tr>
      <w:tr w:rsidR="00000000" w:rsidRPr="00475398">
        <w:trPr>
          <w:cantSplit/>
        </w:trPr>
        <w:tc>
          <w:tcPr>
            <w:tcW w:w="3046" w:type="dxa"/>
          </w:tcPr>
          <w:p w:rsidR="00475398" w:rsidRPr="00475398" w:rsidRDefault="00475398">
            <w:pPr>
              <w:pStyle w:val="Underskrifter"/>
            </w:pPr>
            <w:r w:rsidRPr="00475398">
              <w:t>Dan Nilsson (s)</w:t>
            </w:r>
          </w:p>
        </w:tc>
        <w:tc>
          <w:tcPr>
            <w:tcW w:w="3046" w:type="dxa"/>
          </w:tcPr>
          <w:p w:rsidR="00475398" w:rsidRPr="00475398" w:rsidRDefault="00475398">
            <w:pPr>
              <w:pStyle w:val="Underskrifter"/>
            </w:pPr>
            <w:r w:rsidRPr="00475398">
              <w:t>Désirée Liljevall (s)</w:t>
            </w:r>
          </w:p>
        </w:tc>
      </w:tr>
      <w:tr w:rsidR="00000000" w:rsidRPr="00475398">
        <w:trPr>
          <w:cantSplit/>
        </w:trPr>
        <w:tc>
          <w:tcPr>
            <w:tcW w:w="3046" w:type="dxa"/>
          </w:tcPr>
          <w:p w:rsidR="00475398" w:rsidRPr="00475398" w:rsidRDefault="00475398">
            <w:pPr>
              <w:pStyle w:val="Underskrifter"/>
            </w:pPr>
            <w:r w:rsidRPr="00475398">
              <w:t>Håkan Juholt (s)</w:t>
            </w:r>
          </w:p>
        </w:tc>
        <w:tc>
          <w:tcPr>
            <w:tcW w:w="3046" w:type="dxa"/>
          </w:tcPr>
          <w:p w:rsidR="00475398" w:rsidRPr="00475398" w:rsidRDefault="00475398">
            <w:pPr>
              <w:pStyle w:val="Underskrifter"/>
            </w:pPr>
          </w:p>
        </w:tc>
      </w:tr>
    </w:tbl>
    <w:p w:rsidR="00475398" w:rsidRPr="00475398" w:rsidRDefault="00475398">
      <w:pPr>
        <w:pStyle w:val="Normaltindrag"/>
      </w:pPr>
    </w:p>
    <w:sectPr w:rsidR="00000000" w:rsidRPr="00475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398" w:rsidRPr="00475398" w:rsidRDefault="00475398">
      <w:r w:rsidRPr="00475398">
        <w:separator/>
      </w:r>
    </w:p>
  </w:endnote>
  <w:endnote w:type="continuationSeparator" w:id="0">
    <w:p w:rsidR="00475398" w:rsidRPr="00475398" w:rsidRDefault="00475398">
      <w:r w:rsidRPr="00475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98" w:rsidRPr="00475398" w:rsidRDefault="00475398">
    <w:pPr>
      <w:pStyle w:val="Sidfot"/>
    </w:pPr>
    <w:r w:rsidRPr="00475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208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398" w:rsidRDefault="004753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398" w:rsidRDefault="004753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98" w:rsidRPr="00475398" w:rsidRDefault="00475398">
    <w:pPr>
      <w:pStyle w:val="Sidfot"/>
    </w:pPr>
    <w:r w:rsidRPr="00475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912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398" w:rsidRDefault="004753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398" w:rsidRDefault="004753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98" w:rsidRPr="00475398" w:rsidRDefault="00475398">
    <w:pPr>
      <w:pStyle w:val="Sidfot"/>
    </w:pPr>
    <w:r w:rsidRPr="00475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459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398" w:rsidRDefault="00475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398" w:rsidRDefault="00475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398" w:rsidRPr="00475398" w:rsidRDefault="00475398">
      <w:r w:rsidRPr="00475398">
        <w:separator/>
      </w:r>
    </w:p>
  </w:footnote>
  <w:footnote w:type="continuationSeparator" w:id="0">
    <w:p w:rsidR="00475398" w:rsidRPr="00475398" w:rsidRDefault="00475398">
      <w:r w:rsidRPr="00475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98" w:rsidRPr="00475398" w:rsidRDefault="00475398">
    <w:pPr>
      <w:pStyle w:val="Sidhuvud"/>
    </w:pPr>
    <w:r w:rsidRPr="00475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002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398" w:rsidRDefault="004753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398" w:rsidRDefault="004753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98" w:rsidRPr="00475398" w:rsidRDefault="00475398">
    <w:pPr>
      <w:pStyle w:val="Sidhuvud"/>
    </w:pPr>
    <w:r w:rsidRPr="00475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296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398" w:rsidRDefault="004753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398" w:rsidRDefault="004753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398" w:rsidRPr="00475398" w:rsidRDefault="00475398">
    <w:pPr>
      <w:pStyle w:val="FSHNormal"/>
      <w:tabs>
        <w:tab w:val="right" w:pos="5840"/>
      </w:tabs>
    </w:pPr>
    <w:r w:rsidRPr="00475398">
      <w:br/>
    </w:r>
    <w:r w:rsidRPr="00475398">
      <w:fldChar w:fldCharType="begin" w:fldLock="1"/>
    </w:r>
    <w:r w:rsidRPr="00475398">
      <w:instrText xml:space="preserve"> DOCPROPERTY</w:instrText>
    </w:r>
    <w:r w:rsidRPr="00475398">
      <w:rPr>
        <w:sz w:val="18"/>
      </w:rPr>
      <w:instrText xml:space="preserve"> "YearUser" *\charformat </w:instrText>
    </w:r>
    <w:r w:rsidRPr="00475398">
      <w:fldChar w:fldCharType="separate"/>
    </w:r>
    <w:r w:rsidRPr="00475398">
      <w:t>2008/09</w:t>
    </w:r>
    <w:r w:rsidRPr="00475398">
      <w:fldChar w:fldCharType="end"/>
    </w:r>
    <w:r w:rsidRPr="00475398">
      <w:t xml:space="preserve"> </w:t>
    </w:r>
    <w:r w:rsidRPr="00475398">
      <w:tab/>
      <w:t xml:space="preserve">mnr: </w:t>
    </w:r>
    <w:r w:rsidRPr="00475398">
      <w:fldChar w:fldCharType="begin" w:fldLock="1"/>
    </w:r>
    <w:r w:rsidRPr="00475398">
      <w:instrText xml:space="preserve"> DOCPROPERTY</w:instrText>
    </w:r>
    <w:r w:rsidRPr="00475398">
      <w:rPr>
        <w:sz w:val="18"/>
      </w:rPr>
      <w:instrText xml:space="preserve"> "Motionsnummer" *\charformat </w:instrText>
    </w:r>
    <w:r w:rsidRPr="00475398">
      <w:fldChar w:fldCharType="separate"/>
    </w:r>
    <w:r w:rsidRPr="00475398">
      <w:t>Kr329</w:t>
    </w:r>
    <w:r w:rsidRPr="00475398">
      <w:fldChar w:fldCharType="end"/>
    </w:r>
    <w:r w:rsidRPr="00475398">
      <w:br/>
    </w:r>
    <w:r w:rsidRPr="00475398">
      <w:fldChar w:fldCharType="begin" w:fldLock="1"/>
    </w:r>
    <w:r w:rsidRPr="00475398">
      <w:instrText xml:space="preserve"> DOCPROPERTY</w:instrText>
    </w:r>
    <w:r w:rsidRPr="00475398">
      <w:rPr>
        <w:sz w:val="18"/>
      </w:rPr>
      <w:instrText xml:space="preserve"> "Samling" *\charformat </w:instrText>
    </w:r>
    <w:r w:rsidRPr="00475398">
      <w:fldChar w:fldCharType="end"/>
    </w:r>
    <w:r w:rsidRPr="00475398">
      <w:tab/>
      <w:t xml:space="preserve">pnr: </w:t>
    </w:r>
    <w:r w:rsidRPr="00475398">
      <w:fldChar w:fldCharType="begin" w:fldLock="1"/>
    </w:r>
    <w:r w:rsidRPr="00475398">
      <w:instrText xml:space="preserve"> DOCPROPERTY</w:instrText>
    </w:r>
    <w:r w:rsidRPr="00475398">
      <w:rPr>
        <w:sz w:val="18"/>
      </w:rPr>
      <w:instrText xml:space="preserve"> "Partinummer" *\charformat </w:instrText>
    </w:r>
    <w:r w:rsidRPr="00475398">
      <w:fldChar w:fldCharType="separate"/>
    </w:r>
    <w:r w:rsidRPr="00475398">
      <w:t>s13036</w:t>
    </w:r>
    <w:r w:rsidRPr="00475398">
      <w:fldChar w:fldCharType="end"/>
    </w:r>
  </w:p>
  <w:p w:rsidR="00475398" w:rsidRPr="00475398" w:rsidRDefault="00475398">
    <w:pPr>
      <w:pStyle w:val="FSHRub1"/>
    </w:pPr>
    <w:r w:rsidRPr="00475398">
      <w:t>Motion till riksdagen</w:t>
    </w:r>
    <w:r w:rsidRPr="00475398">
      <w:br/>
    </w:r>
    <w:r w:rsidRPr="00475398">
      <w:fldChar w:fldCharType="begin" w:fldLock="1"/>
    </w:r>
    <w:r w:rsidRPr="00475398">
      <w:instrText xml:space="preserve"> DOCPROPERTY "YearUser" *\charformat </w:instrText>
    </w:r>
    <w:r w:rsidRPr="00475398">
      <w:fldChar w:fldCharType="separate"/>
    </w:r>
    <w:r w:rsidRPr="00475398">
      <w:t>2008/09</w:t>
    </w:r>
    <w:r w:rsidRPr="00475398">
      <w:fldChar w:fldCharType="end"/>
    </w:r>
    <w:r w:rsidRPr="00475398">
      <w:t>:</w:t>
    </w:r>
    <w:r w:rsidRPr="00475398">
      <w:fldChar w:fldCharType="begin" w:fldLock="1"/>
    </w:r>
    <w:r w:rsidRPr="00475398">
      <w:instrText xml:space="preserve"> DOCPROPERTY "Motionsnummer" *\charformat </w:instrText>
    </w:r>
    <w:r w:rsidRPr="00475398">
      <w:fldChar w:fldCharType="separate"/>
    </w:r>
    <w:r w:rsidRPr="00475398">
      <w:t>Kr329</w:t>
    </w:r>
    <w:r w:rsidRPr="00475398">
      <w:fldChar w:fldCharType="end"/>
    </w:r>
  </w:p>
  <w:p w:rsidR="00475398" w:rsidRPr="00475398" w:rsidRDefault="00475398">
    <w:pPr>
      <w:pStyle w:val="FSHNormalS5"/>
    </w:pPr>
    <w:r w:rsidRPr="00475398">
      <w:fldChar w:fldCharType="begin" w:fldLock="1"/>
    </w:r>
    <w:r w:rsidRPr="00475398">
      <w:instrText xml:space="preserve"> DOCPROPERTY "MotionarText" *\charformat </w:instrText>
    </w:r>
    <w:r w:rsidRPr="00475398">
      <w:fldChar w:fldCharType="separate"/>
    </w:r>
    <w:r w:rsidRPr="00475398">
      <w:t>av Krister Örnfjäder m.fl. (s)</w:t>
    </w:r>
    <w:r w:rsidRPr="00475398">
      <w:fldChar w:fldCharType="end"/>
    </w:r>
    <w:r w:rsidRPr="00475398">
      <w:br/>
    </w:r>
    <w:r w:rsidRPr="00475398">
      <w:fldChar w:fldCharType="begin" w:fldLock="1"/>
    </w:r>
    <w:r w:rsidRPr="00475398">
      <w:instrText xml:space="preserve"> DOCPROPERTY "SvarFrasKort" *\charformat </w:instrText>
    </w:r>
    <w:r w:rsidRPr="00475398">
      <w:fldChar w:fldCharType="end"/>
    </w:r>
  </w:p>
  <w:p w:rsidR="00475398" w:rsidRPr="00475398" w:rsidRDefault="00475398">
    <w:pPr>
      <w:pStyle w:val="FSHTitel"/>
    </w:pPr>
    <w:r w:rsidRPr="00475398">
      <w:fldChar w:fldCharType="begin" w:fldLock="1"/>
    </w:r>
    <w:r w:rsidRPr="00475398">
      <w:instrText xml:space="preserve"> DOCPROPERTY</w:instrText>
    </w:r>
    <w:r w:rsidRPr="00475398">
      <w:rPr>
        <w:sz w:val="18"/>
      </w:rPr>
      <w:instrText xml:space="preserve"> "RubrikSvar" *\charformat </w:instrText>
    </w:r>
    <w:r w:rsidRPr="00475398">
      <w:fldChar w:fldCharType="separate"/>
    </w:r>
    <w:r w:rsidRPr="00475398">
      <w:t>Utdelning av Almapriset i Vimmerby</w:t>
    </w:r>
    <w:r w:rsidRPr="00475398">
      <w:fldChar w:fldCharType="end"/>
    </w:r>
  </w:p>
  <w:p w:rsidR="00475398" w:rsidRPr="00475398" w:rsidRDefault="00475398">
    <w:pPr>
      <w:pStyle w:val="Normal00"/>
    </w:pPr>
  </w:p>
  <w:p w:rsidR="00475398" w:rsidRPr="00475398" w:rsidRDefault="00475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6857907">
    <w:abstractNumId w:val="8"/>
  </w:num>
  <w:num w:numId="2" w16cid:durableId="1940791680">
    <w:abstractNumId w:val="9"/>
  </w:num>
  <w:num w:numId="3" w16cid:durableId="1982073900">
    <w:abstractNumId w:val="8"/>
  </w:num>
  <w:num w:numId="4" w16cid:durableId="406927275">
    <w:abstractNumId w:val="9"/>
  </w:num>
  <w:num w:numId="5" w16cid:durableId="1236434542">
    <w:abstractNumId w:val="13"/>
  </w:num>
  <w:num w:numId="6" w16cid:durableId="443616916">
    <w:abstractNumId w:val="10"/>
  </w:num>
  <w:num w:numId="7" w16cid:durableId="1770616013">
    <w:abstractNumId w:val="11"/>
  </w:num>
  <w:num w:numId="8" w16cid:durableId="554702617">
    <w:abstractNumId w:val="12"/>
  </w:num>
  <w:num w:numId="9" w16cid:durableId="1289316017">
    <w:abstractNumId w:val="8"/>
  </w:num>
  <w:num w:numId="10" w16cid:durableId="1627275985">
    <w:abstractNumId w:val="3"/>
  </w:num>
  <w:num w:numId="11" w16cid:durableId="251203055">
    <w:abstractNumId w:val="2"/>
  </w:num>
  <w:num w:numId="12" w16cid:durableId="755590274">
    <w:abstractNumId w:val="1"/>
  </w:num>
  <w:num w:numId="13" w16cid:durableId="498152840">
    <w:abstractNumId w:val="0"/>
  </w:num>
  <w:num w:numId="14" w16cid:durableId="1471553034">
    <w:abstractNumId w:val="9"/>
  </w:num>
  <w:num w:numId="15" w16cid:durableId="365061114">
    <w:abstractNumId w:val="7"/>
  </w:num>
  <w:num w:numId="16" w16cid:durableId="1132139020">
    <w:abstractNumId w:val="6"/>
  </w:num>
  <w:num w:numId="17" w16cid:durableId="357240259">
    <w:abstractNumId w:val="5"/>
  </w:num>
  <w:num w:numId="18" w16cid:durableId="746613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13B8A42-4E53-4123-8AC8-76C1986C47BF},{48A599AF-71F8-4231-AE51-83E47CC5E0DB},{28AEF7B6-C181-439E-B668-060548FFE1DD},{90172A82-B962-4B39-89A8-3101D074E46F}"/>
  </w:docVars>
  <w:rsids>
    <w:rsidRoot w:val="00371CC5"/>
    <w:rsid w:val="00371CC5"/>
    <w:rsid w:val="004753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1F0B1B2-4471-4957-80C8-7037547C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2127</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s13036</vt:lpstr>
    </vt:vector>
  </TitlesOfParts>
  <Company>Riksdagen</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s13036</dc:title>
  <dc:subject>s13036</dc:subject>
  <dc:creator>Riksdagen</dc:creator>
  <cp:keywords>Riksdagen</cp:keywords>
  <dc:description>TKG-ktrl, MSMQ4mb, PersReg-Distribution mm b-&gt;ny fplogga c-&gt;nygamla s-rosen</dc:description>
  <cp:lastModifiedBy>Lars Brink</cp:lastModifiedBy>
  <cp:revision>2</cp:revision>
  <cp:lastPrinted>2009-02-15T12:44:00Z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Utdelning av Almapriset i Vimmerby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Utdelning av Almapriset i Vimmerby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(s)\Nilsson, Dan (s)\Liljevall, Désirée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Dan Nilsson (s), Désirée Liljevall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20082009000000000115000130360069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20082009000000000115000130360069</vt:lpwstr>
  </property>
  <property fmtid="{D5CDD505-2E9C-101B-9397-08002B2CF9AE}" pid="50" name="nummer">
    <vt:lpwstr>329</vt:lpwstr>
  </property>
  <property fmtid="{D5CDD505-2E9C-101B-9397-08002B2CF9AE}" pid="51" name="utskottsbeteckning">
    <vt:lpwstr>Kr</vt:lpwstr>
  </property>
  <property fmtid="{D5CDD505-2E9C-101B-9397-08002B2CF9AE}" pid="52" name="GlobalUID">
    <vt:lpwstr>{057B4CF2-DDF9-4FE7-8021-768FFB4F6941}</vt:lpwstr>
  </property>
  <property fmtid="{D5CDD505-2E9C-101B-9397-08002B2CF9AE}" pid="53" name="Överföringar">
    <vt:i4>0</vt:i4>
  </property>
  <property fmtid="{D5CDD505-2E9C-101B-9397-08002B2CF9AE}" pid="54" name="Checksum">
    <vt:lpwstr>*0004228122162*</vt:lpwstr>
  </property>
  <property fmtid="{D5CDD505-2E9C-101B-9397-08002B2CF9AE}" pid="55" name="skuggnummer">
    <vt:lpwstr>2767</vt:lpwstr>
  </property>
  <property fmtid="{D5CDD505-2E9C-101B-9397-08002B2CF9AE}" pid="56" name="urixVersion">
    <vt:lpwstr>3.2.0.8</vt:lpwstr>
  </property>
  <property fmtid="{D5CDD505-2E9C-101B-9397-08002B2CF9AE}" pid="57" name="urixOrigin">
    <vt:lpwstr>090402 17:04:42.986</vt:lpwstr>
  </property>
  <property fmtid="{D5CDD505-2E9C-101B-9397-08002B2CF9AE}" pid="58" name="urixGuid">
    <vt:lpwstr>{CFA2F59A-EB2B-40D2-A33A-B5315D7FDF52}</vt:lpwstr>
  </property>
</Properties>
</file>