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0BAE3455" w14:textId="77777777">
      <w:pPr>
        <w:pStyle w:val="Normalutanindragellerluft"/>
      </w:pPr>
      <w:bookmarkStart w:name="_GoBack" w:id="0"/>
      <w:bookmarkEnd w:id="0"/>
    </w:p>
    <w:sdt>
      <w:sdtPr>
        <w:alias w:val="CC_Boilerplate_4"/>
        <w:tag w:val="CC_Boilerplate_4"/>
        <w:id w:val="-1644581176"/>
        <w:lock w:val="sdtLocked"/>
        <w:placeholder>
          <w:docPart w:val="C845CB38617841599F06890AB0C7517D"/>
        </w:placeholder>
        <w15:appearance w15:val="hidden"/>
        <w:text/>
      </w:sdtPr>
      <w:sdtEndPr/>
      <w:sdtContent>
        <w:p w:rsidR="00AF30DD" w:rsidP="00CC4C93" w:rsidRDefault="00AF30DD" w14:paraId="0BAE3456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da029d46-6949-44ff-8d59-305a4ed4c3c0"/>
        <w:id w:val="-1108579122"/>
        <w:lock w:val="sdtLocked"/>
      </w:sdtPr>
      <w:sdtEndPr/>
      <w:sdtContent>
        <w:p w:rsidR="0045151B" w:rsidRDefault="00FE3ED4" w14:paraId="0BAE3457" w14:textId="77777777">
          <w:pPr>
            <w:pStyle w:val="Frslagstext"/>
          </w:pPr>
          <w:r>
            <w:t>Riksdagen tillkännager för regeringen som sin mening vad som anförs i motionen om att se över föräldrabalken och hur kommunerna tillgodoser barnens rättighet till förskola och skola vid tillfälligt boende på en kvinnojour.</w:t>
          </w:r>
        </w:p>
      </w:sdtContent>
    </w:sdt>
    <w:p w:rsidR="00AF30DD" w:rsidP="00AF30DD" w:rsidRDefault="000156D9" w14:paraId="0BAE3458" w14:textId="77777777">
      <w:pPr>
        <w:pStyle w:val="Rubrik1"/>
      </w:pPr>
      <w:bookmarkStart w:name="MotionsStart" w:id="1"/>
      <w:bookmarkEnd w:id="1"/>
      <w:r>
        <w:t>Motivering</w:t>
      </w:r>
    </w:p>
    <w:p w:rsidR="00EB6EBB" w:rsidP="000F147C" w:rsidRDefault="00EB6EBB" w14:paraId="0BAE3459" w14:textId="77777777">
      <w:r>
        <w:t xml:space="preserve">Barn till kvinnor som söker skydd hos en kvinnojour har ofta antingen upplevt traumatiska övergrepp i form av fysisk och/eller psykisk misshandel eller sett sin mamma utsättas för dessa övergrepp. När kvinnan fattar beslut om att </w:t>
      </w:r>
      <w:r w:rsidR="00696DA9">
        <w:t xml:space="preserve">tillsammans med barnet </w:t>
      </w:r>
      <w:r>
        <w:t xml:space="preserve">ta steget bort från </w:t>
      </w:r>
      <w:r w:rsidR="007E73DA">
        <w:t>ett destruktivt förhållande med våld och övergrepp</w:t>
      </w:r>
      <w:r>
        <w:t xml:space="preserve"> är ofta kvinnojourerna den första</w:t>
      </w:r>
      <w:r w:rsidR="00696DA9">
        <w:t xml:space="preserve"> anhalten</w:t>
      </w:r>
      <w:r>
        <w:t>.</w:t>
      </w:r>
      <w:r w:rsidR="00696DA9">
        <w:t xml:space="preserve"> Kvinnojouren kan ligga i samma kommun men det kan också vara så att den ligger i en helt annan kommun än där familjen är folkbokförd. Innan kvinnorna fått ett nytt säkert boende kan det dröja flera månader. </w:t>
      </w:r>
    </w:p>
    <w:p w:rsidR="000F147C" w:rsidP="00720A58" w:rsidRDefault="00D40509" w14:paraId="0BAE345A" w14:textId="77777777">
      <w:pPr>
        <w:ind w:firstLine="0"/>
      </w:pPr>
      <w:r>
        <w:tab/>
      </w:r>
      <w:r w:rsidR="000F147C">
        <w:t xml:space="preserve">Det </w:t>
      </w:r>
      <w:r w:rsidR="00696DA9">
        <w:t xml:space="preserve">här medför att </w:t>
      </w:r>
      <w:r w:rsidR="000F147C">
        <w:t xml:space="preserve">de barn som följer </w:t>
      </w:r>
      <w:r>
        <w:t xml:space="preserve">med </w:t>
      </w:r>
      <w:r w:rsidR="007F33FF">
        <w:t xml:space="preserve">får svårt </w:t>
      </w:r>
      <w:r w:rsidR="000F147C">
        <w:t>att gå på sin gamla förskola eller skola av säkerhetsskä</w:t>
      </w:r>
      <w:r w:rsidR="00696DA9">
        <w:t>l och avståndsmässigt</w:t>
      </w:r>
      <w:r w:rsidR="000F147C">
        <w:t xml:space="preserve">.  </w:t>
      </w:r>
      <w:r>
        <w:t xml:space="preserve">För barn </w:t>
      </w:r>
      <w:r w:rsidR="007E73DA">
        <w:t>som lever under dessa uppslitande</w:t>
      </w:r>
      <w:r>
        <w:t xml:space="preserve"> förhållanden kan den </w:t>
      </w:r>
      <w:r w:rsidR="000F147C">
        <w:t>pedagogisk</w:t>
      </w:r>
      <w:r>
        <w:t>a</w:t>
      </w:r>
      <w:r w:rsidR="000F147C">
        <w:t xml:space="preserve"> verksamhet</w:t>
      </w:r>
      <w:r>
        <w:t>en och möjligheten</w:t>
      </w:r>
      <w:r w:rsidR="000F147C">
        <w:t xml:space="preserve"> att delta i</w:t>
      </w:r>
      <w:r>
        <w:t xml:space="preserve"> </w:t>
      </w:r>
      <w:r w:rsidR="00182129">
        <w:t xml:space="preserve">ett för dem välkänt </w:t>
      </w:r>
      <w:r>
        <w:t>socialt umgänge med andra barn</w:t>
      </w:r>
      <w:r w:rsidR="00182129">
        <w:t xml:space="preserve"> och vuxna </w:t>
      </w:r>
      <w:r>
        <w:t>var</w:t>
      </w:r>
      <w:r w:rsidR="007E73DA">
        <w:t>a</w:t>
      </w:r>
      <w:r>
        <w:t xml:space="preserve"> avgörande för barnets utveckling. Tyvärr </w:t>
      </w:r>
      <w:r w:rsidR="00182129">
        <w:t xml:space="preserve">uppstår inte sällan </w:t>
      </w:r>
      <w:r w:rsidR="00720A58">
        <w:t>p</w:t>
      </w:r>
      <w:r w:rsidR="00182129">
        <w:t>roblem som att kommunerna är oense om vem som ska</w:t>
      </w:r>
      <w:r w:rsidR="007E73DA">
        <w:t>ll</w:t>
      </w:r>
      <w:r w:rsidR="00182129">
        <w:t xml:space="preserve"> finansiera barnens skolgång och eventuella skolskjutsar. D</w:t>
      </w:r>
      <w:r w:rsidR="00720A58">
        <w:t xml:space="preserve">et </w:t>
      </w:r>
      <w:r w:rsidR="000F147C">
        <w:t xml:space="preserve">finns också </w:t>
      </w:r>
      <w:r w:rsidR="00720A58">
        <w:t xml:space="preserve">en juridisk problematik </w:t>
      </w:r>
      <w:r w:rsidR="00F91E1A">
        <w:t>då skolplacering måste godkännas av båda föräldrarna</w:t>
      </w:r>
      <w:r w:rsidR="00182129">
        <w:t xml:space="preserve"> eftersom </w:t>
      </w:r>
      <w:r w:rsidR="00720A58">
        <w:t xml:space="preserve">kvinnan </w:t>
      </w:r>
      <w:r w:rsidR="000F147C">
        <w:t xml:space="preserve">normalt inte </w:t>
      </w:r>
      <w:r w:rsidR="00182129">
        <w:t xml:space="preserve">har </w:t>
      </w:r>
      <w:r w:rsidR="000F147C">
        <w:t>hunnit ansöka om vare sig enskild vårdnad eller skydda</w:t>
      </w:r>
      <w:r w:rsidR="00F91E1A">
        <w:t>d identitet</w:t>
      </w:r>
      <w:r w:rsidR="000F147C">
        <w:t>.</w:t>
      </w:r>
    </w:p>
    <w:p w:rsidR="000F147C" w:rsidP="000F147C" w:rsidRDefault="00D40509" w14:paraId="0BAE345B" w14:textId="77777777">
      <w:r>
        <w:t>Vid alla beslut som rör barn ska det finnas ett tydligt barnperspektiv</w:t>
      </w:r>
      <w:r w:rsidR="00182129">
        <w:t>,</w:t>
      </w:r>
      <w:r>
        <w:t xml:space="preserve"> detta tydliggjordes i 2006 års vårdnadsreform. </w:t>
      </w:r>
    </w:p>
    <w:p w:rsidR="000F147C" w:rsidP="00F91E1A" w:rsidRDefault="00F91E1A" w14:paraId="0BAE345C" w14:textId="77777777">
      <w:pPr>
        <w:ind w:firstLine="0"/>
      </w:pPr>
      <w:r>
        <w:tab/>
      </w:r>
      <w:r w:rsidR="000F147C">
        <w:t xml:space="preserve">Riksdagen tillkännager för regeringen som sin mening att en </w:t>
      </w:r>
      <w:r w:rsidR="007F33FF">
        <w:t xml:space="preserve">översyn av </w:t>
      </w:r>
      <w:r w:rsidR="007E73DA">
        <w:t xml:space="preserve">kommunens ansvar och </w:t>
      </w:r>
      <w:r w:rsidR="007F33FF">
        <w:t>föräldraba</w:t>
      </w:r>
      <w:r>
        <w:t xml:space="preserve">lken är nödvändig för att </w:t>
      </w:r>
      <w:r w:rsidR="007F33FF">
        <w:t xml:space="preserve">barn </w:t>
      </w:r>
      <w:r>
        <w:t xml:space="preserve">till kvinnor som sökt skydd på en kvinnojour </w:t>
      </w:r>
      <w:r w:rsidR="007F33FF">
        <w:t xml:space="preserve">skall ges samma möjligheter till förskola och skola som andra barn.   </w:t>
      </w:r>
    </w:p>
    <w:p w:rsidR="000F147C" w:rsidP="000F147C" w:rsidRDefault="000F147C" w14:paraId="0BAE345D" w14:textId="77777777"/>
    <w:p w:rsidR="00AF30DD" w:rsidP="00AF30DD" w:rsidRDefault="00AF30DD" w14:paraId="0BAE345E" w14:textId="77777777">
      <w:pPr>
        <w:pStyle w:val="Normalutanindragellerluft"/>
      </w:pP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9A5041ED62D4897A58F61AE579D7DD5"/>
        </w:placeholder>
        <w15:appearance w15:val="hidden"/>
      </w:sdtPr>
      <w:sdtEndPr>
        <w:rPr>
          <w:i w:val="0"/>
          <w:noProof w:val="0"/>
        </w:rPr>
      </w:sdtEndPr>
      <w:sdtContent>
        <w:p w:rsidRPr="009E153C" w:rsidR="00865E70" w:rsidP="00591694" w:rsidRDefault="00591694" w14:paraId="0BAE345F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5B2C4D" w:rsidRDefault="005B2C4D" w14:paraId="0BAE3463" w14:textId="77777777"/>
    <w:sectPr w:rsidR="005B2C4D" w:rsidSect="005B4B97">
      <w:footerReference w:type="default" r:id="rId11"/>
      <w:headerReference w:type="first" r:id="rId12"/>
      <w:footerReference w:type="first" r:id="rId13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E3465" w14:textId="77777777" w:rsidR="00C704ED" w:rsidRDefault="00C704ED" w:rsidP="000C1CAD">
      <w:pPr>
        <w:spacing w:line="240" w:lineRule="auto"/>
      </w:pPr>
      <w:r>
        <w:separator/>
      </w:r>
    </w:p>
  </w:endnote>
  <w:endnote w:type="continuationSeparator" w:id="0">
    <w:p w14:paraId="0BAE3466" w14:textId="77777777" w:rsidR="00C704ED" w:rsidRDefault="00C704E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346A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042F8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AE3471" w14:textId="77777777" w:rsidR="00062D3F" w:rsidRDefault="00062D3F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2014-11-04 14:10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AE3463" w14:textId="77777777" w:rsidR="00C704ED" w:rsidRDefault="00C704ED" w:rsidP="000C1CAD">
      <w:pPr>
        <w:spacing w:line="240" w:lineRule="auto"/>
      </w:pPr>
      <w:r>
        <w:separator/>
      </w:r>
    </w:p>
  </w:footnote>
  <w:footnote w:type="continuationSeparator" w:id="0">
    <w:p w14:paraId="0BAE3464" w14:textId="77777777" w:rsidR="00C704ED" w:rsidRDefault="00C704E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0BAE346B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467151" w:rsidP="00283E0F" w:rsidRDefault="00042F89" w14:paraId="0BAE346D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237</w:t>
        </w:r>
      </w:sdtContent>
    </w:sdt>
  </w:p>
  <w:p w:rsidR="00467151" w:rsidP="00283E0F" w:rsidRDefault="00042F89" w14:paraId="0BAE346E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Maria Stockhaus (M)</w:t>
        </w:r>
      </w:sdtContent>
    </w:sdt>
  </w:p>
  <w:sdt>
    <w:sdtPr>
      <w:alias w:val="CC_Noformat_Rubtext"/>
      <w:tag w:val="CC_Noformat_Rubtext"/>
      <w:id w:val="1800419874"/>
      <w:lock w:val="sdtContentLocked"/>
      <w15:appearance w15:val="hidden"/>
      <w:text/>
    </w:sdtPr>
    <w:sdtEndPr/>
    <w:sdtContent>
      <w:p w:rsidR="00467151" w:rsidP="00283E0F" w:rsidRDefault="007E73DA" w14:paraId="0BAE346F" w14:textId="77777777">
        <w:pPr>
          <w:pStyle w:val="FSHRub2"/>
        </w:pPr>
        <w:r>
          <w:t>Översyn av kommunens ansvar och föräldrabalken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0BAE3470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72863F55-7403-4DD7-8C07-92D37C59F609}"/>
  </w:docVars>
  <w:rsids>
    <w:rsidRoot w:val="000F147C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2F89"/>
    <w:rsid w:val="00043AA9"/>
    <w:rsid w:val="00046B18"/>
    <w:rsid w:val="00051929"/>
    <w:rsid w:val="000542C8"/>
    <w:rsid w:val="0006032F"/>
    <w:rsid w:val="0006043F"/>
    <w:rsid w:val="00062D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147C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106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2129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6CED"/>
    <w:rsid w:val="002C7993"/>
    <w:rsid w:val="002D01CA"/>
    <w:rsid w:val="002D280F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478"/>
    <w:rsid w:val="0043660E"/>
    <w:rsid w:val="00436F91"/>
    <w:rsid w:val="00437455"/>
    <w:rsid w:val="00444FE1"/>
    <w:rsid w:val="0044506D"/>
    <w:rsid w:val="0045151B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E94"/>
    <w:rsid w:val="004B16EE"/>
    <w:rsid w:val="004B1A11"/>
    <w:rsid w:val="004B262F"/>
    <w:rsid w:val="004B2D94"/>
    <w:rsid w:val="004B5B5E"/>
    <w:rsid w:val="004B5C44"/>
    <w:rsid w:val="004C14B5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694"/>
    <w:rsid w:val="00592695"/>
    <w:rsid w:val="00592802"/>
    <w:rsid w:val="005A0393"/>
    <w:rsid w:val="005A19A4"/>
    <w:rsid w:val="005A1A53"/>
    <w:rsid w:val="005A4E53"/>
    <w:rsid w:val="005A5E48"/>
    <w:rsid w:val="005B1793"/>
    <w:rsid w:val="005B2C4D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6DA9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A58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3DA"/>
    <w:rsid w:val="007F22A4"/>
    <w:rsid w:val="007F29C5"/>
    <w:rsid w:val="007F3055"/>
    <w:rsid w:val="007F33FF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22EB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4ED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40509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1A76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B6EBB"/>
    <w:rsid w:val="00EC08F7"/>
    <w:rsid w:val="00EC1F6C"/>
    <w:rsid w:val="00EC2840"/>
    <w:rsid w:val="00EC50B9"/>
    <w:rsid w:val="00EC5F81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1E1A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3ED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AE3455"/>
  <w15:chartTrackingRefBased/>
  <w15:docId w15:val="{8A42FB2E-8551-4D60-BDDE-B7568F80E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0130ac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C845CB38617841599F06890AB0C751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B44FAEB-913E-409D-853F-5F4C49ECD5E8}"/>
      </w:docPartPr>
      <w:docPartBody>
        <w:p w:rsidR="00B63CE1" w:rsidRDefault="00B63CE1">
          <w:pPr>
            <w:pStyle w:val="C845CB38617841599F06890AB0C7517D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79A5041ED62D4897A58F61AE579D7D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83029-C562-4089-B631-2FB14CCEAEF1}"/>
      </w:docPartPr>
      <w:docPartBody>
        <w:p w:rsidR="00B63CE1" w:rsidRDefault="00B63CE1">
          <w:pPr>
            <w:pStyle w:val="79A5041ED62D4897A58F61AE579D7DD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CE1"/>
    <w:rsid w:val="00B63CE1"/>
    <w:rsid w:val="00BE5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C845CB38617841599F06890AB0C7517D">
    <w:name w:val="C845CB38617841599F06890AB0C7517D"/>
  </w:style>
  <w:style w:type="paragraph" w:customStyle="1" w:styleId="D736829A09B84E73A6839C7491CE8E21">
    <w:name w:val="D736829A09B84E73A6839C7491CE8E21"/>
  </w:style>
  <w:style w:type="paragraph" w:customStyle="1" w:styleId="79A5041ED62D4897A58F61AE579D7DD5">
    <w:name w:val="79A5041ED62D4897A58F61AE579D7D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253</RubrikLookup>
    <MotionGuid xmlns="00d11361-0b92-4bae-a181-288d6a55b763">93a2eeed-6b2f-4b0a-be2f-a8402c51881e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95AB90-7AE8-4080-91D8-AE3145611D0B}"/>
</file>

<file path=customXml/itemProps2.xml><?xml version="1.0" encoding="utf-8"?>
<ds:datastoreItem xmlns:ds="http://schemas.openxmlformats.org/officeDocument/2006/customXml" ds:itemID="{720DBCDF-3020-444F-B862-7A40E9513222}"/>
</file>

<file path=customXml/itemProps3.xml><?xml version="1.0" encoding="utf-8"?>
<ds:datastoreItem xmlns:ds="http://schemas.openxmlformats.org/officeDocument/2006/customXml" ds:itemID="{725D46D1-D64C-4D8D-987A-3D6A72459417}"/>
</file>

<file path=customXml/itemProps4.xml><?xml version="1.0" encoding="utf-8"?>
<ds:datastoreItem xmlns:ds="http://schemas.openxmlformats.org/officeDocument/2006/customXml" ds:itemID="{E17187DD-5341-40C6-8439-4CFA1FC6CD9A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</TotalTime>
  <Pages>2</Pages>
  <Words>299</Words>
  <Characters>1624</Characters>
  <Application>Microsoft Office Word</Application>
  <DocSecurity>0</DocSecurity>
  <Lines>32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201415M1590 Översyn av kommunens ansvar och föräldrabalken</vt:lpstr>
      <vt:lpstr/>
    </vt:vector>
  </TitlesOfParts>
  <Company>Riksdagen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201415M1590 Översyn av kommunens ansvar och föräldrabalken</dc:title>
  <dc:subject/>
  <dc:creator>It-avdelningen</dc:creator>
  <cp:keywords/>
  <dc:description/>
  <cp:lastModifiedBy>Eva Lindqvist</cp:lastModifiedBy>
  <cp:revision>7</cp:revision>
  <cp:lastPrinted>2014-11-04T13:10:00Z</cp:lastPrinted>
  <dcterms:created xsi:type="dcterms:W3CDTF">2014-10-30T11:36:00Z</dcterms:created>
  <dcterms:modified xsi:type="dcterms:W3CDTF">2015-09-09T08:45:00Z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*TFD5380B0FE7A*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http://filur.riksdagen.se/drop/DropOffLibrary/TFD5380B0FE7A.docx</vt:lpwstr>
  </property>
</Properties>
</file>