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14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13 oktober 2016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Statsministerns 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 xml:space="preserve">ca </w:t>
            </w:r>
            <w:r>
              <w:t>15.00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Aktuell debatt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ordförande i utskott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Tuve Skånberg (KD) har valts som ordförande i civilutskottet fr.o.m. den 11 oktober 2016 t.o.m. den 30 april under Caroline Szybers (KD)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2016/17:2 Torsdagen den 29 september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2016/17:38 av Jenny Petersson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Omlokalisering av EMA till Sverige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Utrikesminister Margot Wallström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2016/17:6 av Hans Wallmark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Sveriges möjligheter att söka medlemskap i Nato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Försvarsminister Peter Hultqvist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2015/16:793 av Mikael Oscarsson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Skrotning av Gripen C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Anna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2016/17:22 av Edward Riedl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Nya direktiv till Trafikverket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7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Statsministerns frågestund kl. 14.00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8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Aktuell debatt om Sveriges säkerhetspolitiska situation ca kl. 15.00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13 oktober 2016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2016-10-13</SAFIR_Sammantradesdatum_Doc>
    <SAFIR_SammantradeID xmlns="C07A1A6C-0B19-41D9-BDF8-F523BA3921EB">92f526a9-52ff-4d58-9c31-ca2d6b6b4b7f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6FCBB6-D7E3-4F63-9D34-322E640317BE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13 oktober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false</vt:bool>
  </property>
</Properties>
</file>