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3834133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57911216F26452993579623C2B32F3E"/>
        </w:placeholder>
        <w15:appearance w15:val="hidden"/>
        <w:text/>
      </w:sdtPr>
      <w:sdtEndPr/>
      <w:sdtContent>
        <w:p w:rsidR="00AF30DD" w:rsidP="00CC4C93" w:rsidRDefault="00AF30DD" w14:paraId="7383413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bc29b28-d834-4f36-8be6-7bd0337d9706"/>
        <w:id w:val="1680089134"/>
        <w:lock w:val="sdtLocked"/>
      </w:sdtPr>
      <w:sdtEndPr/>
      <w:sdtContent>
        <w:p w:rsidR="00A94041" w:rsidRDefault="00601955" w14:paraId="73834135" w14:textId="77777777">
          <w:pPr>
            <w:pStyle w:val="Frslagstext"/>
          </w:pPr>
          <w:r>
            <w:t>Riksdagen tillkännager för regeringen som sin mening vad som anförs i motionen om exponeringsförbud för tobaksvaror.</w:t>
          </w:r>
        </w:p>
      </w:sdtContent>
    </w:sdt>
    <w:p w:rsidR="00AF30DD" w:rsidP="00AF30DD" w:rsidRDefault="000156D9" w14:paraId="73834136" w14:textId="77777777">
      <w:pPr>
        <w:pStyle w:val="Rubrik1"/>
      </w:pPr>
      <w:bookmarkStart w:name="MotionsStart" w:id="0"/>
      <w:bookmarkEnd w:id="0"/>
      <w:r>
        <w:t>Motivering</w:t>
      </w:r>
    </w:p>
    <w:p w:rsidR="00380FC0" w:rsidP="00380FC0" w:rsidRDefault="00380FC0" w14:paraId="73834137" w14:textId="77777777">
      <w:pPr>
        <w:pStyle w:val="Normalutanindragellerluft"/>
      </w:pPr>
      <w:r>
        <w:t>Tobak</w:t>
      </w:r>
      <w:r w:rsidR="00FF0B83">
        <w:t>sanvändning</w:t>
      </w:r>
      <w:r>
        <w:t xml:space="preserve"> är en av våra stör</w:t>
      </w:r>
      <w:r w:rsidR="002C215B">
        <w:t>sta</w:t>
      </w:r>
      <w:r>
        <w:t xml:space="preserve"> hälsorisker. Varje </w:t>
      </w:r>
      <w:r w:rsidR="002C215B">
        <w:t xml:space="preserve">år dör över 5 000 personer i cancersjukdomar </w:t>
      </w:r>
      <w:r>
        <w:t xml:space="preserve">som är relaterade till </w:t>
      </w:r>
      <w:r w:rsidR="002C215B">
        <w:t>rökning</w:t>
      </w:r>
      <w:r>
        <w:t>. Det är fler än</w:t>
      </w:r>
      <w:r w:rsidR="00FF0B83">
        <w:t xml:space="preserve"> de som dör</w:t>
      </w:r>
      <w:r>
        <w:t xml:space="preserve"> av narkotika</w:t>
      </w:r>
      <w:r w:rsidR="004B5033">
        <w:t>,</w:t>
      </w:r>
      <w:r>
        <w:t xml:space="preserve"> självmord </w:t>
      </w:r>
      <w:r w:rsidR="002C215B">
        <w:t>och</w:t>
      </w:r>
      <w:r>
        <w:t xml:space="preserve"> trafikolyckor tillsammans. Även snuset är en hälsofara som</w:t>
      </w:r>
      <w:r w:rsidR="00FF0B83">
        <w:t xml:space="preserve"> medför ökade risker för cancer</w:t>
      </w:r>
      <w:r>
        <w:t>.</w:t>
      </w:r>
    </w:p>
    <w:p w:rsidR="00380FC0" w:rsidP="004B5033" w:rsidRDefault="00380FC0" w14:paraId="73834138" w14:textId="6758099B">
      <w:r>
        <w:t xml:space="preserve">Sverige </w:t>
      </w:r>
      <w:r w:rsidR="002C215B">
        <w:t>är ett av drygt</w:t>
      </w:r>
      <w:r w:rsidR="00FF0B83">
        <w:t xml:space="preserve"> 170</w:t>
      </w:r>
      <w:r>
        <w:t xml:space="preserve"> länder</w:t>
      </w:r>
      <w:r w:rsidR="002C215B">
        <w:t xml:space="preserve"> som har</w:t>
      </w:r>
      <w:r>
        <w:t xml:space="preserve"> ratificerat WHO:s tobakskonvention. </w:t>
      </w:r>
      <w:r w:rsidR="00FF0B83">
        <w:t>Konventionen</w:t>
      </w:r>
      <w:r>
        <w:t xml:space="preserve"> </w:t>
      </w:r>
      <w:r w:rsidR="00FF0B83">
        <w:t>innehåller</w:t>
      </w:r>
      <w:r>
        <w:t xml:space="preserve"> en rad åtgärder som länderna </w:t>
      </w:r>
      <w:r w:rsidR="00FF0B83">
        <w:t>har förbundit sig att genomföra</w:t>
      </w:r>
      <w:r w:rsidR="002C215B">
        <w:t>, bland annat</w:t>
      </w:r>
      <w:r>
        <w:t xml:space="preserve"> åtgärder som gör det svårare för tobaksbolagen att marknadsföra sina produkter. Vi menar att Sverige</w:t>
      </w:r>
      <w:r w:rsidR="002C215B">
        <w:t xml:space="preserve"> i dag</w:t>
      </w:r>
      <w:r>
        <w:t xml:space="preserve"> inte lever upp</w:t>
      </w:r>
      <w:r w:rsidR="002C25E8">
        <w:t xml:space="preserve"> till</w:t>
      </w:r>
      <w:bookmarkStart w:name="_GoBack" w:id="1"/>
      <w:bookmarkEnd w:id="1"/>
      <w:r>
        <w:t xml:space="preserve"> </w:t>
      </w:r>
      <w:r w:rsidR="00A95E0C">
        <w:t>denna del</w:t>
      </w:r>
      <w:r w:rsidR="00FF0B83">
        <w:t xml:space="preserve"> av </w:t>
      </w:r>
      <w:r>
        <w:t>konvent</w:t>
      </w:r>
      <w:r w:rsidR="004B5033">
        <w:t>ionen.</w:t>
      </w:r>
    </w:p>
    <w:p w:rsidR="00380FC0" w:rsidP="004B5033" w:rsidRDefault="00FF0B83" w14:paraId="73834139" w14:textId="77777777">
      <w:r>
        <w:t>En åtgärd som ligger</w:t>
      </w:r>
      <w:r w:rsidR="00380FC0">
        <w:t xml:space="preserve"> helt i linje med tobakskonventionen är att förbjuda all exponering av tobak i butiker. Flera länder, </w:t>
      </w:r>
      <w:r w:rsidR="002C215B">
        <w:t>bland annat</w:t>
      </w:r>
      <w:r w:rsidR="00380FC0">
        <w:t xml:space="preserve"> Norge, Kanada och Finland</w:t>
      </w:r>
      <w:r w:rsidR="002C215B">
        <w:t>,</w:t>
      </w:r>
      <w:r w:rsidR="00380FC0">
        <w:t xml:space="preserve"> har redan infört ett sådant förbud. </w:t>
      </w:r>
    </w:p>
    <w:p w:rsidR="00AF30DD" w:rsidP="00380FC0" w:rsidRDefault="00380FC0" w14:paraId="7383413A" w14:textId="77777777">
      <w:r>
        <w:t xml:space="preserve">En ny studie av forskare i Nya Zeeland visar att ett exponeringsförbud </w:t>
      </w:r>
      <w:r w:rsidR="00FF0B83">
        <w:t xml:space="preserve">är en viktig åtgärd för att </w:t>
      </w:r>
      <w:r>
        <w:t xml:space="preserve">minska </w:t>
      </w:r>
      <w:r w:rsidR="00FF0B83">
        <w:t>tobaksanvändning</w:t>
      </w:r>
      <w:r>
        <w:t xml:space="preserve">. Det </w:t>
      </w:r>
      <w:r w:rsidR="002C215B">
        <w:t>ligger</w:t>
      </w:r>
      <w:r>
        <w:t xml:space="preserve"> i linje med andra studier som visar att tobaksbolagens marknadsföring leder till ökad användning.</w:t>
      </w:r>
      <w:r w:rsidR="00A95E0C">
        <w:t xml:space="preserve"> Exponeringsförbud är således ett viktigt steg på vägen för att förebygga och minska tobaksbruk. </w:t>
      </w:r>
    </w:p>
    <w:p w:rsidR="002C215B" w:rsidP="00380FC0" w:rsidRDefault="002C215B" w14:paraId="7383413B" w14:textId="77777777">
      <w:r>
        <w:t xml:space="preserve">Mot bakgrund av detta bör regeringen överväga möjligheten att </w:t>
      </w:r>
      <w:r w:rsidR="00FF0B83">
        <w:t>införa ett</w:t>
      </w:r>
      <w:r>
        <w:t xml:space="preserve"> exponering</w:t>
      </w:r>
      <w:r w:rsidR="00FF0B83">
        <w:t>sförbud</w:t>
      </w:r>
      <w:r>
        <w:t xml:space="preserve"> </w:t>
      </w:r>
      <w:r w:rsidR="00FF0B83">
        <w:t>för tobaksvaror.</w:t>
      </w:r>
    </w:p>
    <w:sdt>
      <w:sdtPr>
        <w:alias w:val="CC_Underskrifter"/>
        <w:tag w:val="CC_Underskrifter"/>
        <w:id w:val="583496634"/>
        <w:lock w:val="sdtContentLocked"/>
        <w:placeholder>
          <w:docPart w:val="AD18A280AF314A018F404D8A91527EFF"/>
        </w:placeholder>
        <w15:appearance w15:val="hidden"/>
      </w:sdtPr>
      <w:sdtEndPr/>
      <w:sdtContent>
        <w:p w:rsidRPr="009E153C" w:rsidR="00865E70" w:rsidP="00E2619B" w:rsidRDefault="00E2619B" w14:paraId="7383413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Pyry Niemi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Sanne Eriksson (S)</w:t>
            </w:r>
          </w:p>
        </w:tc>
      </w:tr>
    </w:tbl>
    <w:p w:rsidR="00206980" w:rsidRDefault="00206980" w14:paraId="73834143" w14:textId="77777777"/>
    <w:sectPr w:rsidR="0020698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34145" w14:textId="77777777" w:rsidR="00380FC0" w:rsidRDefault="00380FC0" w:rsidP="000C1CAD">
      <w:pPr>
        <w:spacing w:line="240" w:lineRule="auto"/>
      </w:pPr>
      <w:r>
        <w:separator/>
      </w:r>
    </w:p>
  </w:endnote>
  <w:endnote w:type="continuationSeparator" w:id="0">
    <w:p w14:paraId="73834146" w14:textId="77777777" w:rsidR="00380FC0" w:rsidRDefault="00380F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3414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C25E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34151" w14:textId="77777777" w:rsidR="000E1126" w:rsidRDefault="000E112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14:40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34143" w14:textId="77777777" w:rsidR="00380FC0" w:rsidRDefault="00380FC0" w:rsidP="000C1CAD">
      <w:pPr>
        <w:spacing w:line="240" w:lineRule="auto"/>
      </w:pPr>
      <w:r>
        <w:separator/>
      </w:r>
    </w:p>
  </w:footnote>
  <w:footnote w:type="continuationSeparator" w:id="0">
    <w:p w14:paraId="73834144" w14:textId="77777777" w:rsidR="00380FC0" w:rsidRDefault="00380F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383414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C25E8" w14:paraId="7383414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766</w:t>
        </w:r>
      </w:sdtContent>
    </w:sdt>
  </w:p>
  <w:p w:rsidR="00467151" w:rsidP="00283E0F" w:rsidRDefault="002C25E8" w14:paraId="7383414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Agneta Gille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4B5033" w14:paraId="7383414F" w14:textId="77777777">
        <w:pPr>
          <w:pStyle w:val="FSHRub2"/>
        </w:pPr>
        <w:r>
          <w:t>Exponeringsförbud för tobaksvaror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38341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EE2EFDB-415D-49B2-BDCB-087B39C302B2},{95DE07F4-FF76-4B9C-8D9E-3EB97FD945BE},{164D138B-08D8-4B84-BDE1-302F6B583BFB}"/>
  </w:docVars>
  <w:rsids>
    <w:rsidRoot w:val="00380FC0"/>
    <w:rsid w:val="00002D0B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2E3C"/>
    <w:rsid w:val="000A52B8"/>
    <w:rsid w:val="000A622B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1126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6980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215B"/>
    <w:rsid w:val="002C25E8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0FC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033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1955"/>
    <w:rsid w:val="00602D39"/>
    <w:rsid w:val="006039EC"/>
    <w:rsid w:val="006076A7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4041"/>
    <w:rsid w:val="00A95E0C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1EBF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2619B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834133"/>
  <w15:chartTrackingRefBased/>
  <w15:docId w15:val="{7184D93A-8ABE-448E-ABB9-49EBD305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7911216F26452993579623C2B32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5177E-30B1-4CE3-955A-EF12AE255883}"/>
      </w:docPartPr>
      <w:docPartBody>
        <w:p w:rsidR="00570F8E" w:rsidRDefault="00570F8E">
          <w:pPr>
            <w:pStyle w:val="A57911216F26452993579623C2B32F3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D18A280AF314A018F404D8A91527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73D91-7525-4972-B640-144327AC6C63}"/>
      </w:docPartPr>
      <w:docPartBody>
        <w:p w:rsidR="00570F8E" w:rsidRDefault="00570F8E">
          <w:pPr>
            <w:pStyle w:val="AD18A280AF314A018F404D8A91527EF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8E"/>
    <w:rsid w:val="0057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57911216F26452993579623C2B32F3E">
    <w:name w:val="A57911216F26452993579623C2B32F3E"/>
  </w:style>
  <w:style w:type="paragraph" w:customStyle="1" w:styleId="E7D64A80A19E4F49BE04E0CDA6768B47">
    <w:name w:val="E7D64A80A19E4F49BE04E0CDA6768B47"/>
  </w:style>
  <w:style w:type="paragraph" w:customStyle="1" w:styleId="AD18A280AF314A018F404D8A91527EFF">
    <w:name w:val="AD18A280AF314A018F404D8A91527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782</RubrikLookup>
    <MotionGuid xmlns="00d11361-0b92-4bae-a181-288d6a55b763">ec3b13e2-8cfa-42fb-9e98-c1a058881254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FF3D5-5E1C-4550-A2D3-63A5272A2C83}"/>
</file>

<file path=customXml/itemProps2.xml><?xml version="1.0" encoding="utf-8"?>
<ds:datastoreItem xmlns:ds="http://schemas.openxmlformats.org/officeDocument/2006/customXml" ds:itemID="{48A2F059-0DF9-4B7B-A8B7-C17D349EA28F}"/>
</file>

<file path=customXml/itemProps3.xml><?xml version="1.0" encoding="utf-8"?>
<ds:datastoreItem xmlns:ds="http://schemas.openxmlformats.org/officeDocument/2006/customXml" ds:itemID="{3201223E-F055-46F8-8790-3C0CA68F8867}"/>
</file>

<file path=customXml/itemProps4.xml><?xml version="1.0" encoding="utf-8"?>
<ds:datastoreItem xmlns:ds="http://schemas.openxmlformats.org/officeDocument/2006/customXml" ds:itemID="{FE273048-AB0F-4750-9DB4-2DADFC310C3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95</TotalTime>
  <Pages>2</Pages>
  <Words>224</Words>
  <Characters>1243</Characters>
  <Application>Microsoft Office Word</Application>
  <DocSecurity>0</DocSecurity>
  <Lines>27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201415S29052 Exponeringsförbud för tobaksvaror</vt:lpstr>
      <vt:lpstr/>
    </vt:vector>
  </TitlesOfParts>
  <Company>Riksdagen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201415S29052 Exponeringsförbud för tobaksvaror</dc:title>
  <dc:subject/>
  <dc:creator>It-avdelningen</dc:creator>
  <cp:keywords/>
  <dc:description/>
  <cp:lastModifiedBy>Eva Lindqvist</cp:lastModifiedBy>
  <cp:revision>10</cp:revision>
  <cp:lastPrinted>2014-11-04T13:40:00Z</cp:lastPrinted>
  <dcterms:created xsi:type="dcterms:W3CDTF">2014-10-27T08:47:00Z</dcterms:created>
  <dcterms:modified xsi:type="dcterms:W3CDTF">2015-08-24T14:16:00Z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*T4E580AC1BB5A*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http://filur.riksdagen.se/drop/DropOffLibrary/T4E580AC1BB5A.docx</vt:lpwstr>
  </property>
</Properties>
</file>