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0C93" w:rsidRPr="00505C8D" w:rsidRDefault="00370C93" w:rsidP="00370C93">
      <w:pPr>
        <w:pStyle w:val="Hemstlrubrik"/>
      </w:pPr>
      <w:r w:rsidRPr="00505C8D">
        <w:t>Förslag till riksdagsbeslut</w:t>
      </w:r>
    </w:p>
    <w:p w:rsidR="00122234" w:rsidRPr="00505C8D" w:rsidRDefault="00122234">
      <w:pPr>
        <w:pStyle w:val="Hemstlatt"/>
        <w:ind w:left="0"/>
      </w:pPr>
      <w:r w:rsidRPr="00505C8D">
        <w:t>Riksdagen tillkännager för regeringen som sin mening vad som i motionen anförs om 100-kilosregeln i fiskerinärin</w:t>
      </w:r>
      <w:r w:rsidRPr="00505C8D">
        <w:t>g</w:t>
      </w:r>
      <w:r w:rsidRPr="00505C8D">
        <w:t>en.</w:t>
      </w:r>
    </w:p>
    <w:p w:rsidR="00E84F25" w:rsidRPr="00505C8D" w:rsidRDefault="007C6092" w:rsidP="00E22893">
      <w:pPr>
        <w:pStyle w:val="Rubrik1"/>
      </w:pPr>
      <w:r w:rsidRPr="00505C8D">
        <w:t>Motivering</w:t>
      </w:r>
    </w:p>
    <w:p w:rsidR="00370C93" w:rsidRPr="00505C8D" w:rsidRDefault="00370C93" w:rsidP="00370C93">
      <w:r w:rsidRPr="00505C8D">
        <w:t xml:space="preserve">Utöver de övergripande industri- och miljörelaterade fiskevårdsfrågorna i jordbrukspolitiken finns </w:t>
      </w:r>
      <w:r w:rsidRPr="00505C8D">
        <w:rPr>
          <w:color w:val="000000"/>
        </w:rPr>
        <w:t>behov av översyn av fiskets regelverk. För närvara</w:t>
      </w:r>
      <w:r w:rsidRPr="00505C8D">
        <w:rPr>
          <w:color w:val="000000"/>
        </w:rPr>
        <w:t>n</w:t>
      </w:r>
      <w:r w:rsidRPr="00505C8D">
        <w:rPr>
          <w:color w:val="000000"/>
        </w:rPr>
        <w:t>de är fisket i Östersjön underställt en så kallad 100-kilosregel som motverkar ett effektivt fiske utan att förbättra kontrollen.</w:t>
      </w:r>
      <w:r w:rsidR="00FA5D34" w:rsidRPr="00505C8D">
        <w:rPr>
          <w:color w:val="000000"/>
        </w:rPr>
        <w:t xml:space="preserve"> </w:t>
      </w:r>
      <w:r w:rsidRPr="00505C8D">
        <w:rPr>
          <w:color w:val="000000"/>
        </w:rPr>
        <w:t>100-kilosregeln är en byråkr</w:t>
      </w:r>
      <w:r w:rsidRPr="00505C8D">
        <w:rPr>
          <w:color w:val="000000"/>
        </w:rPr>
        <w:t>a</w:t>
      </w:r>
      <w:r w:rsidRPr="00505C8D">
        <w:rPr>
          <w:color w:val="000000"/>
        </w:rPr>
        <w:t xml:space="preserve">tisk sten i skon för Sveriges yrkesfiskare, och </w:t>
      </w:r>
      <w:r w:rsidR="002A68CF" w:rsidRPr="00505C8D">
        <w:rPr>
          <w:color w:val="000000"/>
        </w:rPr>
        <w:t>den</w:t>
      </w:r>
      <w:r w:rsidRPr="00505C8D">
        <w:rPr>
          <w:color w:val="000000"/>
        </w:rPr>
        <w:t xml:space="preserve"> kan få konsekvenser för såväl arbetsmiljö som sjösäkerhet. Lagen säger att den fiskare som fångat minst 100 kilo fisk måste lossa denna när man går i hamn. Det innebär att skeppare som bedömer att man bör söka hamn kvällstid för nattsömn eller för att undvika dålig väderlek är tvungen att landa sin fisk. Detta medför extra kostnader eftersom personal på kajen måste anlitas, kylrum måste användas och som regel blir det också frågan om transporter av den landade fisken till uppköpare. Genom att lossa mindre partier blir priset sämre än om man gör samlad lossning. Syftet med 100-kilosregeln är att förbättra kontrollen. Men Sverige har tillämpat en fungerande praxis som går ut på att fartyget anmäler till Kustbevakningen att man angör hamn och fångstens storlek och skapar på så sätt en kontrollmöjlighet för Kustbevakningen. Fisket har också erbjudit sig att plombera lastrummet när man lägger sig vid kaj. Bägge dessa altern</w:t>
      </w:r>
      <w:r w:rsidRPr="00505C8D">
        <w:rPr>
          <w:color w:val="000000"/>
        </w:rPr>
        <w:t>a</w:t>
      </w:r>
      <w:r w:rsidRPr="00505C8D">
        <w:rPr>
          <w:color w:val="000000"/>
        </w:rPr>
        <w:t>tiv tillfredsställer behovet av kontroll samtidigt som man reducerar både a</w:t>
      </w:r>
      <w:r w:rsidRPr="00505C8D">
        <w:rPr>
          <w:color w:val="000000"/>
        </w:rPr>
        <w:t>r</w:t>
      </w:r>
      <w:r w:rsidRPr="00505C8D">
        <w:rPr>
          <w:color w:val="000000"/>
        </w:rPr>
        <w:t>betsmiljö- och sjösäkerhetsproblemen som 100-kilosregeln medför</w:t>
      </w:r>
      <w:r w:rsidRPr="00505C8D">
        <w:t>.</w:t>
      </w:r>
    </w:p>
    <w:p w:rsidR="00FA5D34" w:rsidRPr="00505C8D" w:rsidRDefault="001868AA" w:rsidP="001868AA">
      <w:pPr>
        <w:pStyle w:val="Normaltindrag"/>
      </w:pPr>
      <w:r w:rsidRPr="00505C8D">
        <w:t>För att underlätta för yrkesfiskarna och garantera mesta möjliga säkerhet till sjöss behövs en översyn och en omprövning av 100-kilosregeln, inte minst mot bakgrund av de ovannämnda fungerande alternativen till regeln.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5C8D">
        <w:trPr>
          <w:cantSplit/>
        </w:trPr>
        <w:tc>
          <w:tcPr>
            <w:tcW w:w="3046" w:type="dxa"/>
          </w:tcPr>
          <w:p w:rsidR="00122234" w:rsidRPr="00505C8D" w:rsidRDefault="00122234">
            <w:pPr>
              <w:pStyle w:val="UnderskriftDatum"/>
              <w:spacing w:before="240"/>
            </w:pPr>
            <w:r w:rsidRPr="00505C8D">
              <w:lastRenderedPageBreak/>
              <w:t>Stockholm den 30 oktober 2006</w:t>
            </w:r>
          </w:p>
        </w:tc>
        <w:tc>
          <w:tcPr>
            <w:tcW w:w="3047" w:type="dxa"/>
          </w:tcPr>
          <w:p w:rsidR="00122234" w:rsidRPr="00505C8D" w:rsidRDefault="00122234">
            <w:pPr>
              <w:pStyle w:val="Underskrifter"/>
              <w:spacing w:before="240"/>
            </w:pPr>
          </w:p>
        </w:tc>
      </w:tr>
      <w:tr w:rsidR="00000000" w:rsidRPr="00505C8D">
        <w:trPr>
          <w:cantSplit/>
        </w:trPr>
        <w:tc>
          <w:tcPr>
            <w:tcW w:w="3046" w:type="dxa"/>
          </w:tcPr>
          <w:p w:rsidR="00122234" w:rsidRPr="00505C8D" w:rsidRDefault="00122234">
            <w:pPr>
              <w:pStyle w:val="Underskrifter"/>
            </w:pPr>
            <w:r w:rsidRPr="00505C8D">
              <w:t>Peter Jeppsson (s)</w:t>
            </w:r>
          </w:p>
        </w:tc>
        <w:tc>
          <w:tcPr>
            <w:tcW w:w="3046" w:type="dxa"/>
          </w:tcPr>
          <w:p w:rsidR="00122234" w:rsidRPr="00505C8D" w:rsidRDefault="00122234">
            <w:pPr>
              <w:pStyle w:val="Underskrifter"/>
            </w:pPr>
          </w:p>
        </w:tc>
      </w:tr>
      <w:tr w:rsidR="00000000" w:rsidRPr="00505C8D">
        <w:trPr>
          <w:cantSplit/>
        </w:trPr>
        <w:tc>
          <w:tcPr>
            <w:tcW w:w="3046" w:type="dxa"/>
          </w:tcPr>
          <w:p w:rsidR="00122234" w:rsidRPr="00505C8D" w:rsidRDefault="00122234">
            <w:pPr>
              <w:pStyle w:val="Underskrifter"/>
            </w:pPr>
            <w:r w:rsidRPr="00505C8D">
              <w:t>Kerstin Andersson (s)</w:t>
            </w:r>
          </w:p>
        </w:tc>
        <w:tc>
          <w:tcPr>
            <w:tcW w:w="3046" w:type="dxa"/>
          </w:tcPr>
          <w:p w:rsidR="00122234" w:rsidRPr="00505C8D" w:rsidRDefault="00122234">
            <w:pPr>
              <w:pStyle w:val="Underskrifter"/>
            </w:pPr>
            <w:r w:rsidRPr="00505C8D">
              <w:t>Jan Björkman (s)</w:t>
            </w:r>
          </w:p>
        </w:tc>
      </w:tr>
      <w:tr w:rsidR="00000000" w:rsidRPr="00505C8D">
        <w:trPr>
          <w:cantSplit/>
        </w:trPr>
        <w:tc>
          <w:tcPr>
            <w:tcW w:w="3046" w:type="dxa"/>
          </w:tcPr>
          <w:p w:rsidR="00122234" w:rsidRPr="00505C8D" w:rsidRDefault="00122234">
            <w:pPr>
              <w:pStyle w:val="Underskrifter"/>
            </w:pPr>
            <w:r w:rsidRPr="00505C8D">
              <w:t>Christer Engelhardt (s)</w:t>
            </w:r>
          </w:p>
        </w:tc>
        <w:tc>
          <w:tcPr>
            <w:tcW w:w="3046" w:type="dxa"/>
          </w:tcPr>
          <w:p w:rsidR="00122234" w:rsidRPr="00505C8D" w:rsidRDefault="00122234">
            <w:pPr>
              <w:pStyle w:val="Underskrifter"/>
            </w:pPr>
          </w:p>
        </w:tc>
      </w:tr>
    </w:tbl>
    <w:p w:rsidR="001868AA" w:rsidRPr="00505C8D" w:rsidRDefault="001868AA" w:rsidP="002A68CF">
      <w:pPr>
        <w:pStyle w:val="Normaltindrag"/>
      </w:pPr>
    </w:p>
    <w:sectPr w:rsidR="001868AA" w:rsidRPr="00505C8D" w:rsidSect="002A68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2234" w:rsidRPr="00505C8D" w:rsidRDefault="00122234">
      <w:r w:rsidRPr="00505C8D">
        <w:separator/>
      </w:r>
    </w:p>
  </w:endnote>
  <w:endnote w:type="continuationSeparator" w:id="0">
    <w:p w:rsidR="00122234" w:rsidRPr="00505C8D" w:rsidRDefault="00122234">
      <w:r w:rsidRPr="00505C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8CF" w:rsidRPr="00505C8D" w:rsidRDefault="00505C8D" w:rsidP="002A68CF">
    <w:pPr>
      <w:pStyle w:val="Sidfot"/>
    </w:pPr>
    <w:r w:rsidRPr="00505C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16928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8CF" w:rsidRDefault="00122234">
                          <w:pPr>
                            <w:pStyle w:val="NormalS5sidnrV"/>
                          </w:pPr>
                          <w:r>
                            <w:fldChar w:fldCharType="begin"/>
                          </w:r>
                          <w:r w:rsidR="002A68C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68CF" w:rsidRDefault="00122234">
                    <w:pPr>
                      <w:pStyle w:val="NormalS5sidnrV"/>
                    </w:pPr>
                    <w:r>
                      <w:fldChar w:fldCharType="begin"/>
                    </w:r>
                    <w:r w:rsidR="002A68C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6F3" w:rsidRPr="00505C8D" w:rsidRDefault="00505C8D" w:rsidP="002A68CF">
    <w:pPr>
      <w:pStyle w:val="Sidfot"/>
    </w:pPr>
    <w:r w:rsidRPr="00505C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56969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8CF" w:rsidRDefault="00122234">
                          <w:pPr>
                            <w:pStyle w:val="NormalS5sidnrH"/>
                            <w:ind w:right="0"/>
                          </w:pPr>
                          <w:r>
                            <w:fldChar w:fldCharType="begin"/>
                          </w:r>
                          <w:r w:rsidR="002A68CF">
                            <w:instrText xml:space="preserve"> PAGE *\charformat</w:instrText>
                          </w:r>
                          <w:r>
                            <w:fldChar w:fldCharType="separate"/>
                          </w:r>
                          <w:r w:rsidR="002A68C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68CF" w:rsidRDefault="00122234">
                    <w:pPr>
                      <w:pStyle w:val="NormalS5sidnrH"/>
                      <w:ind w:right="0"/>
                    </w:pPr>
                    <w:r>
                      <w:fldChar w:fldCharType="begin"/>
                    </w:r>
                    <w:r w:rsidR="002A68CF">
                      <w:instrText xml:space="preserve"> PAGE *\charformat</w:instrText>
                    </w:r>
                    <w:r>
                      <w:fldChar w:fldCharType="separate"/>
                    </w:r>
                    <w:r w:rsidR="002A68CF">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6F3" w:rsidRPr="00505C8D" w:rsidRDefault="00505C8D" w:rsidP="002A68CF">
    <w:pPr>
      <w:pStyle w:val="Sidfot"/>
    </w:pPr>
    <w:r w:rsidRPr="00505C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68399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8CF" w:rsidRDefault="00122234">
                          <w:pPr>
                            <w:pStyle w:val="NormalS5sidnrH"/>
                            <w:ind w:right="0"/>
                          </w:pPr>
                          <w:r>
                            <w:fldChar w:fldCharType="begin"/>
                          </w:r>
                          <w:r w:rsidR="002A68C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68CF" w:rsidRDefault="00122234">
                    <w:pPr>
                      <w:pStyle w:val="NormalS5sidnrH"/>
                      <w:ind w:right="0"/>
                    </w:pPr>
                    <w:r>
                      <w:fldChar w:fldCharType="begin"/>
                    </w:r>
                    <w:r w:rsidR="002A68C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2234" w:rsidRPr="00505C8D" w:rsidRDefault="00122234">
      <w:r w:rsidRPr="00505C8D">
        <w:separator/>
      </w:r>
    </w:p>
  </w:footnote>
  <w:footnote w:type="continuationSeparator" w:id="0">
    <w:p w:rsidR="00122234" w:rsidRPr="00505C8D" w:rsidRDefault="00122234">
      <w:r w:rsidRPr="00505C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8CF" w:rsidRPr="00505C8D" w:rsidRDefault="00505C8D" w:rsidP="002A68CF">
    <w:pPr>
      <w:pStyle w:val="Sidhuvud"/>
    </w:pPr>
    <w:r w:rsidRPr="00505C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6409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8CF" w:rsidRDefault="00122234">
                          <w:pPr>
                            <w:pStyle w:val="KantRubrikS5V"/>
                          </w:pPr>
                          <w:r>
                            <w:fldChar w:fldCharType="begin"/>
                          </w:r>
                          <w:r w:rsidR="002A68CF">
                            <w:instrText xml:space="preserve"> DOCPROPERTY "YearUser" *\charformat </w:instrText>
                          </w:r>
                          <w:r>
                            <w:fldChar w:fldCharType="separate"/>
                          </w:r>
                          <w:r w:rsidR="00CE4961">
                            <w:t>2006/07</w:t>
                          </w:r>
                          <w:r>
                            <w:fldChar w:fldCharType="end"/>
                          </w:r>
                          <w:r w:rsidR="002A68CF">
                            <w:t>:</w:t>
                          </w:r>
                          <w:r>
                            <w:fldChar w:fldCharType="begin"/>
                          </w:r>
                          <w:r w:rsidR="002A68CF">
                            <w:instrText xml:space="preserve"> DOCPROPERTY "Motionsnummer" *\charformat </w:instrText>
                          </w:r>
                          <w:r>
                            <w:fldChar w:fldCharType="separate"/>
                          </w:r>
                          <w:r w:rsidR="00CE4961">
                            <w:t>MJ365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68CF" w:rsidRDefault="00122234">
                    <w:pPr>
                      <w:pStyle w:val="KantRubrikS5V"/>
                    </w:pPr>
                    <w:r>
                      <w:fldChar w:fldCharType="begin"/>
                    </w:r>
                    <w:r w:rsidR="002A68CF">
                      <w:instrText xml:space="preserve"> DOCPROPERTY "YearUser" *\charformat </w:instrText>
                    </w:r>
                    <w:r>
                      <w:fldChar w:fldCharType="separate"/>
                    </w:r>
                    <w:r w:rsidR="00CE4961">
                      <w:t>2006/07</w:t>
                    </w:r>
                    <w:r>
                      <w:fldChar w:fldCharType="end"/>
                    </w:r>
                    <w:r w:rsidR="002A68CF">
                      <w:t>:</w:t>
                    </w:r>
                    <w:r>
                      <w:fldChar w:fldCharType="begin"/>
                    </w:r>
                    <w:r w:rsidR="002A68CF">
                      <w:instrText xml:space="preserve"> DOCPROPERTY "Motionsnummer" *\charformat </w:instrText>
                    </w:r>
                    <w:r>
                      <w:fldChar w:fldCharType="separate"/>
                    </w:r>
                    <w:r w:rsidR="00CE4961">
                      <w:t>MJ365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6F3" w:rsidRPr="00505C8D" w:rsidRDefault="00505C8D" w:rsidP="002A68CF">
    <w:pPr>
      <w:pStyle w:val="Sidhuvud"/>
    </w:pPr>
    <w:r w:rsidRPr="00505C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96596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8CF" w:rsidRDefault="00122234">
                          <w:pPr>
                            <w:pStyle w:val="KantRubrikS5H"/>
                            <w:ind w:right="0"/>
                          </w:pPr>
                          <w:r>
                            <w:fldChar w:fldCharType="begin"/>
                          </w:r>
                          <w:r w:rsidR="002A68CF">
                            <w:instrText xml:space="preserve"> DOCPROPERTY "YearUser" *\charformat </w:instrText>
                          </w:r>
                          <w:r>
                            <w:fldChar w:fldCharType="separate"/>
                          </w:r>
                          <w:r w:rsidR="00CE4961">
                            <w:t>2006/07</w:t>
                          </w:r>
                          <w:r>
                            <w:fldChar w:fldCharType="end"/>
                          </w:r>
                          <w:r w:rsidR="002A68CF">
                            <w:t>:</w:t>
                          </w:r>
                          <w:r>
                            <w:fldChar w:fldCharType="begin"/>
                          </w:r>
                          <w:r w:rsidR="002A68CF">
                            <w:instrText xml:space="preserve"> DOCPROPERTY "Motionsnummer" *\charformat </w:instrText>
                          </w:r>
                          <w:r>
                            <w:fldChar w:fldCharType="separate"/>
                          </w:r>
                          <w:r w:rsidR="00CE4961">
                            <w:t>MJ365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68CF" w:rsidRDefault="00122234">
                    <w:pPr>
                      <w:pStyle w:val="KantRubrikS5H"/>
                      <w:ind w:right="0"/>
                    </w:pPr>
                    <w:r>
                      <w:fldChar w:fldCharType="begin"/>
                    </w:r>
                    <w:r w:rsidR="002A68CF">
                      <w:instrText xml:space="preserve"> DOCPROPERTY "YearUser" *\charformat </w:instrText>
                    </w:r>
                    <w:r>
                      <w:fldChar w:fldCharType="separate"/>
                    </w:r>
                    <w:r w:rsidR="00CE4961">
                      <w:t>2006/07</w:t>
                    </w:r>
                    <w:r>
                      <w:fldChar w:fldCharType="end"/>
                    </w:r>
                    <w:r w:rsidR="002A68CF">
                      <w:t>:</w:t>
                    </w:r>
                    <w:r>
                      <w:fldChar w:fldCharType="begin"/>
                    </w:r>
                    <w:r w:rsidR="002A68CF">
                      <w:instrText xml:space="preserve"> DOCPROPERTY "Motionsnummer" *\charformat </w:instrText>
                    </w:r>
                    <w:r>
                      <w:fldChar w:fldCharType="separate"/>
                    </w:r>
                    <w:r w:rsidR="00CE4961">
                      <w:t>MJ365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234" w:rsidRPr="00505C8D" w:rsidRDefault="00122234">
    <w:pPr>
      <w:pStyle w:val="FSHNormal"/>
      <w:tabs>
        <w:tab w:val="right" w:pos="5840"/>
      </w:tabs>
    </w:pPr>
    <w:r w:rsidRPr="00505C8D">
      <w:br/>
    </w:r>
    <w:r w:rsidRPr="00505C8D">
      <w:fldChar w:fldCharType="begin" w:fldLock="1"/>
    </w:r>
    <w:r w:rsidRPr="00505C8D">
      <w:instrText xml:space="preserve"> DOCPROPERTY</w:instrText>
    </w:r>
    <w:r w:rsidRPr="00505C8D">
      <w:rPr>
        <w:sz w:val="18"/>
      </w:rPr>
      <w:instrText xml:space="preserve"> "YearUser" *\charformat </w:instrText>
    </w:r>
    <w:r w:rsidRPr="00505C8D">
      <w:fldChar w:fldCharType="separate"/>
    </w:r>
    <w:r w:rsidRPr="00505C8D">
      <w:t>2006/07</w:t>
    </w:r>
    <w:r w:rsidRPr="00505C8D">
      <w:fldChar w:fldCharType="end"/>
    </w:r>
    <w:r w:rsidRPr="00505C8D">
      <w:t xml:space="preserve"> </w:t>
    </w:r>
    <w:r w:rsidRPr="00505C8D">
      <w:tab/>
      <w:t xml:space="preserve">mnr: </w:t>
    </w:r>
    <w:r w:rsidRPr="00505C8D">
      <w:fldChar w:fldCharType="begin" w:fldLock="1"/>
    </w:r>
    <w:r w:rsidRPr="00505C8D">
      <w:instrText xml:space="preserve"> DOCPROPERTY</w:instrText>
    </w:r>
    <w:r w:rsidRPr="00505C8D">
      <w:rPr>
        <w:sz w:val="18"/>
      </w:rPr>
      <w:instrText xml:space="preserve"> "Motionsnummer" *\charformat </w:instrText>
    </w:r>
    <w:r w:rsidRPr="00505C8D">
      <w:fldChar w:fldCharType="separate"/>
    </w:r>
    <w:r w:rsidRPr="00505C8D">
      <w:t>MJ365</w:t>
    </w:r>
    <w:r w:rsidRPr="00505C8D">
      <w:fldChar w:fldCharType="end"/>
    </w:r>
    <w:r w:rsidRPr="00505C8D">
      <w:br/>
    </w:r>
    <w:r w:rsidRPr="00505C8D">
      <w:fldChar w:fldCharType="begin" w:fldLock="1"/>
    </w:r>
    <w:r w:rsidRPr="00505C8D">
      <w:instrText xml:space="preserve"> DOCPROPERTY</w:instrText>
    </w:r>
    <w:r w:rsidRPr="00505C8D">
      <w:rPr>
        <w:sz w:val="18"/>
      </w:rPr>
      <w:instrText xml:space="preserve"> "Samling" *\charformat </w:instrText>
    </w:r>
    <w:r w:rsidRPr="00505C8D">
      <w:fldChar w:fldCharType="end"/>
    </w:r>
    <w:r w:rsidRPr="00505C8D">
      <w:tab/>
      <w:t xml:space="preserve">pnr: </w:t>
    </w:r>
    <w:r w:rsidRPr="00505C8D">
      <w:fldChar w:fldCharType="begin" w:fldLock="1"/>
    </w:r>
    <w:r w:rsidRPr="00505C8D">
      <w:instrText xml:space="preserve"> DOCPROPERTY</w:instrText>
    </w:r>
    <w:r w:rsidRPr="00505C8D">
      <w:rPr>
        <w:sz w:val="18"/>
      </w:rPr>
      <w:instrText xml:space="preserve"> "Partinummer" *\charformat </w:instrText>
    </w:r>
    <w:r w:rsidRPr="00505C8D">
      <w:fldChar w:fldCharType="separate"/>
    </w:r>
    <w:r w:rsidRPr="00505C8D">
      <w:t>s66166</w:t>
    </w:r>
    <w:r w:rsidRPr="00505C8D">
      <w:fldChar w:fldCharType="end"/>
    </w:r>
  </w:p>
  <w:p w:rsidR="00122234" w:rsidRPr="00505C8D" w:rsidRDefault="00122234">
    <w:pPr>
      <w:pStyle w:val="FSHRub1"/>
    </w:pPr>
    <w:r w:rsidRPr="00505C8D">
      <w:t>Motion till riksdagen</w:t>
    </w:r>
    <w:r w:rsidRPr="00505C8D">
      <w:br/>
    </w:r>
    <w:r w:rsidRPr="00505C8D">
      <w:fldChar w:fldCharType="begin" w:fldLock="1"/>
    </w:r>
    <w:r w:rsidRPr="00505C8D">
      <w:instrText xml:space="preserve"> DOCPROPERTY "YearUser" *\charformat </w:instrText>
    </w:r>
    <w:r w:rsidRPr="00505C8D">
      <w:fldChar w:fldCharType="separate"/>
    </w:r>
    <w:r w:rsidRPr="00505C8D">
      <w:t>2006/07</w:t>
    </w:r>
    <w:r w:rsidRPr="00505C8D">
      <w:fldChar w:fldCharType="end"/>
    </w:r>
    <w:r w:rsidRPr="00505C8D">
      <w:t>:</w:t>
    </w:r>
    <w:r w:rsidRPr="00505C8D">
      <w:fldChar w:fldCharType="begin" w:fldLock="1"/>
    </w:r>
    <w:r w:rsidRPr="00505C8D">
      <w:instrText xml:space="preserve"> DOCPROPERTY "Motionsnummer" *\charformat </w:instrText>
    </w:r>
    <w:r w:rsidRPr="00505C8D">
      <w:fldChar w:fldCharType="separate"/>
    </w:r>
    <w:r w:rsidRPr="00505C8D">
      <w:t>MJ365</w:t>
    </w:r>
    <w:r w:rsidRPr="00505C8D">
      <w:fldChar w:fldCharType="end"/>
    </w:r>
  </w:p>
  <w:p w:rsidR="00122234" w:rsidRPr="00505C8D" w:rsidRDefault="00122234">
    <w:pPr>
      <w:pStyle w:val="FSHNormalS5"/>
    </w:pPr>
    <w:r w:rsidRPr="00505C8D">
      <w:fldChar w:fldCharType="begin" w:fldLock="1"/>
    </w:r>
    <w:r w:rsidRPr="00505C8D">
      <w:instrText xml:space="preserve"> DOCPROPERTY "MotionarText" *\charformat </w:instrText>
    </w:r>
    <w:r w:rsidRPr="00505C8D">
      <w:fldChar w:fldCharType="separate"/>
    </w:r>
    <w:r w:rsidRPr="00505C8D">
      <w:t>av Peter Jeppsson m.fl. (s)</w:t>
    </w:r>
    <w:r w:rsidRPr="00505C8D">
      <w:fldChar w:fldCharType="end"/>
    </w:r>
    <w:r w:rsidRPr="00505C8D">
      <w:br/>
    </w:r>
    <w:r w:rsidRPr="00505C8D">
      <w:fldChar w:fldCharType="begin" w:fldLock="1"/>
    </w:r>
    <w:r w:rsidRPr="00505C8D">
      <w:instrText xml:space="preserve"> DOCPROPERTY "SvarFrasKort" *\charformat </w:instrText>
    </w:r>
    <w:r w:rsidRPr="00505C8D">
      <w:fldChar w:fldCharType="end"/>
    </w:r>
  </w:p>
  <w:p w:rsidR="00122234" w:rsidRPr="00505C8D" w:rsidRDefault="00122234">
    <w:pPr>
      <w:pStyle w:val="FSHTitel"/>
    </w:pPr>
    <w:r w:rsidRPr="00505C8D">
      <w:fldChar w:fldCharType="begin" w:fldLock="1"/>
    </w:r>
    <w:r w:rsidRPr="00505C8D">
      <w:instrText xml:space="preserve"> DOCPROPERTY</w:instrText>
    </w:r>
    <w:r w:rsidRPr="00505C8D">
      <w:rPr>
        <w:sz w:val="18"/>
      </w:rPr>
      <w:instrText xml:space="preserve"> "RubrikSvar" *\charformat </w:instrText>
    </w:r>
    <w:r w:rsidRPr="00505C8D">
      <w:fldChar w:fldCharType="separate"/>
    </w:r>
    <w:r w:rsidRPr="00505C8D">
      <w:t>100-kilosregeln vid yrkesfiske</w:t>
    </w:r>
    <w:r w:rsidRPr="00505C8D">
      <w:fldChar w:fldCharType="end"/>
    </w:r>
  </w:p>
  <w:p w:rsidR="00122234" w:rsidRPr="00505C8D" w:rsidRDefault="00122234">
    <w:pPr>
      <w:pStyle w:val="Normal00"/>
    </w:pPr>
  </w:p>
  <w:p w:rsidR="002A68CF" w:rsidRPr="00505C8D" w:rsidRDefault="002A68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01884224">
    <w:abstractNumId w:val="13"/>
  </w:num>
  <w:num w:numId="2" w16cid:durableId="1690327007">
    <w:abstractNumId w:val="10"/>
  </w:num>
  <w:num w:numId="3" w16cid:durableId="1520779754">
    <w:abstractNumId w:val="11"/>
  </w:num>
  <w:num w:numId="4" w16cid:durableId="1991405170">
    <w:abstractNumId w:val="12"/>
  </w:num>
  <w:num w:numId="5" w16cid:durableId="1554191770">
    <w:abstractNumId w:val="8"/>
  </w:num>
  <w:num w:numId="6" w16cid:durableId="1670477432">
    <w:abstractNumId w:val="3"/>
  </w:num>
  <w:num w:numId="7" w16cid:durableId="532378828">
    <w:abstractNumId w:val="2"/>
  </w:num>
  <w:num w:numId="8" w16cid:durableId="181405862">
    <w:abstractNumId w:val="1"/>
  </w:num>
  <w:num w:numId="9" w16cid:durableId="1880700497">
    <w:abstractNumId w:val="0"/>
  </w:num>
  <w:num w:numId="10" w16cid:durableId="81805207">
    <w:abstractNumId w:val="9"/>
  </w:num>
  <w:num w:numId="11" w16cid:durableId="1301768828">
    <w:abstractNumId w:val="7"/>
  </w:num>
  <w:num w:numId="12" w16cid:durableId="1376079139">
    <w:abstractNumId w:val="6"/>
  </w:num>
  <w:num w:numId="13" w16cid:durableId="1850174722">
    <w:abstractNumId w:val="5"/>
  </w:num>
  <w:num w:numId="14" w16cid:durableId="914587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5D7CB1CA-7CAE-491A-8DC2-13763CCF2B7E},{913ECFEA-3CBC-48C9-A9B4-3509B8B5DE6D},{DFEB2DE4-9B3D-41CA-B854-8590CB951C66},{82FD6D19-B8C3-40BA-8DF6-51F47A3B1385}"/>
  </w:docVars>
  <w:rsids>
    <w:rsidRoot w:val="00505C8D"/>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22234"/>
    <w:rsid w:val="00166D90"/>
    <w:rsid w:val="00170803"/>
    <w:rsid w:val="00177CC2"/>
    <w:rsid w:val="001868AA"/>
    <w:rsid w:val="0019171D"/>
    <w:rsid w:val="001921C4"/>
    <w:rsid w:val="001923A4"/>
    <w:rsid w:val="001A25D5"/>
    <w:rsid w:val="001A2624"/>
    <w:rsid w:val="001A2A2B"/>
    <w:rsid w:val="001B051B"/>
    <w:rsid w:val="001E0043"/>
    <w:rsid w:val="00201DFB"/>
    <w:rsid w:val="00204A63"/>
    <w:rsid w:val="00212FF1"/>
    <w:rsid w:val="00230193"/>
    <w:rsid w:val="00244D0B"/>
    <w:rsid w:val="0025068A"/>
    <w:rsid w:val="002818D3"/>
    <w:rsid w:val="002911A7"/>
    <w:rsid w:val="002943C8"/>
    <w:rsid w:val="00295E6D"/>
    <w:rsid w:val="002A2A6B"/>
    <w:rsid w:val="002A68CF"/>
    <w:rsid w:val="002C2373"/>
    <w:rsid w:val="002D11A8"/>
    <w:rsid w:val="002D2EB0"/>
    <w:rsid w:val="00314F87"/>
    <w:rsid w:val="0032051D"/>
    <w:rsid w:val="003303B5"/>
    <w:rsid w:val="003366E9"/>
    <w:rsid w:val="00342FB4"/>
    <w:rsid w:val="0036065A"/>
    <w:rsid w:val="00370C93"/>
    <w:rsid w:val="003866EC"/>
    <w:rsid w:val="00391AF5"/>
    <w:rsid w:val="003B418B"/>
    <w:rsid w:val="003F100A"/>
    <w:rsid w:val="00445271"/>
    <w:rsid w:val="00447A04"/>
    <w:rsid w:val="004527C3"/>
    <w:rsid w:val="00487F7A"/>
    <w:rsid w:val="004971B2"/>
    <w:rsid w:val="004A0504"/>
    <w:rsid w:val="004B5278"/>
    <w:rsid w:val="004E38D9"/>
    <w:rsid w:val="005000F2"/>
    <w:rsid w:val="00505C8D"/>
    <w:rsid w:val="00531020"/>
    <w:rsid w:val="00545150"/>
    <w:rsid w:val="00545421"/>
    <w:rsid w:val="0055072A"/>
    <w:rsid w:val="005525A5"/>
    <w:rsid w:val="005544CE"/>
    <w:rsid w:val="005B145B"/>
    <w:rsid w:val="005D3F50"/>
    <w:rsid w:val="00601C6D"/>
    <w:rsid w:val="00603CD4"/>
    <w:rsid w:val="006346C1"/>
    <w:rsid w:val="00653DD0"/>
    <w:rsid w:val="0068413F"/>
    <w:rsid w:val="006B6262"/>
    <w:rsid w:val="00703834"/>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E4961"/>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A5D34"/>
    <w:rsid w:val="00FB2435"/>
    <w:rsid w:val="00FB6490"/>
    <w:rsid w:val="00FC06F3"/>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A06FB8-11BA-4417-8181-C2F755109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1647</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2007-01-12T06:20:00Z</cp:lastPrinted>
  <dcterms:created xsi:type="dcterms:W3CDTF">2025-12-17T00:46:00Z</dcterms:created>
  <dcterms:modified xsi:type="dcterms:W3CDTF">2025-12-17T00:46:00Z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100-kilosregeln vid yrkesfiske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100-kilosregeln vid yrkesfiske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s66166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Peter Jeppsson m.fl. (s)</vt:lpwstr>
  </property>
  <property fmtid="{D5CDD505-2E9C-101B-9397-08002B2CF9AE}" pid="26" name="MotionarLista">
    <vt:lpwstr>Jeppsson, Peter (s)\Andersson, Kerstin (s)\Björkman, Jan (s)\Engelhardt,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Jeppsson (s), Kerstin Andersson (s), Jan Björkman (s), 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MJ365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20062007000000000115000661660069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20062007000000000115000661660069</vt:lpwstr>
  </property>
  <property fmtid="{D5CDD505-2E9C-101B-9397-08002B2CF9AE}" pid="50" name="nummer">
    <vt:lpwstr>365</vt:lpwstr>
  </property>
  <property fmtid="{D5CDD505-2E9C-101B-9397-08002B2CF9AE}" pid="51" name="utskottsbeteckning">
    <vt:lpwstr>MJ</vt:lpwstr>
  </property>
  <property fmtid="{D5CDD505-2E9C-101B-9397-08002B2CF9AE}" pid="52" name="GlobalUID">
    <vt:lpwstr>{87CE935A-1EDD-4893-ABDC-9286E7ECE518}</vt:lpwstr>
  </property>
  <property fmtid="{D5CDD505-2E9C-101B-9397-08002B2CF9AE}" pid="53" name="Överföringar">
    <vt:i4>0</vt:i4>
  </property>
  <property fmtid="{D5CDD505-2E9C-101B-9397-08002B2CF9AE}" pid="54" name="Checksum">
    <vt:lpwstr>*0013789529662*</vt:lpwstr>
  </property>
  <property fmtid="{D5CDD505-2E9C-101B-9397-08002B2CF9AE}" pid="55" name="skuggnummer">
    <vt:lpwstr>1764</vt:lpwstr>
  </property>
  <property fmtid="{D5CDD505-2E9C-101B-9397-08002B2CF9AE}" pid="56" name="urixVersion">
    <vt:lpwstr>3.1.4.4</vt:lpwstr>
  </property>
  <property fmtid="{D5CDD505-2E9C-101B-9397-08002B2CF9AE}" pid="57" name="urixOrigin">
    <vt:lpwstr>070215 16:32:04.433</vt:lpwstr>
  </property>
  <property fmtid="{D5CDD505-2E9C-101B-9397-08002B2CF9AE}" pid="58" name="urixGuid">
    <vt:lpwstr>{F7303D0F-759C-4E8E-8285-3DBACDA6C822}</vt:lpwstr>
  </property>
</Properties>
</file>