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1FF" w:rsidRPr="00537EDA" w:rsidRDefault="00C111FF" w:rsidP="00E57893">
      <w:pPr>
        <w:pStyle w:val="Hemstlrubrik"/>
      </w:pPr>
      <w:r w:rsidRPr="00537EDA">
        <w:t>Förslag till riksdagsbeslut</w:t>
      </w:r>
    </w:p>
    <w:p w:rsidR="00A37C9D" w:rsidRPr="00537EDA" w:rsidRDefault="00A37C9D">
      <w:pPr>
        <w:pStyle w:val="Hemstlatt"/>
        <w:numPr>
          <w:ilvl w:val="0"/>
          <w:numId w:val="1"/>
        </w:numPr>
      </w:pPr>
      <w:r w:rsidRPr="00537EDA">
        <w:t>Riksdagen tillkännager för regeringen som sin mening vad i motionen anförs om att kravet på kommunerna att hålla kultur- och musikskolor förs in i skollagen.</w:t>
      </w:r>
    </w:p>
    <w:p w:rsidR="00A37C9D" w:rsidRPr="00537EDA" w:rsidRDefault="00A37C9D">
      <w:pPr>
        <w:pStyle w:val="Hemstlatt"/>
        <w:numPr>
          <w:ilvl w:val="0"/>
          <w:numId w:val="1"/>
        </w:numPr>
      </w:pPr>
      <w:r w:rsidRPr="00537EDA">
        <w:t>Riksdagen tillkännager för regeringen som sin mening vad i motionen anförs om att bestämmelserna om skolbibliotek förs över från bibliotekslagen till skollagen.</w:t>
      </w:r>
    </w:p>
    <w:p w:rsidR="00E84F25" w:rsidRPr="00537EDA" w:rsidRDefault="009347C2" w:rsidP="00E22893">
      <w:pPr>
        <w:pStyle w:val="Rubrik1"/>
      </w:pPr>
      <w:r w:rsidRPr="00537EDA">
        <w:t>Bakgrund</w:t>
      </w:r>
    </w:p>
    <w:p w:rsidR="00E5797C" w:rsidRPr="00537EDA" w:rsidRDefault="008F227C" w:rsidP="008F227C">
      <w:r w:rsidRPr="00537EDA">
        <w:t>Knappt varannan elev tycker att det är roligt att läsa böcker i skolan</w:t>
      </w:r>
      <w:r w:rsidR="00DC3F88" w:rsidRPr="00537EDA">
        <w:t>.</w:t>
      </w:r>
      <w:r w:rsidRPr="00537EDA">
        <w:t xml:space="preserve"> </w:t>
      </w:r>
      <w:r w:rsidR="00DC3F88" w:rsidRPr="00537EDA">
        <w:t>B</w:t>
      </w:r>
      <w:r w:rsidRPr="00537EDA">
        <w:t>arn från mindre kommuner har sämre möjligheter än de från storstäder att få til</w:t>
      </w:r>
      <w:r w:rsidRPr="00537EDA">
        <w:t>l</w:t>
      </w:r>
      <w:r w:rsidRPr="00537EDA">
        <w:t>gång till kultur i skolan, enligt en rapport hö</w:t>
      </w:r>
      <w:r w:rsidR="00E5797C" w:rsidRPr="00537EDA">
        <w:t>sten 20</w:t>
      </w:r>
      <w:r w:rsidRPr="00537EDA">
        <w:t>06 från B</w:t>
      </w:r>
      <w:r w:rsidR="00E5797C" w:rsidRPr="00537EDA">
        <w:t>arnombudsma</w:t>
      </w:r>
      <w:r w:rsidR="00E5797C" w:rsidRPr="00537EDA">
        <w:t>n</w:t>
      </w:r>
      <w:r w:rsidR="00E5797C" w:rsidRPr="00537EDA">
        <w:t>nen (BO). Men det tydligaste resultatet i BO:s undersökning är att flickors önskemål inte tillgodoses lika mycket som pojkars, dessutom känner sig el</w:t>
      </w:r>
      <w:r w:rsidR="00E5797C" w:rsidRPr="00537EDA">
        <w:t>e</w:t>
      </w:r>
      <w:r w:rsidR="00E5797C" w:rsidRPr="00537EDA">
        <w:t>verna i liten utsträckning delaktiga i kulturaktiviteterna. BO menade att man riskerar at</w:t>
      </w:r>
      <w:r w:rsidR="00957DB2" w:rsidRPr="00537EDA">
        <w:t>t</w:t>
      </w:r>
      <w:r w:rsidR="00E5797C" w:rsidRPr="00537EDA">
        <w:t xml:space="preserve"> göra sat</w:t>
      </w:r>
      <w:r w:rsidR="00957DB2" w:rsidRPr="00537EDA">
        <w:t>s</w:t>
      </w:r>
      <w:r w:rsidR="00E5797C" w:rsidRPr="00537EDA">
        <w:t>ningar på barnkultu</w:t>
      </w:r>
      <w:r w:rsidR="00957DB2" w:rsidRPr="00537EDA">
        <w:t>r</w:t>
      </w:r>
      <w:r w:rsidR="00E5797C" w:rsidRPr="00537EDA">
        <w:t xml:space="preserve"> som inte möter barns önskemål</w:t>
      </w:r>
      <w:r w:rsidR="006B4181" w:rsidRPr="00537EDA">
        <w:t>.</w:t>
      </w:r>
    </w:p>
    <w:p w:rsidR="008F227C" w:rsidRPr="00537EDA" w:rsidRDefault="006B4181" w:rsidP="006B4181">
      <w:pPr>
        <w:pStyle w:val="Normaltindrag"/>
      </w:pPr>
      <w:r w:rsidRPr="00537EDA">
        <w:t>A</w:t>
      </w:r>
      <w:r w:rsidR="00E5797C" w:rsidRPr="00537EDA">
        <w:t>ktionsgruppen för barnkultur, den kommitté som tillsattes hösten 2004 med uppdrag att lämna förslag på hur barnkulturens ställning kan stärkas</w:t>
      </w:r>
      <w:r w:rsidRPr="00537EDA">
        <w:t xml:space="preserve">, </w:t>
      </w:r>
      <w:r w:rsidR="00E5797C" w:rsidRPr="00537EDA">
        <w:t>delredovisade</w:t>
      </w:r>
      <w:r w:rsidR="00812925" w:rsidRPr="00537EDA">
        <w:t xml:space="preserve"> sitt uppdrag</w:t>
      </w:r>
      <w:r w:rsidR="00E5797C" w:rsidRPr="00537EDA">
        <w:t xml:space="preserve"> (SOU 2006:45) med en kartläggning av den offen</w:t>
      </w:r>
      <w:r w:rsidR="00E5797C" w:rsidRPr="00537EDA">
        <w:t>t</w:t>
      </w:r>
      <w:r w:rsidR="00E5797C" w:rsidRPr="00537EDA">
        <w:t xml:space="preserve">ligt finansierade kulturen för barn </w:t>
      </w:r>
      <w:r w:rsidR="00E5797C" w:rsidRPr="00537EDA">
        <w:rPr>
          <w:i/>
        </w:rPr>
        <w:t>”Det ser lite olika ut…”</w:t>
      </w:r>
      <w:r w:rsidR="00E5797C" w:rsidRPr="00537EDA">
        <w:t xml:space="preserve"> och slutred</w:t>
      </w:r>
      <w:r w:rsidRPr="00537EDA">
        <w:t>o</w:t>
      </w:r>
      <w:r w:rsidR="00E5797C" w:rsidRPr="00537EDA">
        <w:t>visade</w:t>
      </w:r>
      <w:r w:rsidR="00812925" w:rsidRPr="00537EDA">
        <w:t xml:space="preserve"> det</w:t>
      </w:r>
      <w:r w:rsidR="00E5797C" w:rsidRPr="00537EDA">
        <w:t xml:space="preserve"> i april 2006 med betänkandet </w:t>
      </w:r>
      <w:r w:rsidR="00E5797C" w:rsidRPr="00537EDA">
        <w:rPr>
          <w:i/>
        </w:rPr>
        <w:t xml:space="preserve">Tänka framåt men göra nu. Så stärker vi barnkulturen </w:t>
      </w:r>
      <w:r w:rsidR="00E5797C" w:rsidRPr="00537EDA">
        <w:t>(SOU 2006:45).</w:t>
      </w:r>
    </w:p>
    <w:p w:rsidR="00707DBC" w:rsidRPr="00537EDA" w:rsidRDefault="00707DBC" w:rsidP="00B26D6A">
      <w:pPr>
        <w:pStyle w:val="Normaltindrag"/>
      </w:pPr>
      <w:r w:rsidRPr="00537EDA">
        <w:t xml:space="preserve">I en motion hösten 2002, Barnkulturens ställning, föreslog </w:t>
      </w:r>
      <w:r w:rsidR="00041F36" w:rsidRPr="00537EDA">
        <w:t xml:space="preserve">Vänsterpartiet </w:t>
      </w:r>
      <w:r w:rsidRPr="00537EDA">
        <w:t>en utredning av barnkulturens s</w:t>
      </w:r>
      <w:r w:rsidRPr="00537EDA">
        <w:rPr>
          <w:spacing w:val="-2"/>
        </w:rPr>
        <w:t>tällning i landet, en kommitté som också skul</w:t>
      </w:r>
      <w:r w:rsidRPr="00537EDA">
        <w:t>le lägga fram förslag till åtgärder. Där skrev vi bl.a.</w:t>
      </w:r>
      <w:r w:rsidR="00DC3F88" w:rsidRPr="00537EDA">
        <w:t>:</w:t>
      </w:r>
    </w:p>
    <w:p w:rsidR="0039395E" w:rsidRPr="00537EDA" w:rsidRDefault="00707DBC" w:rsidP="001A2805">
      <w:pPr>
        <w:pStyle w:val="Citat"/>
      </w:pPr>
      <w:r w:rsidRPr="00537EDA">
        <w:t>Hur ser då barnens vardag ut i Sverige i</w:t>
      </w:r>
      <w:r w:rsidR="00DC3F88" w:rsidRPr="00537EDA">
        <w:t xml:space="preserve"> </w:t>
      </w:r>
      <w:r w:rsidRPr="00537EDA">
        <w:t xml:space="preserve">dag, t.ex. </w:t>
      </w:r>
      <w:r w:rsidR="00041F36" w:rsidRPr="00537EDA">
        <w:t>i för</w:t>
      </w:r>
      <w:r w:rsidRPr="00537EDA">
        <w:t>hållande till kraven i FN:s barnkonvention, att alla barn ska ha rätt att fritt delta i det kulture</w:t>
      </w:r>
      <w:r w:rsidRPr="00537EDA">
        <w:t>l</w:t>
      </w:r>
      <w:r w:rsidRPr="00537EDA">
        <w:t xml:space="preserve">la och konstnärliga livet? Hur rimmar detta med höga avgifter till musik- och kulturskolornas undervisning, med att det i många förskolor </w:t>
      </w:r>
      <w:r w:rsidRPr="00537EDA">
        <w:lastRenderedPageBreak/>
        <w:t xml:space="preserve">finns ett minimalt bokbestånd och i många skolor fattas skolbibliotek? </w:t>
      </w:r>
      <w:r w:rsidR="0039395E" w:rsidRPr="00537EDA">
        <w:t>Skolbibli</w:t>
      </w:r>
      <w:r w:rsidR="0039395E" w:rsidRPr="00537EDA">
        <w:t>o</w:t>
      </w:r>
      <w:r w:rsidR="0039395E" w:rsidRPr="00537EDA">
        <w:t>teken ska, enligt bibliotekslagen, stimulera elevernas intresse för läsning och litteratur – de ska skänka läsglädje.</w:t>
      </w:r>
      <w:r w:rsidR="00812925" w:rsidRPr="00537EDA">
        <w:t xml:space="preserve"> </w:t>
      </w:r>
      <w:r w:rsidR="0039395E" w:rsidRPr="00537EDA">
        <w:t xml:space="preserve">Men finns det tillräckligt med böcker och finns det personal som kan hjälpa eleverna att hitta rätt? </w:t>
      </w:r>
      <w:r w:rsidR="00812925" w:rsidRPr="00537EDA">
        <w:t xml:space="preserve">… </w:t>
      </w:r>
      <w:r w:rsidR="0039395E" w:rsidRPr="00537EDA">
        <w:t>Har de barn som kommer från socialt belastade miljöer någon möjlighet att bli sedda och tillgodosedda? Hur ser det ut för barn från invandrade familjer och hur har flickorna det i förhållande till pojkarna? Är skolo</w:t>
      </w:r>
      <w:r w:rsidR="0039395E" w:rsidRPr="00537EDA">
        <w:t>r</w:t>
      </w:r>
      <w:r w:rsidR="0039395E" w:rsidRPr="00537EDA">
        <w:t>nas budgetar tillräckliga för att barnen ska få se minst en teaterförestäl</w:t>
      </w:r>
      <w:r w:rsidR="0039395E" w:rsidRPr="00537EDA">
        <w:t>l</w:t>
      </w:r>
      <w:r w:rsidR="0039395E" w:rsidRPr="00537EDA">
        <w:t>ning och en dansföreställning varje läsår – eller ens under hela grundsk</w:t>
      </w:r>
      <w:r w:rsidR="0039395E" w:rsidRPr="00537EDA">
        <w:t>o</w:t>
      </w:r>
      <w:r w:rsidR="0039395E" w:rsidRPr="00537EDA">
        <w:t>letiden? Är museerna pedagogiskt anpassade och spännande för barnen att besöka? Hur används filmen i skolan?</w:t>
      </w:r>
    </w:p>
    <w:p w:rsidR="004869E9" w:rsidRPr="00537EDA" w:rsidRDefault="0039395E" w:rsidP="001A2805">
      <w:pPr>
        <w:pStyle w:val="Citatindrag"/>
      </w:pPr>
      <w:r w:rsidRPr="00537EDA">
        <w:t>För de lite äldre barnen – finns det lokaler för dem att träffas i och spela musik, repa, träna dans och teater? Finns det multikulturell komp</w:t>
      </w:r>
      <w:r w:rsidRPr="00537EDA">
        <w:t>e</w:t>
      </w:r>
      <w:r w:rsidRPr="00537EDA">
        <w:t>tens i skolan, på biblioteket, i kulturskolan? Hur ser det ut med det kult</w:t>
      </w:r>
      <w:r w:rsidRPr="00537EDA">
        <w:t>u</w:t>
      </w:r>
      <w:r w:rsidRPr="00537EDA">
        <w:t>rella utbudet för barn som bor i glesbygd eller för dem som är funktion</w:t>
      </w:r>
      <w:r w:rsidRPr="00537EDA">
        <w:t>s</w:t>
      </w:r>
      <w:r w:rsidRPr="00537EDA">
        <w:t>hindrade?</w:t>
      </w:r>
      <w:r w:rsidR="00973A65" w:rsidRPr="00537EDA">
        <w:t>.</w:t>
      </w:r>
    </w:p>
    <w:p w:rsidR="003D0AD3" w:rsidRPr="00537EDA" w:rsidRDefault="003D0AD3" w:rsidP="001A2805">
      <w:r w:rsidRPr="00537EDA">
        <w:t>Tack vare Barnombudsmannens och Aktionsgruppens undersökningar vet vi nu att vi hade rätt i många av våra farhågor – och vi vet också att det är mycket vi inte vet och att det behövs mer forskning.</w:t>
      </w:r>
    </w:p>
    <w:p w:rsidR="009347C2" w:rsidRPr="00537EDA" w:rsidRDefault="009347C2" w:rsidP="004869E9">
      <w:pPr>
        <w:pStyle w:val="Rubrik1"/>
      </w:pPr>
      <w:r w:rsidRPr="00537EDA">
        <w:t>Ett handslag för barnkulturen</w:t>
      </w:r>
    </w:p>
    <w:p w:rsidR="00812925" w:rsidRPr="00537EDA" w:rsidRDefault="00707DBC" w:rsidP="009347C2">
      <w:r w:rsidRPr="00537EDA">
        <w:t xml:space="preserve">Vänsterpartiet har tagit intryck av </w:t>
      </w:r>
      <w:r w:rsidR="003D0AD3" w:rsidRPr="00537EDA">
        <w:t>utredningsresultaten</w:t>
      </w:r>
      <w:r w:rsidR="004869E9" w:rsidRPr="00537EDA">
        <w:t xml:space="preserve"> oc</w:t>
      </w:r>
      <w:r w:rsidRPr="00537EDA">
        <w:t>h ser Aktionsgru</w:t>
      </w:r>
      <w:r w:rsidRPr="00537EDA">
        <w:t>p</w:t>
      </w:r>
      <w:r w:rsidRPr="00537EDA">
        <w:t xml:space="preserve">pens förslag som konstruktiva och viktiga att ta till vara. Vi föreslår därför i enlighet med betänkandet </w:t>
      </w:r>
      <w:r w:rsidRPr="00537EDA">
        <w:rPr>
          <w:i/>
        </w:rPr>
        <w:t>Tänka framåt, men göra nu</w:t>
      </w:r>
      <w:r w:rsidRPr="00537EDA">
        <w:t xml:space="preserve"> ett Handslag </w:t>
      </w:r>
      <w:r w:rsidR="00725DD0" w:rsidRPr="00537EDA">
        <w:t>för</w:t>
      </w:r>
      <w:r w:rsidRPr="00537EDA">
        <w:t xml:space="preserve"> bar</w:t>
      </w:r>
      <w:r w:rsidRPr="00537EDA">
        <w:t>n</w:t>
      </w:r>
      <w:r w:rsidRPr="00537EDA">
        <w:t xml:space="preserve">kulturen, </w:t>
      </w:r>
      <w:r w:rsidR="0039395E" w:rsidRPr="00537EDA">
        <w:t xml:space="preserve">en motsvarighet till </w:t>
      </w:r>
      <w:r w:rsidRPr="00537EDA">
        <w:t xml:space="preserve">det Handslag för idrotten som </w:t>
      </w:r>
      <w:r w:rsidR="0039395E" w:rsidRPr="00537EDA">
        <w:t xml:space="preserve">under tre år fått </w:t>
      </w:r>
      <w:r w:rsidR="00725DD0" w:rsidRPr="00537EDA">
        <w:t xml:space="preserve">sammanlagt </w:t>
      </w:r>
      <w:r w:rsidR="004869E9" w:rsidRPr="00537EDA">
        <w:t xml:space="preserve">cirka </w:t>
      </w:r>
      <w:r w:rsidR="00725DD0" w:rsidRPr="00537EDA">
        <w:t>en miljard kronor från Svenska Spels överskott. Projektet tar till vara lokala förutsättningar och kunskaper och är därigenom en god förebild för ett Handslag för barnkulturen.</w:t>
      </w:r>
    </w:p>
    <w:p w:rsidR="00812925" w:rsidRPr="00537EDA" w:rsidRDefault="00725DD0" w:rsidP="00812925">
      <w:pPr>
        <w:pStyle w:val="Normaltindrag"/>
      </w:pPr>
      <w:r w:rsidRPr="00537EDA">
        <w:t xml:space="preserve">Vi menar att </w:t>
      </w:r>
      <w:r w:rsidR="003D0AD3" w:rsidRPr="00537EDA">
        <w:t>e</w:t>
      </w:r>
      <w:r w:rsidRPr="00537EDA">
        <w:t xml:space="preserve">tt </w:t>
      </w:r>
      <w:r w:rsidR="003D0AD3" w:rsidRPr="00537EDA">
        <w:t>H</w:t>
      </w:r>
      <w:r w:rsidRPr="00537EDA">
        <w:t>andslag för barnkulturen ska pågå under perioden 2007</w:t>
      </w:r>
      <w:r w:rsidR="001A2805" w:rsidRPr="00537EDA">
        <w:t>–</w:t>
      </w:r>
      <w:r w:rsidRPr="00537EDA">
        <w:t xml:space="preserve">2010 och </w:t>
      </w:r>
      <w:r w:rsidR="00812925" w:rsidRPr="00537EDA">
        <w:t>ha en budget på</w:t>
      </w:r>
      <w:r w:rsidR="009C2D1D" w:rsidRPr="00537EDA">
        <w:t xml:space="preserve"> 300 </w:t>
      </w:r>
      <w:r w:rsidRPr="00537EDA">
        <w:t xml:space="preserve">miljoner kronor per år. Kommunerna ska då ges statligt stöd att under tre år utveckla sitt arbete för barns och ungas eget skapande och </w:t>
      </w:r>
      <w:r w:rsidR="00812925" w:rsidRPr="00537EDA">
        <w:t xml:space="preserve">att utveckla </w:t>
      </w:r>
      <w:r w:rsidRPr="00537EDA">
        <w:t>samverkan med det lokala, regionala och nationella kulturlivet. Därefter måste verksamheterna permanentas och gå över i ko</w:t>
      </w:r>
      <w:r w:rsidRPr="00537EDA">
        <w:t>m</w:t>
      </w:r>
      <w:r w:rsidRPr="00537EDA">
        <w:t>munal och regional styrning.</w:t>
      </w:r>
    </w:p>
    <w:p w:rsidR="00812925" w:rsidRPr="00537EDA" w:rsidRDefault="00725DD0" w:rsidP="00812925">
      <w:pPr>
        <w:pStyle w:val="Normaltindrag"/>
      </w:pPr>
      <w:r w:rsidRPr="00537EDA">
        <w:t>Projektpengarna ska vara ett komplement till de stödformer som finns i</w:t>
      </w:r>
      <w:r w:rsidR="009C2D1D" w:rsidRPr="00537EDA">
        <w:t> </w:t>
      </w:r>
      <w:r w:rsidRPr="00537EDA">
        <w:t>dag och de ska användas för att stötta och uppmuntra kommuner och regi</w:t>
      </w:r>
      <w:r w:rsidRPr="00537EDA">
        <w:t>o</w:t>
      </w:r>
      <w:r w:rsidRPr="00537EDA">
        <w:t>ner att organisera och samla sina verksamheter så att alla barn och unga får del av kulturupplevelser och eget skapande genom konstnärer, musik- och kulturskolor, föreningar, studieförbund och andra aktörer, att satsa mer på jämställt och mångkult</w:t>
      </w:r>
      <w:r w:rsidR="00812925" w:rsidRPr="00537EDA">
        <w:t>urellt arbete samt – inte minst</w:t>
      </w:r>
      <w:r w:rsidRPr="00537EDA">
        <w:t xml:space="preserve"> – att öka barns och un</w:t>
      </w:r>
      <w:r w:rsidRPr="00537EDA">
        <w:t>g</w:t>
      </w:r>
      <w:r w:rsidRPr="00537EDA">
        <w:t>as egen delaktighet i beslut om innehåll och form i verksamheterna.</w:t>
      </w:r>
    </w:p>
    <w:p w:rsidR="00E5797C" w:rsidRPr="00537EDA" w:rsidRDefault="00812925" w:rsidP="00812925">
      <w:pPr>
        <w:pStyle w:val="Normaltindrag"/>
      </w:pPr>
      <w:r w:rsidRPr="00537EDA">
        <w:t>Av Aktionsgruppens slutbetänkande framgår också att det fortfarande sa</w:t>
      </w:r>
      <w:r w:rsidRPr="00537EDA">
        <w:t>k</w:t>
      </w:r>
      <w:r w:rsidRPr="00537EDA">
        <w:t>nas kunskaper och därmed forskning. Man vill att behovet av ett barnkult</w:t>
      </w:r>
      <w:r w:rsidRPr="00537EDA">
        <w:t>u</w:t>
      </w:r>
      <w:r w:rsidRPr="00537EDA">
        <w:t>rellt forskningscentrum ska utredas och påpekar</w:t>
      </w:r>
      <w:r w:rsidR="00B56C59" w:rsidRPr="00537EDA">
        <w:t xml:space="preserve"> att det i</w:t>
      </w:r>
      <w:r w:rsidR="00DC3F88" w:rsidRPr="00537EDA">
        <w:t xml:space="preserve"> </w:t>
      </w:r>
      <w:r w:rsidR="00B56C59" w:rsidRPr="00537EDA">
        <w:t>dag är svårt att få pengar till forskning om barnkultur och att kulturpolitisk forskning med to</w:t>
      </w:r>
      <w:r w:rsidR="00B56C59" w:rsidRPr="00537EDA">
        <w:t>n</w:t>
      </w:r>
      <w:r w:rsidR="00B56C59" w:rsidRPr="00537EDA">
        <w:t>vikt på barn, och där barnen själva är tillfrågade, är närmast obefintlig. Det behövs alltså</w:t>
      </w:r>
      <w:r w:rsidRPr="00537EDA">
        <w:t xml:space="preserve"> m</w:t>
      </w:r>
      <w:r w:rsidR="003D0AD3" w:rsidRPr="00537EDA">
        <w:t>er forskning och resultaten av den forskning som pågår måste spridas.</w:t>
      </w:r>
    </w:p>
    <w:p w:rsidR="008B3AD3" w:rsidRPr="00537EDA" w:rsidRDefault="00B26D6A" w:rsidP="008B3AD3">
      <w:pPr>
        <w:pStyle w:val="Normaltindrag"/>
      </w:pPr>
      <w:r w:rsidRPr="00537EDA">
        <w:t xml:space="preserve">I vår bugetmotion för utgiftsområde 17 föreslår vi att det av Svenska Spels överskott årligen under tre år avsätts </w:t>
      </w:r>
      <w:r w:rsidR="009C2D1D" w:rsidRPr="00537EDA">
        <w:t>300 </w:t>
      </w:r>
      <w:r w:rsidR="008B3AD3" w:rsidRPr="00537EDA">
        <w:t>mnkr</w:t>
      </w:r>
      <w:r w:rsidRPr="00537EDA">
        <w:t>,</w:t>
      </w:r>
      <w:r w:rsidR="008B3AD3" w:rsidRPr="00537EDA">
        <w:t xml:space="preserve"> till ett Handslag för barn</w:t>
      </w:r>
      <w:r w:rsidR="001A2805" w:rsidRPr="00537EDA">
        <w:softHyphen/>
      </w:r>
      <w:r w:rsidR="008B3AD3" w:rsidRPr="00537EDA">
        <w:t>kulturen.</w:t>
      </w:r>
    </w:p>
    <w:p w:rsidR="00041F36" w:rsidRPr="00537EDA" w:rsidRDefault="00041F36" w:rsidP="004869E9">
      <w:pPr>
        <w:pStyle w:val="Rubrik1"/>
      </w:pPr>
      <w:r w:rsidRPr="00537EDA">
        <w:t>Barnkulturdelegation</w:t>
      </w:r>
    </w:p>
    <w:p w:rsidR="009C2D1D" w:rsidRPr="00537EDA" w:rsidRDefault="009347C2" w:rsidP="00041F36">
      <w:r w:rsidRPr="00537EDA">
        <w:t>Inom ramen för den här satsningen vill Vänsterpartiet att det tillsätts en nati</w:t>
      </w:r>
      <w:r w:rsidRPr="00537EDA">
        <w:t>o</w:t>
      </w:r>
      <w:r w:rsidRPr="00537EDA">
        <w:t xml:space="preserve">nell barnkulturdelegation. Denna ska ha till uppgift att fördela medel </w:t>
      </w:r>
      <w:r w:rsidR="00184E01" w:rsidRPr="00537EDA">
        <w:t>till u</w:t>
      </w:r>
      <w:r w:rsidR="00184E01" w:rsidRPr="00537EDA">
        <w:t>t</w:t>
      </w:r>
      <w:r w:rsidR="00184E01" w:rsidRPr="00537EDA">
        <w:t>veckling av verksamheter på lokal nivå för samverkan mellan förskola, skola, musik- och kulturskola, föreningar, studieförbund, barnkulturcentral, lokala och regionala kulturinstitutioner, fria kulturutövare osv. Pengar bör också avsättas för att utveckla konstnärliga och pedagogiska barnkulturprojekt och för att utveckla konstnärers och pedagogers kunskaper och arbetsvillkor</w:t>
      </w:r>
      <w:r w:rsidR="003D0AD3" w:rsidRPr="00537EDA">
        <w:t>. I</w:t>
      </w:r>
      <w:r w:rsidRPr="00537EDA">
        <w:t xml:space="preserve"> samverkan med berörda myndighete</w:t>
      </w:r>
      <w:r w:rsidR="003D0AD3" w:rsidRPr="00537EDA">
        <w:t>r ska delegationen</w:t>
      </w:r>
      <w:r w:rsidRPr="00537EDA">
        <w:t xml:space="preserve"> stödja de regionala aktörernas insatser samt utvärdera insatserna och redovisa dem till regeringen.</w:t>
      </w:r>
    </w:p>
    <w:p w:rsidR="0052221E" w:rsidRPr="00537EDA" w:rsidRDefault="009347C2" w:rsidP="00973A65">
      <w:pPr>
        <w:pStyle w:val="Normaltindrag"/>
      </w:pPr>
      <w:r w:rsidRPr="00537EDA">
        <w:rPr>
          <w:rStyle w:val="NormaltindragChar"/>
        </w:rPr>
        <w:t>Delegationen bör</w:t>
      </w:r>
      <w:r w:rsidRPr="00537EDA">
        <w:t xml:space="preserve"> också få i uppdrag att ta fram modeller </w:t>
      </w:r>
      <w:r w:rsidR="003D0AD3" w:rsidRPr="00537EDA">
        <w:t>och</w:t>
      </w:r>
      <w:r w:rsidRPr="00537EDA">
        <w:t xml:space="preserve"> påbörja en kontinuerlig uppföljning av barnkulturen.</w:t>
      </w:r>
      <w:r w:rsidR="00041F36" w:rsidRPr="00537EDA">
        <w:t xml:space="preserve"> </w:t>
      </w:r>
      <w:r w:rsidR="0052221E" w:rsidRPr="00537EDA">
        <w:t>Fortbildningar bör ordnas för ped</w:t>
      </w:r>
      <w:r w:rsidR="0052221E" w:rsidRPr="00537EDA">
        <w:t>a</w:t>
      </w:r>
      <w:r w:rsidR="0052221E" w:rsidRPr="00537EDA">
        <w:t>goger och skolledare, för bibliotekarier och för personal vid barnavårdscentr</w:t>
      </w:r>
      <w:r w:rsidR="0052221E" w:rsidRPr="00537EDA">
        <w:t>a</w:t>
      </w:r>
      <w:r w:rsidR="0052221E" w:rsidRPr="00537EDA">
        <w:t>ler. Det innebär att utbildningarna förutom det allmänna som gäller barns behov av och rätt till kultur även ska innehålla moment som rör genuspe</w:t>
      </w:r>
      <w:r w:rsidR="0052221E" w:rsidRPr="00537EDA">
        <w:t>r</w:t>
      </w:r>
      <w:r w:rsidR="0052221E" w:rsidRPr="00537EDA">
        <w:t>spektiv, HBT-kunskap, kunskaper om nationella och invandrade minorit</w:t>
      </w:r>
      <w:r w:rsidR="0052221E" w:rsidRPr="00537EDA">
        <w:t>e</w:t>
      </w:r>
      <w:r w:rsidR="0052221E" w:rsidRPr="00537EDA">
        <w:t>terns kulturer.</w:t>
      </w:r>
    </w:p>
    <w:p w:rsidR="008B3AD3" w:rsidRPr="00537EDA" w:rsidRDefault="00041F36" w:rsidP="008B3AD3">
      <w:pPr>
        <w:pStyle w:val="Normaltindrag"/>
      </w:pPr>
      <w:r w:rsidRPr="00537EDA">
        <w:t>Vi menar att kommunerna måste förpliktas att redovisa hur de tar sitt a</w:t>
      </w:r>
      <w:r w:rsidRPr="00537EDA">
        <w:t>n</w:t>
      </w:r>
      <w:r w:rsidRPr="00537EDA">
        <w:t>svar för att tillgodose alla barns och ungas rätt till kulturupplevelser och de</w:t>
      </w:r>
      <w:r w:rsidRPr="00537EDA">
        <w:t>l</w:t>
      </w:r>
      <w:r w:rsidRPr="00537EDA">
        <w:t xml:space="preserve">tagande. Funktionshindrade barns tillgång till fritids- och kulturaktiviteter måste särskilt uppmärksammas och tillgodoses. </w:t>
      </w:r>
      <w:r w:rsidR="009347C2" w:rsidRPr="00537EDA">
        <w:t>Det måste gå att mäta att en utjämning kommer till stånd</w:t>
      </w:r>
      <w:r w:rsidRPr="00537EDA">
        <w:t>, såväl</w:t>
      </w:r>
      <w:r w:rsidR="009347C2" w:rsidRPr="00537EDA">
        <w:t xml:space="preserve"> geografiskt</w:t>
      </w:r>
      <w:r w:rsidRPr="00537EDA">
        <w:t xml:space="preserve"> som</w:t>
      </w:r>
      <w:r w:rsidR="009347C2" w:rsidRPr="00537EDA">
        <w:t xml:space="preserve"> mellan pojkar och flickor, mellan barn med olika klassbakgrund och så vidare. Härvid bör delegationen, som också Aktionsgruppen gjort, samarbeta med BO.</w:t>
      </w:r>
      <w:r w:rsidR="00973A65" w:rsidRPr="00537EDA">
        <w:t xml:space="preserve"> </w:t>
      </w:r>
      <w:r w:rsidR="009C2D1D" w:rsidRPr="00537EDA">
        <w:t>Av handslagets 300 </w:t>
      </w:r>
      <w:r w:rsidR="008B3AD3" w:rsidRPr="00537EDA">
        <w:t xml:space="preserve">mnkr </w:t>
      </w:r>
      <w:r w:rsidR="00DC3F88" w:rsidRPr="00537EDA">
        <w:t xml:space="preserve">föreslår </w:t>
      </w:r>
      <w:r w:rsidR="001A2805" w:rsidRPr="00537EDA">
        <w:t xml:space="preserve">Vänsterpartiet </w:t>
      </w:r>
      <w:r w:rsidR="00066CC0" w:rsidRPr="00537EDA">
        <w:t xml:space="preserve">att </w:t>
      </w:r>
      <w:r w:rsidR="009C2D1D" w:rsidRPr="00537EDA">
        <w:t>4 </w:t>
      </w:r>
      <w:r w:rsidR="008B3AD3" w:rsidRPr="00537EDA">
        <w:t xml:space="preserve">mnkr </w:t>
      </w:r>
      <w:r w:rsidR="00066CC0" w:rsidRPr="00537EDA">
        <w:t xml:space="preserve">används </w:t>
      </w:r>
      <w:r w:rsidR="008B3AD3" w:rsidRPr="00537EDA">
        <w:t>till en barnkulturdeleg</w:t>
      </w:r>
      <w:r w:rsidR="008B3AD3" w:rsidRPr="00537EDA">
        <w:t>a</w:t>
      </w:r>
      <w:r w:rsidR="008B3AD3" w:rsidRPr="00537EDA">
        <w:t>tion.</w:t>
      </w:r>
    </w:p>
    <w:p w:rsidR="0052221E" w:rsidRPr="00537EDA" w:rsidRDefault="0052221E" w:rsidP="004869E9">
      <w:pPr>
        <w:pStyle w:val="Rubrik1"/>
      </w:pPr>
      <w:r w:rsidRPr="00537EDA">
        <w:t>Maxtaxa i kulturskolan</w:t>
      </w:r>
    </w:p>
    <w:p w:rsidR="004539DC" w:rsidRPr="00537EDA" w:rsidRDefault="0052221E" w:rsidP="00B534BE">
      <w:r w:rsidRPr="00537EDA">
        <w:t>I</w:t>
      </w:r>
      <w:r w:rsidR="009C2D1D" w:rsidRPr="00537EDA">
        <w:t> </w:t>
      </w:r>
      <w:r w:rsidRPr="00537EDA">
        <w:t xml:space="preserve">dag saknas det helt kultur- </w:t>
      </w:r>
      <w:r w:rsidR="004539DC" w:rsidRPr="00537EDA">
        <w:t>och</w:t>
      </w:r>
      <w:r w:rsidRPr="00537EDA">
        <w:t xml:space="preserve"> musikskola i ett litet antal kommuner i la</w:t>
      </w:r>
      <w:r w:rsidRPr="00537EDA">
        <w:t>n</w:t>
      </w:r>
      <w:r w:rsidRPr="00537EDA">
        <w:t>det. I desto fler kommuner är avgifterna så höga att de utestänger barn från familjer med låga inkomster. Kultur- och musiksko</w:t>
      </w:r>
      <w:r w:rsidR="00C111FF" w:rsidRPr="00537EDA">
        <w:t>lan bör skrivas in i skoll</w:t>
      </w:r>
      <w:r w:rsidR="00C111FF" w:rsidRPr="00537EDA">
        <w:t>a</w:t>
      </w:r>
      <w:r w:rsidR="00C111FF" w:rsidRPr="00537EDA">
        <w:t xml:space="preserve">gen </w:t>
      </w:r>
      <w:r w:rsidRPr="00537EDA">
        <w:t xml:space="preserve">och ett tak sättas för hur höga avgifter som får tas ut. Vi </w:t>
      </w:r>
      <w:r w:rsidR="004539DC" w:rsidRPr="00537EDA">
        <w:t>föreslår till att börja med</w:t>
      </w:r>
      <w:r w:rsidR="009C2D1D" w:rsidRPr="00537EDA">
        <w:t xml:space="preserve"> en maxavgift på 500 </w:t>
      </w:r>
      <w:r w:rsidRPr="00537EDA">
        <w:t>kronor – en åtgärd som skulle kräva att</w:t>
      </w:r>
      <w:r w:rsidR="004539DC" w:rsidRPr="00537EDA">
        <w:t xml:space="preserve"> ett antal</w:t>
      </w:r>
      <w:r w:rsidRPr="00537EDA">
        <w:t xml:space="preserve"> fattiga kommuner får ersättning från </w:t>
      </w:r>
      <w:r w:rsidR="004539DC" w:rsidRPr="00537EDA">
        <w:t xml:space="preserve">staten på sammanlagt </w:t>
      </w:r>
      <w:r w:rsidR="009C2D1D" w:rsidRPr="00537EDA">
        <w:t>28 </w:t>
      </w:r>
      <w:r w:rsidR="00547560" w:rsidRPr="00537EDA">
        <w:t>mnkr</w:t>
      </w:r>
      <w:r w:rsidR="004539DC" w:rsidRPr="00537EDA">
        <w:rPr>
          <w:b/>
        </w:rPr>
        <w:t xml:space="preserve"> </w:t>
      </w:r>
      <w:r w:rsidR="004539DC" w:rsidRPr="00537EDA">
        <w:t>för det inkomstbortfall som sänkningen orsakar. På sikt ska kulturskolan utgöra en del av den generella välfärden och liksom grundskola och gymnasium vara kostnadsfri för eleverna.</w:t>
      </w:r>
    </w:p>
    <w:p w:rsidR="00B26D6A" w:rsidRPr="00537EDA" w:rsidRDefault="008B3AD3" w:rsidP="00066CC0">
      <w:pPr>
        <w:pStyle w:val="Normaltindrag"/>
      </w:pPr>
      <w:r w:rsidRPr="00537EDA">
        <w:t xml:space="preserve">Av </w:t>
      </w:r>
      <w:r w:rsidR="00B26D6A" w:rsidRPr="00537EDA">
        <w:t xml:space="preserve">det föreslagna </w:t>
      </w:r>
      <w:r w:rsidR="009C2D1D" w:rsidRPr="00537EDA">
        <w:t>handslagets 300 </w:t>
      </w:r>
      <w:r w:rsidRPr="00537EDA">
        <w:t xml:space="preserve">mnkr </w:t>
      </w:r>
      <w:r w:rsidR="00B26D6A" w:rsidRPr="00537EDA">
        <w:t xml:space="preserve">bör </w:t>
      </w:r>
      <w:r w:rsidRPr="00537EDA">
        <w:t xml:space="preserve">28 mnkr </w:t>
      </w:r>
      <w:r w:rsidR="00B26D6A" w:rsidRPr="00537EDA">
        <w:t xml:space="preserve">användas </w:t>
      </w:r>
      <w:r w:rsidRPr="00537EDA">
        <w:t>till att inf</w:t>
      </w:r>
      <w:r w:rsidRPr="00537EDA">
        <w:t>ö</w:t>
      </w:r>
      <w:r w:rsidRPr="00537EDA">
        <w:t>ra en maxtaxa i kultur- och musikskolor.</w:t>
      </w:r>
    </w:p>
    <w:p w:rsidR="00066CC0" w:rsidRPr="00537EDA" w:rsidRDefault="008B3AD3" w:rsidP="00066CC0">
      <w:pPr>
        <w:pStyle w:val="Normaltindrag"/>
      </w:pPr>
      <w:r w:rsidRPr="00537EDA">
        <w:t xml:space="preserve">Kravet på kommunerna att ha kultur- och musikskolor förs in i skollagen. </w:t>
      </w:r>
      <w:r w:rsidR="00066CC0" w:rsidRPr="00537EDA">
        <w:t>Detta vill vi att riksdagen ger regeringen till känna.</w:t>
      </w:r>
    </w:p>
    <w:p w:rsidR="004539DC" w:rsidRPr="00537EDA" w:rsidRDefault="004539DC" w:rsidP="004869E9">
      <w:pPr>
        <w:pStyle w:val="Rubrik1"/>
      </w:pPr>
      <w:r w:rsidRPr="00537EDA">
        <w:t>Skolbibliotek</w:t>
      </w:r>
    </w:p>
    <w:p w:rsidR="009347C2" w:rsidRPr="00537EDA" w:rsidRDefault="004539DC" w:rsidP="004539DC">
      <w:pPr>
        <w:rPr>
          <w:b/>
        </w:rPr>
      </w:pPr>
      <w:r w:rsidRPr="00537EDA">
        <w:t>Skolbiblioteken är i</w:t>
      </w:r>
      <w:r w:rsidR="009C2D1D" w:rsidRPr="00537EDA">
        <w:t> </w:t>
      </w:r>
      <w:r w:rsidRPr="00537EDA">
        <w:t xml:space="preserve">dag av mycket skiftande kvalitet i olika kommuner och skolor. Förskolan saknar helt skolbibliotek, trots att det enligt en enig expertis är mycket viktigt att böcker och berättelser kommer in tidigt i barnens liv. Skolbiblioteken är lagfästa i bibliotekslagen – en lag som dock </w:t>
      </w:r>
      <w:r w:rsidR="009A7F68" w:rsidRPr="00537EDA">
        <w:t>är alltför okänd för alltför många</w:t>
      </w:r>
      <w:r w:rsidRPr="00537EDA">
        <w:t xml:space="preserve"> skolledare och lärare. Vänsterpartiet menar därför att skolbiblioteken bör skrivas in i skollagen. I övrigt hänvisar vi till </w:t>
      </w:r>
      <w:r w:rsidR="00B26D6A" w:rsidRPr="00537EDA">
        <w:t xml:space="preserve">vår </w:t>
      </w:r>
      <w:r w:rsidRPr="00537EDA">
        <w:t xml:space="preserve">motion om </w:t>
      </w:r>
      <w:r w:rsidR="00547560" w:rsidRPr="00537EDA">
        <w:t>skola</w:t>
      </w:r>
      <w:r w:rsidR="00B26D6A" w:rsidRPr="00537EDA">
        <w:t>n.</w:t>
      </w:r>
    </w:p>
    <w:p w:rsidR="00066CC0" w:rsidRPr="00537EDA" w:rsidRDefault="008B3AD3" w:rsidP="00066CC0">
      <w:pPr>
        <w:pStyle w:val="Normaltindrag"/>
      </w:pPr>
      <w:r w:rsidRPr="00537EDA">
        <w:t>Bestämmelserna om skolbibliotek förs över från bibliotekslagen till sko</w:t>
      </w:r>
      <w:r w:rsidRPr="00537EDA">
        <w:t>l</w:t>
      </w:r>
      <w:r w:rsidRPr="00537EDA">
        <w:t xml:space="preserve">lagen. </w:t>
      </w:r>
      <w:r w:rsidR="00066CC0" w:rsidRPr="00537EDA">
        <w:t>Detta vill vi att riksdagen ska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7EDA">
        <w:trPr>
          <w:cantSplit/>
        </w:trPr>
        <w:tc>
          <w:tcPr>
            <w:tcW w:w="3046" w:type="dxa"/>
          </w:tcPr>
          <w:p w:rsidR="00A37C9D" w:rsidRPr="00537EDA" w:rsidRDefault="00A37C9D">
            <w:pPr>
              <w:pStyle w:val="UnderskriftDatum"/>
              <w:spacing w:before="240"/>
            </w:pPr>
            <w:r w:rsidRPr="00537EDA">
              <w:t>Stockholm den 26 oktober 2006</w:t>
            </w:r>
          </w:p>
        </w:tc>
        <w:tc>
          <w:tcPr>
            <w:tcW w:w="3047" w:type="dxa"/>
          </w:tcPr>
          <w:p w:rsidR="00A37C9D" w:rsidRPr="00537EDA" w:rsidRDefault="00A37C9D">
            <w:pPr>
              <w:pStyle w:val="Underskrifter"/>
              <w:spacing w:before="240"/>
            </w:pPr>
          </w:p>
        </w:tc>
      </w:tr>
      <w:tr w:rsidR="00000000" w:rsidRPr="00537EDA">
        <w:trPr>
          <w:cantSplit/>
        </w:trPr>
        <w:tc>
          <w:tcPr>
            <w:tcW w:w="3046" w:type="dxa"/>
          </w:tcPr>
          <w:p w:rsidR="00A37C9D" w:rsidRPr="00537EDA" w:rsidRDefault="00A37C9D">
            <w:pPr>
              <w:pStyle w:val="Underskrifter"/>
            </w:pPr>
            <w:r w:rsidRPr="00537EDA">
              <w:t>Lars Ohly (v)</w:t>
            </w:r>
          </w:p>
        </w:tc>
        <w:tc>
          <w:tcPr>
            <w:tcW w:w="3046" w:type="dxa"/>
          </w:tcPr>
          <w:p w:rsidR="00A37C9D" w:rsidRPr="00537EDA" w:rsidRDefault="00A37C9D">
            <w:pPr>
              <w:pStyle w:val="Underskrifter"/>
            </w:pPr>
          </w:p>
        </w:tc>
      </w:tr>
      <w:tr w:rsidR="00000000" w:rsidRPr="00537EDA">
        <w:trPr>
          <w:cantSplit/>
        </w:trPr>
        <w:tc>
          <w:tcPr>
            <w:tcW w:w="3046" w:type="dxa"/>
          </w:tcPr>
          <w:p w:rsidR="00A37C9D" w:rsidRPr="00537EDA" w:rsidRDefault="00A37C9D">
            <w:pPr>
              <w:pStyle w:val="Underskrifter"/>
            </w:pPr>
            <w:r w:rsidRPr="00537EDA">
              <w:t>Marie Engström (v)</w:t>
            </w:r>
          </w:p>
        </w:tc>
        <w:tc>
          <w:tcPr>
            <w:tcW w:w="3046" w:type="dxa"/>
          </w:tcPr>
          <w:p w:rsidR="00A37C9D" w:rsidRPr="00537EDA" w:rsidRDefault="00A37C9D">
            <w:pPr>
              <w:pStyle w:val="Underskrifter"/>
            </w:pPr>
            <w:r w:rsidRPr="00537EDA">
              <w:t>Wiwi-Anne Johansson (v)</w:t>
            </w:r>
          </w:p>
        </w:tc>
      </w:tr>
      <w:tr w:rsidR="00000000" w:rsidRPr="00537EDA">
        <w:trPr>
          <w:cantSplit/>
        </w:trPr>
        <w:tc>
          <w:tcPr>
            <w:tcW w:w="3046" w:type="dxa"/>
          </w:tcPr>
          <w:p w:rsidR="00A37C9D" w:rsidRPr="00537EDA" w:rsidRDefault="00A37C9D">
            <w:pPr>
              <w:pStyle w:val="Underskrifter"/>
            </w:pPr>
            <w:r w:rsidRPr="00537EDA">
              <w:t>Elina Linna (v)</w:t>
            </w:r>
          </w:p>
        </w:tc>
        <w:tc>
          <w:tcPr>
            <w:tcW w:w="3046" w:type="dxa"/>
          </w:tcPr>
          <w:p w:rsidR="00A37C9D" w:rsidRPr="00537EDA" w:rsidRDefault="00A37C9D">
            <w:pPr>
              <w:pStyle w:val="Underskrifter"/>
            </w:pPr>
            <w:r w:rsidRPr="00537EDA">
              <w:t>Peter Pedersen (v)</w:t>
            </w:r>
          </w:p>
        </w:tc>
      </w:tr>
      <w:tr w:rsidR="00000000" w:rsidRPr="00537EDA">
        <w:trPr>
          <w:cantSplit/>
        </w:trPr>
        <w:tc>
          <w:tcPr>
            <w:tcW w:w="3046" w:type="dxa"/>
          </w:tcPr>
          <w:p w:rsidR="00A37C9D" w:rsidRPr="00537EDA" w:rsidRDefault="00A37C9D">
            <w:pPr>
              <w:pStyle w:val="Underskrifter"/>
            </w:pPr>
            <w:r w:rsidRPr="00537EDA">
              <w:t>Kent Persson (v)</w:t>
            </w:r>
          </w:p>
        </w:tc>
        <w:tc>
          <w:tcPr>
            <w:tcW w:w="3046" w:type="dxa"/>
          </w:tcPr>
          <w:p w:rsidR="00A37C9D" w:rsidRPr="00537EDA" w:rsidRDefault="00A37C9D">
            <w:pPr>
              <w:pStyle w:val="Underskrifter"/>
            </w:pPr>
            <w:r w:rsidRPr="00537EDA">
              <w:t>Alice Åström (v)</w:t>
            </w:r>
          </w:p>
        </w:tc>
      </w:tr>
      <w:tr w:rsidR="00000000" w:rsidRPr="00537EDA">
        <w:trPr>
          <w:cantSplit/>
        </w:trPr>
        <w:tc>
          <w:tcPr>
            <w:tcW w:w="3046" w:type="dxa"/>
          </w:tcPr>
          <w:p w:rsidR="00A37C9D" w:rsidRPr="00537EDA" w:rsidRDefault="00A37C9D">
            <w:pPr>
              <w:pStyle w:val="Underskrifter"/>
            </w:pPr>
            <w:r w:rsidRPr="00537EDA">
              <w:t>Siv Holma (v)</w:t>
            </w:r>
          </w:p>
        </w:tc>
        <w:tc>
          <w:tcPr>
            <w:tcW w:w="3046" w:type="dxa"/>
          </w:tcPr>
          <w:p w:rsidR="00A37C9D" w:rsidRPr="00537EDA" w:rsidRDefault="00A37C9D">
            <w:pPr>
              <w:pStyle w:val="Underskrifter"/>
            </w:pPr>
          </w:p>
        </w:tc>
      </w:tr>
    </w:tbl>
    <w:p w:rsidR="004539DC" w:rsidRPr="00537EDA" w:rsidRDefault="004539DC" w:rsidP="001A2805">
      <w:pPr>
        <w:pStyle w:val="Normaltindrag"/>
      </w:pPr>
    </w:p>
    <w:sectPr w:rsidR="004539DC" w:rsidRPr="00537EDA" w:rsidSect="001A28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C9D" w:rsidRPr="00537EDA" w:rsidRDefault="00A37C9D">
      <w:r w:rsidRPr="00537EDA">
        <w:separator/>
      </w:r>
    </w:p>
  </w:endnote>
  <w:endnote w:type="continuationSeparator" w:id="0">
    <w:p w:rsidR="00A37C9D" w:rsidRPr="00537EDA" w:rsidRDefault="00A37C9D">
      <w:r w:rsidRPr="00537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805" w:rsidRPr="00537EDA" w:rsidRDefault="00537EDA" w:rsidP="001A2805">
    <w:pPr>
      <w:pStyle w:val="Sidfot"/>
    </w:pPr>
    <w:r w:rsidRPr="00537E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976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805" w:rsidRDefault="00A37C9D">
                          <w:pPr>
                            <w:pStyle w:val="NormalS5sidnrV"/>
                          </w:pPr>
                          <w:r>
                            <w:fldChar w:fldCharType="begin"/>
                          </w:r>
                          <w:r w:rsidR="001A280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2805" w:rsidRDefault="00A37C9D">
                    <w:pPr>
                      <w:pStyle w:val="NormalS5sidnrV"/>
                    </w:pPr>
                    <w:r>
                      <w:fldChar w:fldCharType="begin"/>
                    </w:r>
                    <w:r w:rsidR="001A280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803" w:rsidRPr="00537EDA" w:rsidRDefault="00537EDA" w:rsidP="001A2805">
    <w:pPr>
      <w:pStyle w:val="Sidfot"/>
    </w:pPr>
    <w:r w:rsidRPr="00537E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174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805" w:rsidRDefault="00A37C9D">
                          <w:pPr>
                            <w:pStyle w:val="NormalS5sidnrH"/>
                            <w:ind w:right="0"/>
                          </w:pPr>
                          <w:r>
                            <w:fldChar w:fldCharType="begin"/>
                          </w:r>
                          <w:r w:rsidR="001A2805">
                            <w:instrText xml:space="preserve"> PAGE *\charformat</w:instrText>
                          </w:r>
                          <w:r>
                            <w:fldChar w:fldCharType="separate"/>
                          </w:r>
                          <w:r w:rsidR="00B86F9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2805" w:rsidRDefault="00A37C9D">
                    <w:pPr>
                      <w:pStyle w:val="NormalS5sidnrH"/>
                      <w:ind w:right="0"/>
                    </w:pPr>
                    <w:r>
                      <w:fldChar w:fldCharType="begin"/>
                    </w:r>
                    <w:r w:rsidR="001A2805">
                      <w:instrText xml:space="preserve"> PAGE *\charformat</w:instrText>
                    </w:r>
                    <w:r>
                      <w:fldChar w:fldCharType="separate"/>
                    </w:r>
                    <w:r w:rsidR="00B86F9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803" w:rsidRPr="00537EDA" w:rsidRDefault="00537EDA" w:rsidP="001A2805">
    <w:pPr>
      <w:pStyle w:val="Sidfot"/>
    </w:pPr>
    <w:r w:rsidRPr="00537E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898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805" w:rsidRDefault="00A37C9D">
                          <w:pPr>
                            <w:pStyle w:val="NormalS5sidnrH"/>
                            <w:ind w:right="0"/>
                          </w:pPr>
                          <w:r>
                            <w:fldChar w:fldCharType="begin"/>
                          </w:r>
                          <w:r w:rsidR="001A280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2805" w:rsidRDefault="00A37C9D">
                    <w:pPr>
                      <w:pStyle w:val="NormalS5sidnrH"/>
                      <w:ind w:right="0"/>
                    </w:pPr>
                    <w:r>
                      <w:fldChar w:fldCharType="begin"/>
                    </w:r>
                    <w:r w:rsidR="001A280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C9D" w:rsidRPr="00537EDA" w:rsidRDefault="00A37C9D">
      <w:r w:rsidRPr="00537EDA">
        <w:separator/>
      </w:r>
    </w:p>
  </w:footnote>
  <w:footnote w:type="continuationSeparator" w:id="0">
    <w:p w:rsidR="00A37C9D" w:rsidRPr="00537EDA" w:rsidRDefault="00A37C9D">
      <w:r w:rsidRPr="00537E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805" w:rsidRPr="00537EDA" w:rsidRDefault="00537EDA" w:rsidP="001A2805">
    <w:pPr>
      <w:pStyle w:val="Sidhuvud"/>
    </w:pPr>
    <w:r w:rsidRPr="00537E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937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805" w:rsidRDefault="00A37C9D">
                          <w:pPr>
                            <w:pStyle w:val="KantRubrikS5V"/>
                          </w:pPr>
                          <w:r>
                            <w:fldChar w:fldCharType="begin"/>
                          </w:r>
                          <w:r w:rsidR="001A2805">
                            <w:instrText xml:space="preserve"> DOCPROPERTY "YearUser" *\charformat </w:instrText>
                          </w:r>
                          <w:r>
                            <w:fldChar w:fldCharType="separate"/>
                          </w:r>
                          <w:r w:rsidR="00B86F91">
                            <w:t>2006/07</w:t>
                          </w:r>
                          <w:r>
                            <w:fldChar w:fldCharType="end"/>
                          </w:r>
                          <w:r w:rsidR="001A2805">
                            <w:t>:</w:t>
                          </w:r>
                          <w:r>
                            <w:fldChar w:fldCharType="begin"/>
                          </w:r>
                          <w:r w:rsidR="001A2805">
                            <w:instrText xml:space="preserve"> DOCPROPERTY "Motionsnummer" *\charformat </w:instrText>
                          </w:r>
                          <w:r>
                            <w:fldChar w:fldCharType="separate"/>
                          </w:r>
                          <w:r w:rsidR="00B86F91">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2805" w:rsidRDefault="00A37C9D">
                    <w:pPr>
                      <w:pStyle w:val="KantRubrikS5V"/>
                    </w:pPr>
                    <w:r>
                      <w:fldChar w:fldCharType="begin"/>
                    </w:r>
                    <w:r w:rsidR="001A2805">
                      <w:instrText xml:space="preserve"> DOCPROPERTY "YearUser" *\charformat </w:instrText>
                    </w:r>
                    <w:r>
                      <w:fldChar w:fldCharType="separate"/>
                    </w:r>
                    <w:r w:rsidR="00B86F91">
                      <w:t>2006/07</w:t>
                    </w:r>
                    <w:r>
                      <w:fldChar w:fldCharType="end"/>
                    </w:r>
                    <w:r w:rsidR="001A2805">
                      <w:t>:</w:t>
                    </w:r>
                    <w:r>
                      <w:fldChar w:fldCharType="begin"/>
                    </w:r>
                    <w:r w:rsidR="001A2805">
                      <w:instrText xml:space="preserve"> DOCPROPERTY "Motionsnummer" *\charformat </w:instrText>
                    </w:r>
                    <w:r>
                      <w:fldChar w:fldCharType="separate"/>
                    </w:r>
                    <w:r w:rsidR="00B86F91">
                      <w:t>Ub270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803" w:rsidRPr="00537EDA" w:rsidRDefault="00537EDA" w:rsidP="001A2805">
    <w:pPr>
      <w:pStyle w:val="Sidhuvud"/>
    </w:pPr>
    <w:r w:rsidRPr="00537E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570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805" w:rsidRDefault="00A37C9D">
                          <w:pPr>
                            <w:pStyle w:val="KantRubrikS5H"/>
                            <w:ind w:right="0"/>
                          </w:pPr>
                          <w:r>
                            <w:fldChar w:fldCharType="begin"/>
                          </w:r>
                          <w:r w:rsidR="001A2805">
                            <w:instrText xml:space="preserve"> DOCPROPERTY "YearUser" *\charformat </w:instrText>
                          </w:r>
                          <w:r>
                            <w:fldChar w:fldCharType="separate"/>
                          </w:r>
                          <w:r w:rsidR="00B86F91">
                            <w:t>2006/07</w:t>
                          </w:r>
                          <w:r>
                            <w:fldChar w:fldCharType="end"/>
                          </w:r>
                          <w:r w:rsidR="001A2805">
                            <w:t>:</w:t>
                          </w:r>
                          <w:r>
                            <w:fldChar w:fldCharType="begin"/>
                          </w:r>
                          <w:r w:rsidR="001A2805">
                            <w:instrText xml:space="preserve"> DOCPROPERTY "Motionsnummer" *\charformat </w:instrText>
                          </w:r>
                          <w:r>
                            <w:fldChar w:fldCharType="separate"/>
                          </w:r>
                          <w:r w:rsidR="00B86F91">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2805" w:rsidRDefault="00A37C9D">
                    <w:pPr>
                      <w:pStyle w:val="KantRubrikS5H"/>
                      <w:ind w:right="0"/>
                    </w:pPr>
                    <w:r>
                      <w:fldChar w:fldCharType="begin"/>
                    </w:r>
                    <w:r w:rsidR="001A2805">
                      <w:instrText xml:space="preserve"> DOCPROPERTY "YearUser" *\charformat </w:instrText>
                    </w:r>
                    <w:r>
                      <w:fldChar w:fldCharType="separate"/>
                    </w:r>
                    <w:r w:rsidR="00B86F91">
                      <w:t>2006/07</w:t>
                    </w:r>
                    <w:r>
                      <w:fldChar w:fldCharType="end"/>
                    </w:r>
                    <w:r w:rsidR="001A2805">
                      <w:t>:</w:t>
                    </w:r>
                    <w:r>
                      <w:fldChar w:fldCharType="begin"/>
                    </w:r>
                    <w:r w:rsidR="001A2805">
                      <w:instrText xml:space="preserve"> DOCPROPERTY "Motionsnummer" *\charformat </w:instrText>
                    </w:r>
                    <w:r>
                      <w:fldChar w:fldCharType="separate"/>
                    </w:r>
                    <w:r w:rsidR="00B86F91">
                      <w:t>Ub270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C9D" w:rsidRPr="00537EDA" w:rsidRDefault="00A37C9D">
    <w:pPr>
      <w:pStyle w:val="FSHNormal"/>
      <w:tabs>
        <w:tab w:val="right" w:pos="5840"/>
      </w:tabs>
    </w:pPr>
    <w:r w:rsidRPr="00537EDA">
      <w:br/>
    </w:r>
    <w:r w:rsidRPr="00537EDA">
      <w:fldChar w:fldCharType="begin" w:fldLock="1"/>
    </w:r>
    <w:r w:rsidRPr="00537EDA">
      <w:instrText xml:space="preserve"> DOCPROPERTY</w:instrText>
    </w:r>
    <w:r w:rsidRPr="00537EDA">
      <w:rPr>
        <w:sz w:val="18"/>
      </w:rPr>
      <w:instrText xml:space="preserve"> "YearUser" *\charformat </w:instrText>
    </w:r>
    <w:r w:rsidRPr="00537EDA">
      <w:fldChar w:fldCharType="separate"/>
    </w:r>
    <w:r w:rsidRPr="00537EDA">
      <w:t>2006/07</w:t>
    </w:r>
    <w:r w:rsidRPr="00537EDA">
      <w:fldChar w:fldCharType="end"/>
    </w:r>
    <w:r w:rsidRPr="00537EDA">
      <w:t xml:space="preserve"> </w:t>
    </w:r>
    <w:r w:rsidRPr="00537EDA">
      <w:tab/>
      <w:t xml:space="preserve">mnr: </w:t>
    </w:r>
    <w:r w:rsidRPr="00537EDA">
      <w:fldChar w:fldCharType="begin" w:fldLock="1"/>
    </w:r>
    <w:r w:rsidRPr="00537EDA">
      <w:instrText xml:space="preserve"> DOCPROPERTY</w:instrText>
    </w:r>
    <w:r w:rsidRPr="00537EDA">
      <w:rPr>
        <w:sz w:val="18"/>
      </w:rPr>
      <w:instrText xml:space="preserve"> "Motionsnummer" *\charformat </w:instrText>
    </w:r>
    <w:r w:rsidRPr="00537EDA">
      <w:fldChar w:fldCharType="separate"/>
    </w:r>
    <w:r w:rsidRPr="00537EDA">
      <w:t>Ub270</w:t>
    </w:r>
    <w:r w:rsidRPr="00537EDA">
      <w:fldChar w:fldCharType="end"/>
    </w:r>
    <w:r w:rsidRPr="00537EDA">
      <w:br/>
    </w:r>
    <w:r w:rsidRPr="00537EDA">
      <w:fldChar w:fldCharType="begin" w:fldLock="1"/>
    </w:r>
    <w:r w:rsidRPr="00537EDA">
      <w:instrText xml:space="preserve"> DOCPROPERTY</w:instrText>
    </w:r>
    <w:r w:rsidRPr="00537EDA">
      <w:rPr>
        <w:sz w:val="18"/>
      </w:rPr>
      <w:instrText xml:space="preserve"> "Samling" *\charformat </w:instrText>
    </w:r>
    <w:r w:rsidRPr="00537EDA">
      <w:fldChar w:fldCharType="end"/>
    </w:r>
    <w:r w:rsidRPr="00537EDA">
      <w:tab/>
      <w:t xml:space="preserve">pnr: </w:t>
    </w:r>
    <w:r w:rsidRPr="00537EDA">
      <w:fldChar w:fldCharType="begin" w:fldLock="1"/>
    </w:r>
    <w:r w:rsidRPr="00537EDA">
      <w:instrText xml:space="preserve"> DOCPROPERTY</w:instrText>
    </w:r>
    <w:r w:rsidRPr="00537EDA">
      <w:rPr>
        <w:sz w:val="18"/>
      </w:rPr>
      <w:instrText xml:space="preserve"> "Partinummer" *\charformat </w:instrText>
    </w:r>
    <w:r w:rsidRPr="00537EDA">
      <w:fldChar w:fldCharType="separate"/>
    </w:r>
    <w:r w:rsidRPr="00537EDA">
      <w:t>v752</w:t>
    </w:r>
    <w:r w:rsidRPr="00537EDA">
      <w:fldChar w:fldCharType="end"/>
    </w:r>
  </w:p>
  <w:p w:rsidR="00A37C9D" w:rsidRPr="00537EDA" w:rsidRDefault="00A37C9D">
    <w:pPr>
      <w:pStyle w:val="FSHRub1"/>
    </w:pPr>
    <w:r w:rsidRPr="00537EDA">
      <w:t>Motion till riksdagen</w:t>
    </w:r>
    <w:r w:rsidRPr="00537EDA">
      <w:br/>
    </w:r>
    <w:r w:rsidRPr="00537EDA">
      <w:fldChar w:fldCharType="begin" w:fldLock="1"/>
    </w:r>
    <w:r w:rsidRPr="00537EDA">
      <w:instrText xml:space="preserve"> DOCPROPERTY "YearUser" *\charformat </w:instrText>
    </w:r>
    <w:r w:rsidRPr="00537EDA">
      <w:fldChar w:fldCharType="separate"/>
    </w:r>
    <w:r w:rsidRPr="00537EDA">
      <w:t>2006/07</w:t>
    </w:r>
    <w:r w:rsidRPr="00537EDA">
      <w:fldChar w:fldCharType="end"/>
    </w:r>
    <w:r w:rsidRPr="00537EDA">
      <w:t>:</w:t>
    </w:r>
    <w:r w:rsidRPr="00537EDA">
      <w:fldChar w:fldCharType="begin" w:fldLock="1"/>
    </w:r>
    <w:r w:rsidRPr="00537EDA">
      <w:instrText xml:space="preserve"> DOCPROPERTY "Motionsnummer" *\charformat </w:instrText>
    </w:r>
    <w:r w:rsidRPr="00537EDA">
      <w:fldChar w:fldCharType="separate"/>
    </w:r>
    <w:r w:rsidRPr="00537EDA">
      <w:t>Ub270</w:t>
    </w:r>
    <w:r w:rsidRPr="00537EDA">
      <w:fldChar w:fldCharType="end"/>
    </w:r>
  </w:p>
  <w:p w:rsidR="00A37C9D" w:rsidRPr="00537EDA" w:rsidRDefault="00A37C9D">
    <w:pPr>
      <w:pStyle w:val="FSHNormalS5"/>
    </w:pPr>
    <w:r w:rsidRPr="00537EDA">
      <w:fldChar w:fldCharType="begin" w:fldLock="1"/>
    </w:r>
    <w:r w:rsidRPr="00537EDA">
      <w:instrText xml:space="preserve"> DOCPROPERTY "MotionarText" *\charformat </w:instrText>
    </w:r>
    <w:r w:rsidRPr="00537EDA">
      <w:fldChar w:fldCharType="separate"/>
    </w:r>
    <w:r w:rsidRPr="00537EDA">
      <w:t>av Lars Ohly m.fl. (v)</w:t>
    </w:r>
    <w:r w:rsidRPr="00537EDA">
      <w:fldChar w:fldCharType="end"/>
    </w:r>
    <w:r w:rsidRPr="00537EDA">
      <w:br/>
    </w:r>
    <w:r w:rsidRPr="00537EDA">
      <w:fldChar w:fldCharType="begin" w:fldLock="1"/>
    </w:r>
    <w:r w:rsidRPr="00537EDA">
      <w:instrText xml:space="preserve"> DOCPROPERTY "SvarFrasKort" *\charformat </w:instrText>
    </w:r>
    <w:r w:rsidRPr="00537EDA">
      <w:fldChar w:fldCharType="end"/>
    </w:r>
  </w:p>
  <w:p w:rsidR="00A37C9D" w:rsidRPr="00537EDA" w:rsidRDefault="00A37C9D">
    <w:pPr>
      <w:pStyle w:val="FSHTitel"/>
    </w:pPr>
    <w:r w:rsidRPr="00537EDA">
      <w:fldChar w:fldCharType="begin" w:fldLock="1"/>
    </w:r>
    <w:r w:rsidRPr="00537EDA">
      <w:instrText xml:space="preserve"> DOCPROPERTY</w:instrText>
    </w:r>
    <w:r w:rsidRPr="00537EDA">
      <w:rPr>
        <w:sz w:val="18"/>
      </w:rPr>
      <w:instrText xml:space="preserve"> "RubrikSvar" *\charformat </w:instrText>
    </w:r>
    <w:r w:rsidRPr="00537EDA">
      <w:fldChar w:fldCharType="separate"/>
    </w:r>
    <w:r w:rsidRPr="00537EDA">
      <w:t>Barnkultur</w:t>
    </w:r>
    <w:r w:rsidRPr="00537EDA">
      <w:fldChar w:fldCharType="end"/>
    </w:r>
  </w:p>
  <w:p w:rsidR="00A37C9D" w:rsidRPr="00537EDA" w:rsidRDefault="00A37C9D">
    <w:pPr>
      <w:pStyle w:val="Normal00"/>
    </w:pPr>
  </w:p>
  <w:p w:rsidR="001A2805" w:rsidRPr="00537EDA" w:rsidRDefault="001A28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6E6DD3"/>
    <w:multiLevelType w:val="multilevel"/>
    <w:tmpl w:val="8194AF5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0D26107"/>
    <w:multiLevelType w:val="multilevel"/>
    <w:tmpl w:val="4F9EED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1E91620"/>
    <w:multiLevelType w:val="hybridMultilevel"/>
    <w:tmpl w:val="B1849F92"/>
    <w:lvl w:ilvl="0" w:tplc="948E90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E8527A1"/>
    <w:multiLevelType w:val="hybridMultilevel"/>
    <w:tmpl w:val="072A56FA"/>
    <w:lvl w:ilvl="0" w:tplc="04CC43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5281660">
    <w:abstractNumId w:val="16"/>
  </w:num>
  <w:num w:numId="2" w16cid:durableId="1146360787">
    <w:abstractNumId w:val="10"/>
  </w:num>
  <w:num w:numId="3" w16cid:durableId="1040009263">
    <w:abstractNumId w:val="13"/>
  </w:num>
  <w:num w:numId="4" w16cid:durableId="61686830">
    <w:abstractNumId w:val="15"/>
  </w:num>
  <w:num w:numId="5" w16cid:durableId="1361130556">
    <w:abstractNumId w:val="8"/>
  </w:num>
  <w:num w:numId="6" w16cid:durableId="726951027">
    <w:abstractNumId w:val="3"/>
  </w:num>
  <w:num w:numId="7" w16cid:durableId="1426416415">
    <w:abstractNumId w:val="2"/>
  </w:num>
  <w:num w:numId="8" w16cid:durableId="1649555806">
    <w:abstractNumId w:val="1"/>
  </w:num>
  <w:num w:numId="9" w16cid:durableId="385184956">
    <w:abstractNumId w:val="0"/>
  </w:num>
  <w:num w:numId="10" w16cid:durableId="515197509">
    <w:abstractNumId w:val="9"/>
  </w:num>
  <w:num w:numId="11" w16cid:durableId="139732474">
    <w:abstractNumId w:val="7"/>
  </w:num>
  <w:num w:numId="12" w16cid:durableId="386759351">
    <w:abstractNumId w:val="6"/>
  </w:num>
  <w:num w:numId="13" w16cid:durableId="119685346">
    <w:abstractNumId w:val="5"/>
  </w:num>
  <w:num w:numId="14" w16cid:durableId="1510607631">
    <w:abstractNumId w:val="4"/>
  </w:num>
  <w:num w:numId="15" w16cid:durableId="2001502160">
    <w:abstractNumId w:val="17"/>
  </w:num>
  <w:num w:numId="16" w16cid:durableId="550656232">
    <w:abstractNumId w:val="12"/>
  </w:num>
  <w:num w:numId="17" w16cid:durableId="2064400627">
    <w:abstractNumId w:val="14"/>
  </w:num>
  <w:num w:numId="18" w16cid:durableId="1516266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F1A2565D-4D2F-4887-9B1D-3D7BE825DA8C},{494960E9-BA36-4AC1-BBDB-126FB51B6387},{93F71F64-B3B2-464F-BCC5-C49DA1B8F0E4},{8B923F15-4996-4696-A089-6A5BE8BF8E1B},{B0181D35-2F7D-4D23-BD15-5E0324552287},{CBCE2632-605E-484A-97AC-47C334EA7100},{7E0BF71E-CD03-4DBF-9F51-3B5B798F2741},{58872E4A-D687-4B23-B75B-D8E5DB75EE13}"/>
  </w:docVars>
  <w:rsids>
    <w:rsidRoot w:val="00537EDA"/>
    <w:rsid w:val="00002742"/>
    <w:rsid w:val="000220F8"/>
    <w:rsid w:val="00034058"/>
    <w:rsid w:val="00040D14"/>
    <w:rsid w:val="00041F36"/>
    <w:rsid w:val="0004381F"/>
    <w:rsid w:val="00064BC3"/>
    <w:rsid w:val="00066474"/>
    <w:rsid w:val="000665E6"/>
    <w:rsid w:val="00066775"/>
    <w:rsid w:val="00066CC0"/>
    <w:rsid w:val="00072FB9"/>
    <w:rsid w:val="0007598F"/>
    <w:rsid w:val="000B2040"/>
    <w:rsid w:val="000E431D"/>
    <w:rsid w:val="000E48DA"/>
    <w:rsid w:val="000E5207"/>
    <w:rsid w:val="000F5ADD"/>
    <w:rsid w:val="00100531"/>
    <w:rsid w:val="0010382E"/>
    <w:rsid w:val="00137409"/>
    <w:rsid w:val="00166D90"/>
    <w:rsid w:val="00170803"/>
    <w:rsid w:val="00177CC2"/>
    <w:rsid w:val="00184E01"/>
    <w:rsid w:val="0019171D"/>
    <w:rsid w:val="001921C4"/>
    <w:rsid w:val="001923A4"/>
    <w:rsid w:val="001A25D5"/>
    <w:rsid w:val="001A2624"/>
    <w:rsid w:val="001A2805"/>
    <w:rsid w:val="001A2A2B"/>
    <w:rsid w:val="001E0043"/>
    <w:rsid w:val="00201DFB"/>
    <w:rsid w:val="00204A63"/>
    <w:rsid w:val="00212FF1"/>
    <w:rsid w:val="00230193"/>
    <w:rsid w:val="00244D0B"/>
    <w:rsid w:val="0025068A"/>
    <w:rsid w:val="002818D3"/>
    <w:rsid w:val="002911A7"/>
    <w:rsid w:val="002943C8"/>
    <w:rsid w:val="00295E6D"/>
    <w:rsid w:val="002A0400"/>
    <w:rsid w:val="002A2A6B"/>
    <w:rsid w:val="002B03E3"/>
    <w:rsid w:val="002C2373"/>
    <w:rsid w:val="002D11A8"/>
    <w:rsid w:val="00314F87"/>
    <w:rsid w:val="0032051D"/>
    <w:rsid w:val="003303B5"/>
    <w:rsid w:val="003366E9"/>
    <w:rsid w:val="00342FB4"/>
    <w:rsid w:val="0036065A"/>
    <w:rsid w:val="003866EC"/>
    <w:rsid w:val="00391AF5"/>
    <w:rsid w:val="0039381B"/>
    <w:rsid w:val="0039395E"/>
    <w:rsid w:val="003B31AF"/>
    <w:rsid w:val="003B418B"/>
    <w:rsid w:val="003D0AD3"/>
    <w:rsid w:val="003F100A"/>
    <w:rsid w:val="004262A9"/>
    <w:rsid w:val="00445271"/>
    <w:rsid w:val="00447A04"/>
    <w:rsid w:val="004527C3"/>
    <w:rsid w:val="004539DC"/>
    <w:rsid w:val="004869E9"/>
    <w:rsid w:val="00487F7A"/>
    <w:rsid w:val="004971B2"/>
    <w:rsid w:val="004A0504"/>
    <w:rsid w:val="004B5278"/>
    <w:rsid w:val="004C3BA4"/>
    <w:rsid w:val="004E38D9"/>
    <w:rsid w:val="005000F2"/>
    <w:rsid w:val="0052221E"/>
    <w:rsid w:val="00531020"/>
    <w:rsid w:val="00537EDA"/>
    <w:rsid w:val="00545150"/>
    <w:rsid w:val="00545421"/>
    <w:rsid w:val="00547560"/>
    <w:rsid w:val="0055072A"/>
    <w:rsid w:val="005525A5"/>
    <w:rsid w:val="005544CE"/>
    <w:rsid w:val="005B145B"/>
    <w:rsid w:val="005D3F50"/>
    <w:rsid w:val="00600900"/>
    <w:rsid w:val="00601C6D"/>
    <w:rsid w:val="00603CD4"/>
    <w:rsid w:val="006346C1"/>
    <w:rsid w:val="00653DD0"/>
    <w:rsid w:val="006B4181"/>
    <w:rsid w:val="006B6262"/>
    <w:rsid w:val="006D1823"/>
    <w:rsid w:val="00707DBC"/>
    <w:rsid w:val="00725DD0"/>
    <w:rsid w:val="00727C6F"/>
    <w:rsid w:val="00740D6D"/>
    <w:rsid w:val="00743F76"/>
    <w:rsid w:val="00770030"/>
    <w:rsid w:val="00774959"/>
    <w:rsid w:val="007852B2"/>
    <w:rsid w:val="00794149"/>
    <w:rsid w:val="007B67A7"/>
    <w:rsid w:val="007C6092"/>
    <w:rsid w:val="007E119E"/>
    <w:rsid w:val="00812925"/>
    <w:rsid w:val="00840AD0"/>
    <w:rsid w:val="00846903"/>
    <w:rsid w:val="008B3AD3"/>
    <w:rsid w:val="008F0A96"/>
    <w:rsid w:val="008F227C"/>
    <w:rsid w:val="009062A0"/>
    <w:rsid w:val="009347C2"/>
    <w:rsid w:val="009451E7"/>
    <w:rsid w:val="00956E7F"/>
    <w:rsid w:val="00957DB2"/>
    <w:rsid w:val="00970D4F"/>
    <w:rsid w:val="00971D70"/>
    <w:rsid w:val="00973A65"/>
    <w:rsid w:val="009A4377"/>
    <w:rsid w:val="009A6043"/>
    <w:rsid w:val="009A7F68"/>
    <w:rsid w:val="009C2D1D"/>
    <w:rsid w:val="009D0673"/>
    <w:rsid w:val="00A053C6"/>
    <w:rsid w:val="00A055B3"/>
    <w:rsid w:val="00A15D71"/>
    <w:rsid w:val="00A21BC5"/>
    <w:rsid w:val="00A37C9D"/>
    <w:rsid w:val="00A736FF"/>
    <w:rsid w:val="00AA1434"/>
    <w:rsid w:val="00AB5000"/>
    <w:rsid w:val="00AC4310"/>
    <w:rsid w:val="00AC63D9"/>
    <w:rsid w:val="00AE0840"/>
    <w:rsid w:val="00AE2EF8"/>
    <w:rsid w:val="00AF5881"/>
    <w:rsid w:val="00B13BF0"/>
    <w:rsid w:val="00B26D6A"/>
    <w:rsid w:val="00B33C81"/>
    <w:rsid w:val="00B34666"/>
    <w:rsid w:val="00B534BE"/>
    <w:rsid w:val="00B56C59"/>
    <w:rsid w:val="00B67E5B"/>
    <w:rsid w:val="00B86F91"/>
    <w:rsid w:val="00BA4894"/>
    <w:rsid w:val="00BA6BE0"/>
    <w:rsid w:val="00BB6D75"/>
    <w:rsid w:val="00BD43A8"/>
    <w:rsid w:val="00C111FF"/>
    <w:rsid w:val="00C1285C"/>
    <w:rsid w:val="00C27B7D"/>
    <w:rsid w:val="00C32A06"/>
    <w:rsid w:val="00C44394"/>
    <w:rsid w:val="00C533BA"/>
    <w:rsid w:val="00C71907"/>
    <w:rsid w:val="00C81DA7"/>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3F88"/>
    <w:rsid w:val="00DC6C70"/>
    <w:rsid w:val="00DE7C2B"/>
    <w:rsid w:val="00DF5ACD"/>
    <w:rsid w:val="00E22893"/>
    <w:rsid w:val="00E349C2"/>
    <w:rsid w:val="00E360DE"/>
    <w:rsid w:val="00E5074A"/>
    <w:rsid w:val="00E521CB"/>
    <w:rsid w:val="00E57893"/>
    <w:rsid w:val="00E5797C"/>
    <w:rsid w:val="00E728F6"/>
    <w:rsid w:val="00E75D28"/>
    <w:rsid w:val="00E84F25"/>
    <w:rsid w:val="00EC007B"/>
    <w:rsid w:val="00F21B30"/>
    <w:rsid w:val="00F273EA"/>
    <w:rsid w:val="00F42CB9"/>
    <w:rsid w:val="00F73E9E"/>
    <w:rsid w:val="00F83803"/>
    <w:rsid w:val="00F85998"/>
    <w:rsid w:val="00F86802"/>
    <w:rsid w:val="00F87D14"/>
    <w:rsid w:val="00FA3374"/>
    <w:rsid w:val="00FB2435"/>
    <w:rsid w:val="00FB6490"/>
    <w:rsid w:val="00FC53D4"/>
    <w:rsid w:val="00FC7246"/>
    <w:rsid w:val="00FC7E79"/>
    <w:rsid w:val="00FD2531"/>
    <w:rsid w:val="00FF30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41B2A8-3F1A-43F1-93DE-25B23474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73A65"/>
    <w:pPr>
      <w:spacing w:before="125" w:line="250" w:lineRule="atLeast"/>
      <w:jc w:val="both"/>
    </w:pPr>
    <w:rPr>
      <w:sz w:val="19"/>
      <w:lang w:val="sv-SE" w:eastAsia="sv-SE"/>
    </w:rPr>
  </w:style>
  <w:style w:type="paragraph" w:styleId="Rubrik1">
    <w:name w:val="heading 1"/>
    <w:basedOn w:val="Normal"/>
    <w:next w:val="Normal"/>
    <w:qFormat/>
    <w:rsid w:val="001A2805"/>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A2805"/>
    <w:pPr>
      <w:numPr>
        <w:ilvl w:val="1"/>
      </w:numPr>
      <w:spacing w:before="500" w:line="250" w:lineRule="exact"/>
      <w:outlineLvl w:val="1"/>
    </w:pPr>
    <w:rPr>
      <w:sz w:val="27"/>
    </w:rPr>
  </w:style>
  <w:style w:type="paragraph" w:styleId="Rubrik3">
    <w:name w:val="heading 3"/>
    <w:aliases w:val="Mellanrubrik"/>
    <w:basedOn w:val="Rubrik2"/>
    <w:next w:val="Normal"/>
    <w:qFormat/>
    <w:rsid w:val="001A2805"/>
    <w:pPr>
      <w:numPr>
        <w:ilvl w:val="2"/>
      </w:numPr>
      <w:spacing w:before="250" w:after="0"/>
      <w:outlineLvl w:val="2"/>
    </w:pPr>
    <w:rPr>
      <w:b/>
      <w:sz w:val="21"/>
    </w:rPr>
  </w:style>
  <w:style w:type="paragraph" w:styleId="Rubrik4">
    <w:name w:val="heading 4"/>
    <w:aliases w:val="KursivRubrik"/>
    <w:basedOn w:val="Rubrik3"/>
    <w:next w:val="Normal"/>
    <w:qFormat/>
    <w:rsid w:val="001A2805"/>
    <w:pPr>
      <w:numPr>
        <w:ilvl w:val="3"/>
      </w:numPr>
      <w:outlineLvl w:val="3"/>
    </w:pPr>
    <w:rPr>
      <w:b w:val="0"/>
      <w:i/>
    </w:rPr>
  </w:style>
  <w:style w:type="paragraph" w:styleId="Rubrik5">
    <w:name w:val="heading 5"/>
    <w:aliases w:val="PackadFetRubrik,PackadKursivRubrik"/>
    <w:basedOn w:val="Rubrik4"/>
    <w:next w:val="Normal"/>
    <w:qFormat/>
    <w:rsid w:val="001A2805"/>
    <w:pPr>
      <w:numPr>
        <w:ilvl w:val="4"/>
      </w:numPr>
      <w:tabs>
        <w:tab w:val="clear" w:pos="1021"/>
      </w:tabs>
      <w:spacing w:before="125"/>
      <w:outlineLvl w:val="4"/>
    </w:pPr>
    <w:rPr>
      <w:i w:val="0"/>
      <w:sz w:val="19"/>
    </w:rPr>
  </w:style>
  <w:style w:type="paragraph" w:styleId="Rubrik6">
    <w:name w:val="heading 6"/>
    <w:basedOn w:val="Rubrik5"/>
    <w:next w:val="Normal"/>
    <w:qFormat/>
    <w:rsid w:val="001A2805"/>
    <w:pPr>
      <w:numPr>
        <w:ilvl w:val="5"/>
      </w:numPr>
      <w:spacing w:before="50" w:line="200" w:lineRule="exact"/>
      <w:outlineLvl w:val="5"/>
    </w:pPr>
    <w:rPr>
      <w:caps/>
      <w:sz w:val="14"/>
    </w:rPr>
  </w:style>
  <w:style w:type="paragraph" w:styleId="Rubrik7">
    <w:name w:val="heading 7"/>
    <w:basedOn w:val="Rubrik6"/>
    <w:next w:val="Normal"/>
    <w:qFormat/>
    <w:rsid w:val="001A2805"/>
    <w:pPr>
      <w:numPr>
        <w:ilvl w:val="6"/>
      </w:numPr>
      <w:spacing w:before="0"/>
      <w:outlineLvl w:val="6"/>
    </w:pPr>
  </w:style>
  <w:style w:type="paragraph" w:styleId="Rubrik8">
    <w:name w:val="heading 8"/>
    <w:basedOn w:val="Rubrik7"/>
    <w:next w:val="Normal"/>
    <w:qFormat/>
    <w:rsid w:val="001A2805"/>
    <w:pPr>
      <w:numPr>
        <w:ilvl w:val="7"/>
      </w:numPr>
      <w:outlineLvl w:val="7"/>
    </w:pPr>
  </w:style>
  <w:style w:type="paragraph" w:styleId="Rubrik9">
    <w:name w:val="heading 9"/>
    <w:basedOn w:val="Rubrik8"/>
    <w:next w:val="Normal"/>
    <w:qFormat/>
    <w:rsid w:val="001A280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973A65"/>
    <w:pPr>
      <w:spacing w:before="0"/>
      <w:ind w:firstLine="227"/>
    </w:pPr>
  </w:style>
  <w:style w:type="paragraph" w:styleId="Citat">
    <w:name w:val="Quote"/>
    <w:basedOn w:val="Normal"/>
    <w:next w:val="Normal"/>
    <w:qFormat/>
    <w:rsid w:val="00973A65"/>
    <w:pPr>
      <w:spacing w:line="200" w:lineRule="exact"/>
      <w:ind w:left="340"/>
    </w:pPr>
  </w:style>
  <w:style w:type="paragraph" w:customStyle="1" w:styleId="Citatindrag">
    <w:name w:val="Citat_indrag"/>
    <w:aliases w:val="Packad"/>
    <w:basedOn w:val="Citat"/>
    <w:rsid w:val="00973A65"/>
    <w:pPr>
      <w:spacing w:before="0"/>
      <w:ind w:firstLine="227"/>
    </w:pPr>
  </w:style>
  <w:style w:type="paragraph" w:customStyle="1" w:styleId="FSHNormal">
    <w:name w:val="FSH_Normal"/>
    <w:semiHidden/>
    <w:rsid w:val="00973A6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73A65"/>
    <w:pPr>
      <w:spacing w:line="240" w:lineRule="auto"/>
    </w:pPr>
  </w:style>
  <w:style w:type="paragraph" w:customStyle="1" w:styleId="FSHNormalS5">
    <w:name w:val="FSH_NormalS5"/>
    <w:basedOn w:val="FSHNormal"/>
    <w:next w:val="FSHNormal"/>
    <w:semiHidden/>
    <w:rsid w:val="00973A65"/>
    <w:pPr>
      <w:keepNext/>
      <w:keepLines/>
      <w:widowControl/>
      <w:spacing w:before="230" w:after="520" w:line="250" w:lineRule="exact"/>
    </w:pPr>
    <w:rPr>
      <w:b/>
      <w:sz w:val="27"/>
    </w:rPr>
  </w:style>
  <w:style w:type="paragraph" w:customStyle="1" w:styleId="FSHNormL">
    <w:name w:val="FSH_NormLÖ"/>
    <w:basedOn w:val="FSHNormal"/>
    <w:next w:val="FSHNormal"/>
    <w:semiHidden/>
    <w:rsid w:val="00973A65"/>
    <w:pPr>
      <w:pBdr>
        <w:top w:val="single" w:sz="12" w:space="1" w:color="auto"/>
      </w:pBdr>
    </w:pPr>
  </w:style>
  <w:style w:type="paragraph" w:customStyle="1" w:styleId="FSHRub1">
    <w:name w:val="FSH_Rub1"/>
    <w:aliases w:val="Rubrik1_S5,Huvudrubrik"/>
    <w:basedOn w:val="FSHNormal"/>
    <w:next w:val="FSHNormal"/>
    <w:semiHidden/>
    <w:rsid w:val="00973A6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73A65"/>
    <w:pPr>
      <w:spacing w:before="240" w:after="80" w:line="360" w:lineRule="exact"/>
    </w:pPr>
    <w:rPr>
      <w:sz w:val="36"/>
    </w:rPr>
  </w:style>
  <w:style w:type="paragraph" w:customStyle="1" w:styleId="FSHTitel">
    <w:name w:val="FSH_Titel"/>
    <w:aliases w:val="Dokumentrubrik"/>
    <w:basedOn w:val="FSHRub1"/>
    <w:next w:val="FSHNormal"/>
    <w:semiHidden/>
    <w:rsid w:val="00973A65"/>
    <w:pPr>
      <w:pBdr>
        <w:bottom w:val="single" w:sz="4" w:space="3" w:color="auto"/>
      </w:pBdr>
      <w:spacing w:before="0" w:after="80" w:line="400" w:lineRule="exact"/>
    </w:pPr>
    <w:rPr>
      <w:sz w:val="40"/>
    </w:rPr>
  </w:style>
  <w:style w:type="paragraph" w:customStyle="1" w:styleId="Hemstlrubrik">
    <w:name w:val="Hemstl_rubrik"/>
    <w:basedOn w:val="Rubrik1"/>
    <w:next w:val="Normal"/>
    <w:rsid w:val="00973A65"/>
    <w:pPr>
      <w:spacing w:after="250"/>
    </w:pPr>
  </w:style>
  <w:style w:type="paragraph" w:customStyle="1" w:styleId="Autokorrigering">
    <w:name w:val="Autokorrigering"/>
    <w:rsid w:val="00973A65"/>
    <w:rPr>
      <w:sz w:val="24"/>
      <w:szCs w:val="24"/>
      <w:lang w:val="sv-SE" w:eastAsia="sv-SE"/>
    </w:rPr>
  </w:style>
  <w:style w:type="paragraph" w:customStyle="1" w:styleId="Yrkandehnv">
    <w:name w:val="Yrkandehänv"/>
    <w:semiHidden/>
    <w:rsid w:val="00973A65"/>
    <w:pPr>
      <w:keepNext/>
      <w:keepLines/>
      <w:suppressAutoHyphens/>
    </w:pPr>
    <w:rPr>
      <w:noProof/>
      <w:sz w:val="16"/>
      <w:lang w:val="sv-SE" w:eastAsia="sv-SE"/>
    </w:rPr>
  </w:style>
  <w:style w:type="paragraph" w:customStyle="1" w:styleId="KantRubrikS5H">
    <w:name w:val="KantRubrikS5H"/>
    <w:semiHidden/>
    <w:rsid w:val="00973A6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73A65"/>
    <w:pPr>
      <w:spacing w:line="200" w:lineRule="exact"/>
    </w:pPr>
  </w:style>
  <w:style w:type="paragraph" w:customStyle="1" w:styleId="KantRubrikS5V">
    <w:name w:val="KantRubrikS5V"/>
    <w:basedOn w:val="KantRubrikS5H"/>
    <w:semiHidden/>
    <w:rsid w:val="00973A65"/>
    <w:pPr>
      <w:tabs>
        <w:tab w:val="right" w:pos="1814"/>
        <w:tab w:val="left" w:pos="1899"/>
      </w:tabs>
      <w:ind w:right="0"/>
      <w:jc w:val="left"/>
    </w:pPr>
  </w:style>
  <w:style w:type="paragraph" w:customStyle="1" w:styleId="KantRubrikS5Vrad2">
    <w:name w:val="KantRubrikS5Vrad2"/>
    <w:basedOn w:val="KantRubrikS5V"/>
    <w:semiHidden/>
    <w:rsid w:val="00973A65"/>
    <w:pPr>
      <w:tabs>
        <w:tab w:val="clear" w:pos="1814"/>
        <w:tab w:val="clear" w:pos="1899"/>
        <w:tab w:val="right" w:pos="1418"/>
        <w:tab w:val="left" w:pos="1503"/>
      </w:tabs>
    </w:pPr>
  </w:style>
  <w:style w:type="paragraph" w:customStyle="1" w:styleId="Lagtext">
    <w:name w:val="Lagtext"/>
    <w:basedOn w:val="Lagtextrubrik"/>
    <w:next w:val="Lagtextindrag"/>
    <w:rsid w:val="00973A65"/>
    <w:pPr>
      <w:spacing w:before="0"/>
    </w:pPr>
    <w:rPr>
      <w:sz w:val="19"/>
    </w:rPr>
  </w:style>
  <w:style w:type="paragraph" w:customStyle="1" w:styleId="Lagtextrubrik">
    <w:name w:val="Lagtext_rubrik"/>
    <w:basedOn w:val="Normal"/>
    <w:next w:val="Normal"/>
    <w:rsid w:val="00973A65"/>
    <w:pPr>
      <w:suppressAutoHyphens/>
      <w:spacing w:line="220" w:lineRule="exact"/>
    </w:pPr>
    <w:rPr>
      <w:i/>
      <w:sz w:val="21"/>
    </w:rPr>
  </w:style>
  <w:style w:type="paragraph" w:customStyle="1" w:styleId="Lagtextindrag">
    <w:name w:val="Lagtext_indrag"/>
    <w:basedOn w:val="Lagtext"/>
    <w:rsid w:val="00973A65"/>
    <w:pPr>
      <w:ind w:firstLine="170"/>
    </w:pPr>
  </w:style>
  <w:style w:type="paragraph" w:customStyle="1" w:styleId="NormalA4fot">
    <w:name w:val="Normal_A4fot"/>
    <w:basedOn w:val="Normal"/>
    <w:semiHidden/>
    <w:rsid w:val="00973A65"/>
    <w:pPr>
      <w:spacing w:before="240" w:line="240" w:lineRule="auto"/>
      <w:jc w:val="center"/>
    </w:pPr>
  </w:style>
  <w:style w:type="paragraph" w:customStyle="1" w:styleId="NormalA4sidnr">
    <w:name w:val="Normal_A4sidnr"/>
    <w:basedOn w:val="Normal"/>
    <w:semiHidden/>
    <w:rsid w:val="00973A65"/>
    <w:pPr>
      <w:spacing w:after="240"/>
      <w:jc w:val="center"/>
    </w:pPr>
  </w:style>
  <w:style w:type="paragraph" w:customStyle="1" w:styleId="NormalS5sidnrH">
    <w:name w:val="Normal_S5sidnrH"/>
    <w:basedOn w:val="Normal"/>
    <w:semiHidden/>
    <w:rsid w:val="00973A65"/>
    <w:pPr>
      <w:spacing w:before="0" w:line="240" w:lineRule="auto"/>
      <w:ind w:right="57"/>
      <w:jc w:val="right"/>
    </w:pPr>
  </w:style>
  <w:style w:type="paragraph" w:customStyle="1" w:styleId="NormalS5sidnrV">
    <w:name w:val="Normal_S5sidnrV"/>
    <w:basedOn w:val="NormalS5sidnrH"/>
    <w:semiHidden/>
    <w:rsid w:val="00973A65"/>
    <w:pPr>
      <w:tabs>
        <w:tab w:val="right" w:pos="1814"/>
        <w:tab w:val="left" w:pos="1899"/>
      </w:tabs>
      <w:ind w:right="0"/>
      <w:jc w:val="left"/>
    </w:pPr>
  </w:style>
  <w:style w:type="paragraph" w:customStyle="1" w:styleId="Normal00">
    <w:name w:val="Normal00"/>
    <w:basedOn w:val="Normal"/>
    <w:semiHidden/>
    <w:rsid w:val="00973A65"/>
    <w:pPr>
      <w:spacing w:before="0" w:line="240" w:lineRule="auto"/>
      <w:jc w:val="left"/>
    </w:pPr>
  </w:style>
  <w:style w:type="paragraph" w:customStyle="1" w:styleId="PunktlistaBomb">
    <w:name w:val="Punktlista_Bomb"/>
    <w:aliases w:val="Bomb"/>
    <w:basedOn w:val="Normal"/>
    <w:rsid w:val="00973A65"/>
    <w:pPr>
      <w:numPr>
        <w:numId w:val="2"/>
      </w:numPr>
    </w:pPr>
  </w:style>
  <w:style w:type="paragraph" w:customStyle="1" w:styleId="PunktlistaNummer">
    <w:name w:val="Punktlista_Nummer"/>
    <w:aliases w:val="Nummerlista"/>
    <w:basedOn w:val="Normal"/>
    <w:rsid w:val="00973A65"/>
    <w:pPr>
      <w:numPr>
        <w:numId w:val="3"/>
      </w:numPr>
    </w:pPr>
  </w:style>
  <w:style w:type="paragraph" w:customStyle="1" w:styleId="PunktlistaTankstreck">
    <w:name w:val="Punktlista_Tankstreck"/>
    <w:aliases w:val="Tankstreck"/>
    <w:basedOn w:val="Normal"/>
    <w:rsid w:val="00973A65"/>
    <w:pPr>
      <w:numPr>
        <w:numId w:val="4"/>
      </w:numPr>
    </w:pPr>
  </w:style>
  <w:style w:type="paragraph" w:customStyle="1" w:styleId="RubrikSammanf">
    <w:name w:val="RubrikSammanf"/>
    <w:basedOn w:val="Rubrik1"/>
    <w:next w:val="Normal"/>
    <w:rsid w:val="00973A65"/>
  </w:style>
  <w:style w:type="paragraph" w:customStyle="1" w:styleId="RubrikInnehllsf">
    <w:name w:val="RubrikInnehållsf"/>
    <w:basedOn w:val="RubrikSammanf"/>
    <w:next w:val="Normal"/>
    <w:rsid w:val="00973A65"/>
  </w:style>
  <w:style w:type="paragraph" w:customStyle="1" w:styleId="Tabellochbildrubrik">
    <w:name w:val="Tabell och bildrubrik"/>
    <w:basedOn w:val="Normal"/>
    <w:next w:val="Normal"/>
    <w:rsid w:val="00973A65"/>
    <w:pPr>
      <w:suppressAutoHyphens/>
      <w:spacing w:before="300" w:line="200" w:lineRule="exact"/>
      <w:jc w:val="left"/>
    </w:pPr>
    <w:rPr>
      <w:caps/>
      <w:sz w:val="14"/>
    </w:rPr>
  </w:style>
  <w:style w:type="paragraph" w:customStyle="1" w:styleId="Underskrifter">
    <w:name w:val="Underskrifter"/>
    <w:basedOn w:val="Normal"/>
    <w:rsid w:val="00973A65"/>
    <w:pPr>
      <w:keepNext/>
      <w:keepLines/>
      <w:suppressAutoHyphens/>
      <w:spacing w:before="0" w:after="40" w:line="250" w:lineRule="exact"/>
    </w:pPr>
    <w:rPr>
      <w:i/>
    </w:rPr>
  </w:style>
  <w:style w:type="paragraph" w:customStyle="1" w:styleId="UnderskriftDatum">
    <w:name w:val="UnderskriftDatum"/>
    <w:basedOn w:val="Underskrifter"/>
    <w:next w:val="Underskrifter"/>
    <w:rsid w:val="00973A65"/>
    <w:pPr>
      <w:spacing w:before="250" w:after="125"/>
    </w:pPr>
    <w:rPr>
      <w:i w:val="0"/>
    </w:rPr>
  </w:style>
  <w:style w:type="paragraph" w:styleId="Sidhuvud">
    <w:name w:val="header"/>
    <w:basedOn w:val="Normal"/>
    <w:semiHidden/>
    <w:rsid w:val="00973A65"/>
    <w:pPr>
      <w:tabs>
        <w:tab w:val="center" w:pos="4536"/>
        <w:tab w:val="right" w:pos="9072"/>
      </w:tabs>
    </w:pPr>
  </w:style>
  <w:style w:type="paragraph" w:styleId="Sidfot">
    <w:name w:val="footer"/>
    <w:basedOn w:val="Normal"/>
    <w:semiHidden/>
    <w:rsid w:val="00973A65"/>
    <w:pPr>
      <w:tabs>
        <w:tab w:val="center" w:pos="4536"/>
        <w:tab w:val="right" w:pos="9072"/>
      </w:tabs>
    </w:pPr>
  </w:style>
  <w:style w:type="paragraph" w:styleId="Innehll1">
    <w:name w:val="toc 1"/>
    <w:basedOn w:val="Normal"/>
    <w:next w:val="Innehll2"/>
    <w:semiHidden/>
    <w:rsid w:val="00973A65"/>
    <w:pPr>
      <w:tabs>
        <w:tab w:val="right" w:leader="dot" w:pos="5953"/>
      </w:tabs>
      <w:suppressAutoHyphens/>
      <w:spacing w:before="0"/>
      <w:ind w:right="567"/>
      <w:jc w:val="left"/>
    </w:pPr>
  </w:style>
  <w:style w:type="paragraph" w:styleId="Innehll2">
    <w:name w:val="toc 2"/>
    <w:basedOn w:val="Innehll1"/>
    <w:next w:val="Innehll3"/>
    <w:semiHidden/>
    <w:rsid w:val="00973A65"/>
    <w:pPr>
      <w:ind w:left="284"/>
    </w:pPr>
  </w:style>
  <w:style w:type="paragraph" w:styleId="Innehll3">
    <w:name w:val="toc 3"/>
    <w:basedOn w:val="Innehll2"/>
    <w:next w:val="Innehll4"/>
    <w:semiHidden/>
    <w:rsid w:val="00973A65"/>
    <w:pPr>
      <w:ind w:left="567"/>
    </w:pPr>
  </w:style>
  <w:style w:type="paragraph" w:styleId="Innehll4">
    <w:name w:val="toc 4"/>
    <w:basedOn w:val="Innehll3"/>
    <w:next w:val="Normal"/>
    <w:semiHidden/>
    <w:rsid w:val="00973A65"/>
  </w:style>
  <w:style w:type="paragraph" w:customStyle="1" w:styleId="Hemstlatt">
    <w:name w:val="Hemstl_att"/>
    <w:aliases w:val="HemstPunkt,HemstPunktFlera,HemställansPunkt,Förslagstext"/>
    <w:basedOn w:val="Normal"/>
    <w:next w:val="Normal"/>
    <w:rsid w:val="001A2805"/>
    <w:pPr>
      <w:keepLines/>
      <w:numPr>
        <w:numId w:val="17"/>
      </w:numPr>
      <w:spacing w:before="0"/>
    </w:pPr>
  </w:style>
  <w:style w:type="paragraph" w:styleId="Datum">
    <w:name w:val="Date"/>
    <w:basedOn w:val="Normal"/>
    <w:next w:val="Normal"/>
    <w:semiHidden/>
    <w:rsid w:val="00973A65"/>
  </w:style>
  <w:style w:type="character" w:styleId="Hyperlnk">
    <w:name w:val="Hyperlink"/>
    <w:basedOn w:val="Standardstycketeckensnitt"/>
    <w:semiHidden/>
    <w:rsid w:val="00973A65"/>
    <w:rPr>
      <w:color w:val="0000FF"/>
      <w:u w:val="single"/>
    </w:rPr>
  </w:style>
  <w:style w:type="paragraph" w:styleId="Indragetstycke">
    <w:name w:val="Block Text"/>
    <w:basedOn w:val="Normal"/>
    <w:semiHidden/>
    <w:rsid w:val="00973A65"/>
    <w:pPr>
      <w:spacing w:after="120"/>
      <w:ind w:left="1440" w:right="1440"/>
    </w:pPr>
  </w:style>
  <w:style w:type="paragraph" w:styleId="Innehll5">
    <w:name w:val="toc 5"/>
    <w:basedOn w:val="Innehll4"/>
    <w:next w:val="Normal"/>
    <w:semiHidden/>
    <w:rsid w:val="00973A65"/>
  </w:style>
  <w:style w:type="paragraph" w:styleId="Lista">
    <w:name w:val="List"/>
    <w:basedOn w:val="Normal"/>
    <w:semiHidden/>
    <w:rsid w:val="00973A65"/>
    <w:pPr>
      <w:ind w:left="283" w:hanging="283"/>
    </w:pPr>
  </w:style>
  <w:style w:type="paragraph" w:styleId="Normalwebb">
    <w:name w:val="Normal (Web)"/>
    <w:basedOn w:val="Normal"/>
    <w:semiHidden/>
    <w:rsid w:val="00973A65"/>
    <w:rPr>
      <w:szCs w:val="24"/>
    </w:rPr>
  </w:style>
  <w:style w:type="paragraph" w:styleId="Numreradlista">
    <w:name w:val="List Number"/>
    <w:basedOn w:val="Normal"/>
    <w:semiHidden/>
    <w:rsid w:val="00973A65"/>
    <w:pPr>
      <w:numPr>
        <w:numId w:val="5"/>
      </w:numPr>
    </w:pPr>
  </w:style>
  <w:style w:type="paragraph" w:styleId="Punktlista">
    <w:name w:val="List Bullet"/>
    <w:basedOn w:val="Normal"/>
    <w:semiHidden/>
    <w:rsid w:val="00973A65"/>
    <w:pPr>
      <w:numPr>
        <w:numId w:val="10"/>
      </w:numPr>
    </w:pPr>
  </w:style>
  <w:style w:type="character" w:styleId="Radnummer">
    <w:name w:val="line number"/>
    <w:basedOn w:val="Standardstycketeckensnitt"/>
    <w:semiHidden/>
    <w:rsid w:val="00973A65"/>
  </w:style>
  <w:style w:type="character" w:styleId="Sidnummer">
    <w:name w:val="page number"/>
    <w:basedOn w:val="Standardstycketeckensnitt"/>
    <w:semiHidden/>
    <w:rsid w:val="00973A65"/>
  </w:style>
  <w:style w:type="paragraph" w:styleId="Signatur">
    <w:name w:val="Signature"/>
    <w:basedOn w:val="Normal"/>
    <w:semiHidden/>
    <w:rsid w:val="00973A65"/>
    <w:pPr>
      <w:ind w:left="4252"/>
    </w:pPr>
  </w:style>
  <w:style w:type="paragraph" w:styleId="Underrubrik">
    <w:name w:val="Subtitle"/>
    <w:basedOn w:val="Normal"/>
    <w:qFormat/>
    <w:rsid w:val="00973A65"/>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9C2D1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1308</Words>
  <Characters>7315</Characters>
  <Application>Microsoft Office Word</Application>
  <DocSecurity>4</DocSecurity>
  <Lines>143</Lines>
  <Paragraphs>42</Paragraphs>
  <ScaleCrop>false</ScaleCrop>
  <HeadingPairs>
    <vt:vector size="2" baseType="variant">
      <vt:variant>
        <vt:lpstr>Rubrik</vt:lpstr>
      </vt:variant>
      <vt:variant>
        <vt:i4>1</vt:i4>
      </vt:variant>
    </vt:vector>
  </HeadingPairs>
  <TitlesOfParts>
    <vt:vector size="1" baseType="lpstr">
      <vt:lpstr>v752</vt:lpstr>
    </vt:vector>
  </TitlesOfParts>
  <Company>Riksdagen</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v752</dc:title>
  <dc:subject>v752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2007-01-19T13:07:00Z</cp:lastPrinted>
  <dcterms:created xsi:type="dcterms:W3CDTF">2025-12-17T02:35:00Z</dcterms:created>
  <dcterms:modified xsi:type="dcterms:W3CDTF">2025-12-17T02:35:00Z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Barnkultur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20062007000000000118000007520080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20062007000000000118000007520080</vt:lpwstr>
  </property>
  <property fmtid="{D5CDD505-2E9C-101B-9397-08002B2CF9AE}" pid="50" name="nummer">
    <vt:lpwstr>270</vt:lpwstr>
  </property>
  <property fmtid="{D5CDD505-2E9C-101B-9397-08002B2CF9AE}" pid="51" name="utskottsbeteckning">
    <vt:lpwstr>Ub</vt:lpwstr>
  </property>
  <property fmtid="{D5CDD505-2E9C-101B-9397-08002B2CF9AE}" pid="52" name="GlobalUID">
    <vt:lpwstr>{E81FCD82-67EE-463D-A0AE-D09DF1EEEF24}</vt:lpwstr>
  </property>
  <property fmtid="{D5CDD505-2E9C-101B-9397-08002B2CF9AE}" pid="53" name="Överföringar">
    <vt:i4>0</vt:i4>
  </property>
  <property fmtid="{D5CDD505-2E9C-101B-9397-08002B2CF9AE}" pid="54" name="Checksum">
    <vt:lpwstr>*0009745195033*</vt:lpwstr>
  </property>
  <property fmtid="{D5CDD505-2E9C-101B-9397-08002B2CF9AE}" pid="55" name="skuggnummer">
    <vt:lpwstr>816</vt:lpwstr>
  </property>
  <property fmtid="{D5CDD505-2E9C-101B-9397-08002B2CF9AE}" pid="56" name="urixVersion">
    <vt:lpwstr>3.1.4.4</vt:lpwstr>
  </property>
  <property fmtid="{D5CDD505-2E9C-101B-9397-08002B2CF9AE}" pid="57" name="urixOrigin">
    <vt:lpwstr>070215 16:30:54.121</vt:lpwstr>
  </property>
  <property fmtid="{D5CDD505-2E9C-101B-9397-08002B2CF9AE}" pid="58" name="urixGuid">
    <vt:lpwstr>{6534D00F-6564-4077-B7C3-C22C6161A430}</vt:lpwstr>
  </property>
</Properties>
</file>