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8A1" w:rsidRPr="0035475C" w:rsidRDefault="006A18A1">
      <w:pPr>
        <w:pStyle w:val="Frslagsrubrik"/>
        <w:shd w:val="clear" w:color="000000" w:fill="auto"/>
      </w:pPr>
      <w:r w:rsidRPr="0035475C">
        <w:t>Förslag till riksdagsbeslut</w:t>
      </w:r>
    </w:p>
    <w:p w:rsidR="006A18A1" w:rsidRPr="0035475C" w:rsidRDefault="006A18A1">
      <w:pPr>
        <w:pStyle w:val="Hemstlatt"/>
        <w:shd w:val="clear" w:color="000000" w:fill="auto"/>
        <w:ind w:left="0"/>
      </w:pPr>
      <w:r w:rsidRPr="0035475C">
        <w:t>Riksdagen tillkännager för regeringen som sin mening vad som anförs i motionen om se över lagstiftningen om ångerrätt för företagare.</w:t>
      </w:r>
    </w:p>
    <w:p w:rsidR="006A18A1" w:rsidRPr="0035475C" w:rsidRDefault="006A18A1">
      <w:pPr>
        <w:pStyle w:val="Rubrik1"/>
        <w:shd w:val="clear" w:color="000000" w:fill="auto"/>
      </w:pPr>
      <w:r w:rsidRPr="0035475C">
        <w:t>Motivering</w:t>
      </w:r>
    </w:p>
    <w:p w:rsidR="006A18A1" w:rsidRPr="0035475C" w:rsidRDefault="006A18A1">
      <w:pPr>
        <w:shd w:val="clear" w:color="000000" w:fill="auto"/>
      </w:pPr>
      <w:r w:rsidRPr="0035475C">
        <w:t>Privatpersoner som gör ett förhastat köp kan alltid ångra sig, tack vare att vi i Sverige har ångervecka. Det betyder att många personer kan upphäva sitt köp inom en rimlig tid.</w:t>
      </w:r>
    </w:p>
    <w:p w:rsidR="006A18A1" w:rsidRPr="0035475C" w:rsidRDefault="006A18A1">
      <w:pPr>
        <w:shd w:val="clear" w:color="000000" w:fill="auto"/>
      </w:pPr>
      <w:r w:rsidRPr="0035475C">
        <w:t>Företagsabonnemang har inte denna möjlighet. Småföretagare drabbas stundtals mycket hårt av att inte kunna ångra sina inköp. Vi ser även ett ökat antal bluffakturor i vårt land. Många företagare vågar inte bestrida dessa av rädsla för betalningsanmärkningar eller för att tiden inte medger en rättsprocess.</w:t>
      </w:r>
    </w:p>
    <w:p w:rsidR="006A18A1" w:rsidRPr="0035475C" w:rsidRDefault="006A18A1">
      <w:pPr>
        <w:shd w:val="clear" w:color="000000" w:fill="auto"/>
      </w:pPr>
      <w:r w:rsidRPr="0035475C">
        <w:t>Det här utnyttjas av försäljare som bland annat ringer till äldre personer och ser en möjlighet att sälja allt från telefonabonnemang till andra saker. Och här finns ingen ångervecka, köpet gäller från första stund.</w:t>
      </w:r>
    </w:p>
    <w:p w:rsidR="006A18A1" w:rsidRPr="0035475C" w:rsidRDefault="006A18A1">
      <w:pPr>
        <w:shd w:val="clear" w:color="000000" w:fill="auto"/>
      </w:pPr>
      <w:r w:rsidRPr="0035475C">
        <w:t xml:space="preserve">Branschen själv har tagit fram etiska riktlinjer. Konsumentverket varnar för detta på sin hemsida och även om media gjort vad de kunnat för att upplysa människor om vad som händer vid telefonförsäljning finns det idag personer som räknas till gruppen företagare men inte vill hamna i detta bryderi. Det gäller ofta äldre personer som hör dåligt och ibland inte vet vad de sagt ja till. Jordbruksfastigheter ägs ibland av äldre människor som påluras exempelvis dyrt abonnemang som de sen inte kan ångra eftersom </w:t>
      </w:r>
      <w:r w:rsidRPr="0035475C">
        <w:t>de är ett företag.</w:t>
      </w:r>
    </w:p>
    <w:p w:rsidR="006A18A1" w:rsidRPr="0035475C" w:rsidRDefault="006A18A1">
      <w:pPr>
        <w:shd w:val="clear" w:color="000000" w:fill="auto"/>
      </w:pPr>
      <w:r w:rsidRPr="0035475C">
        <w:t xml:space="preserve">Att äga och driva ett företag tar tid och kraft men görs oftast med stort intresse och omsorg för en produkt eller ibland för en idé. Vi måste underlätta vardagen för företagare </w:t>
      </w:r>
      <w:r w:rsidRPr="0035475C">
        <w:lastRenderedPageBreak/>
        <w:t>genom att stärka deras rättigheter. En modern och framtidsinriktad politik tar sikte på att beivra bedrägerier på alla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475C">
        <w:trPr>
          <w:cantSplit/>
        </w:trPr>
        <w:tc>
          <w:tcPr>
            <w:tcW w:w="3046" w:type="dxa"/>
          </w:tcPr>
          <w:p w:rsidR="006A18A1" w:rsidRPr="0035475C" w:rsidRDefault="006A18A1">
            <w:pPr>
              <w:pStyle w:val="UnderskriftDatum"/>
              <w:shd w:val="clear" w:color="000000" w:fill="auto"/>
              <w:spacing w:before="240"/>
            </w:pPr>
            <w:r w:rsidRPr="0035475C">
              <w:t>Stockholm den 1 oktober 2013</w:t>
            </w:r>
          </w:p>
        </w:tc>
        <w:tc>
          <w:tcPr>
            <w:tcW w:w="3047" w:type="dxa"/>
          </w:tcPr>
          <w:p w:rsidR="006A18A1" w:rsidRPr="0035475C" w:rsidRDefault="006A18A1">
            <w:pPr>
              <w:pStyle w:val="Underskrifter"/>
              <w:shd w:val="clear" w:color="000000" w:fill="auto"/>
              <w:spacing w:before="240"/>
            </w:pPr>
          </w:p>
        </w:tc>
      </w:tr>
      <w:tr w:rsidR="00000000" w:rsidRPr="0035475C">
        <w:trPr>
          <w:cantSplit/>
        </w:trPr>
        <w:tc>
          <w:tcPr>
            <w:tcW w:w="3046" w:type="dxa"/>
          </w:tcPr>
          <w:p w:rsidR="006A18A1" w:rsidRPr="0035475C" w:rsidRDefault="006A18A1">
            <w:pPr>
              <w:pStyle w:val="Underskrifter"/>
              <w:shd w:val="clear" w:color="000000" w:fill="auto"/>
            </w:pPr>
            <w:r w:rsidRPr="0035475C">
              <w:t>Åsa Lindestam (S)</w:t>
            </w:r>
          </w:p>
        </w:tc>
        <w:tc>
          <w:tcPr>
            <w:tcW w:w="3046" w:type="dxa"/>
          </w:tcPr>
          <w:p w:rsidR="006A18A1" w:rsidRPr="0035475C" w:rsidRDefault="006A18A1">
            <w:pPr>
              <w:pStyle w:val="Underskrifter"/>
              <w:shd w:val="clear" w:color="000000" w:fill="auto"/>
            </w:pPr>
            <w:r w:rsidRPr="0035475C">
              <w:t>Elin Lundgren (S)</w:t>
            </w:r>
          </w:p>
        </w:tc>
      </w:tr>
    </w:tbl>
    <w:p w:rsidR="006A18A1" w:rsidRPr="0035475C" w:rsidRDefault="006A18A1">
      <w:pPr>
        <w:pStyle w:val="Normaltindrag"/>
        <w:shd w:val="clear" w:color="000000" w:fill="auto"/>
      </w:pPr>
    </w:p>
    <w:sectPr w:rsidR="006A18A1" w:rsidRPr="0035475C">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8A1" w:rsidRPr="0035475C" w:rsidRDefault="006A18A1">
      <w:r w:rsidRPr="0035475C">
        <w:separator/>
      </w:r>
    </w:p>
  </w:endnote>
  <w:endnote w:type="continuationSeparator" w:id="0">
    <w:p w:rsidR="006A18A1" w:rsidRPr="0035475C" w:rsidRDefault="006A18A1">
      <w:r w:rsidRPr="00354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8A1" w:rsidRPr="0035475C" w:rsidRDefault="006A18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8A1" w:rsidRPr="0035475C" w:rsidRDefault="006A18A1">
    <w:pPr>
      <w:pStyle w:val="NormalA4fot"/>
    </w:pPr>
    <w:r w:rsidRPr="0035475C">
      <w:fldChar w:fldCharType="begin" w:fldLock="1"/>
    </w:r>
    <w:r w:rsidRPr="0035475C">
      <w:instrText xml:space="preserve"> FILENAME *\charformat </w:instrText>
    </w:r>
    <w:r w:rsidRPr="0035475C">
      <w:fldChar w:fldCharType="separate"/>
    </w:r>
    <w:r w:rsidRPr="0035475C">
      <w:t>Dokument3</w:t>
    </w:r>
    <w:r w:rsidRPr="0035475C">
      <w:fldChar w:fldCharType="end"/>
    </w:r>
    <w:r w:rsidRPr="0035475C">
      <w:t>/</w:t>
    </w:r>
    <w:r w:rsidRPr="0035475C">
      <w:fldChar w:fldCharType="begin" w:fldLock="1"/>
    </w:r>
    <w:r w:rsidRPr="0035475C">
      <w:instrText xml:space="preserve"> DOCPROPERTY "Sekr" *\charformat </w:instrText>
    </w:r>
    <w:r w:rsidRPr="0035475C">
      <w:fldChar w:fldCharType="separate"/>
    </w:r>
    <w:r w:rsidRPr="0035475C">
      <w:t>MN</w:t>
    </w:r>
    <w:r w:rsidRPr="0035475C">
      <w:fldChar w:fldCharType="end"/>
    </w:r>
    <w:r w:rsidRPr="0035475C">
      <w:t xml:space="preserve"> </w:t>
    </w:r>
    <w:r w:rsidRPr="0035475C">
      <w:fldChar w:fldCharType="begin" w:fldLock="1"/>
    </w:r>
    <w:r w:rsidRPr="0035475C">
      <w:instrText xml:space="preserve"> PRINTDATE \@ "yyyy-MM-dd" *\charformat </w:instrText>
    </w:r>
    <w:r w:rsidRPr="0035475C">
      <w:fldChar w:fldCharType="separate"/>
    </w:r>
    <w:r w:rsidRPr="0035475C">
      <w:t>2013-09-23</w:t>
    </w:r>
    <w:r w:rsidRPr="0035475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8A1" w:rsidRPr="0035475C" w:rsidRDefault="006A18A1">
    <w:pPr>
      <w:pStyle w:val="NormalA4fot"/>
    </w:pPr>
    <w:r w:rsidRPr="0035475C">
      <w:fldChar w:fldCharType="begin" w:fldLock="1"/>
    </w:r>
    <w:r w:rsidRPr="0035475C">
      <w:instrText xml:space="preserve"> FILENAME *\charformat </w:instrText>
    </w:r>
    <w:r w:rsidRPr="0035475C">
      <w:fldChar w:fldCharType="separate"/>
    </w:r>
    <w:r w:rsidRPr="0035475C">
      <w:t>Dokument3</w:t>
    </w:r>
    <w:r w:rsidRPr="0035475C">
      <w:fldChar w:fldCharType="end"/>
    </w:r>
    <w:r w:rsidRPr="0035475C">
      <w:t>/</w:t>
    </w:r>
    <w:r w:rsidRPr="0035475C">
      <w:fldChar w:fldCharType="begin" w:fldLock="1"/>
    </w:r>
    <w:r w:rsidRPr="0035475C">
      <w:instrText xml:space="preserve"> DOCPROPERTY "Sekr" *\charformat </w:instrText>
    </w:r>
    <w:r w:rsidRPr="0035475C">
      <w:fldChar w:fldCharType="separate"/>
    </w:r>
    <w:r w:rsidRPr="0035475C">
      <w:t>MN</w:t>
    </w:r>
    <w:r w:rsidRPr="0035475C">
      <w:fldChar w:fldCharType="end"/>
    </w:r>
    <w:r w:rsidRPr="0035475C">
      <w:t xml:space="preserve"> </w:t>
    </w:r>
    <w:r w:rsidRPr="0035475C">
      <w:fldChar w:fldCharType="begin" w:fldLock="1"/>
    </w:r>
    <w:r w:rsidRPr="0035475C">
      <w:instrText xml:space="preserve"> PRINTDATE \@ "yyyy-MM-dd" *\charformat </w:instrText>
    </w:r>
    <w:r w:rsidRPr="0035475C">
      <w:fldChar w:fldCharType="separate"/>
    </w:r>
    <w:r w:rsidRPr="0035475C">
      <w:t>2013-09-23</w:t>
    </w:r>
    <w:r w:rsidRPr="0035475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8A1" w:rsidRPr="0035475C" w:rsidRDefault="006A18A1">
      <w:r w:rsidRPr="0035475C">
        <w:separator/>
      </w:r>
    </w:p>
  </w:footnote>
  <w:footnote w:type="continuationSeparator" w:id="0">
    <w:p w:rsidR="006A18A1" w:rsidRPr="0035475C" w:rsidRDefault="006A18A1">
      <w:r w:rsidRPr="00354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8A1" w:rsidRPr="0035475C" w:rsidRDefault="006A18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8A1" w:rsidRPr="0035475C" w:rsidRDefault="006A18A1">
    <w:pPr>
      <w:pStyle w:val="NormalA4sidnr"/>
    </w:pPr>
    <w:r w:rsidRPr="0035475C">
      <w:fldChar w:fldCharType="begin" w:fldLock="1"/>
    </w:r>
    <w:r w:rsidRPr="0035475C">
      <w:instrText xml:space="preserve"> PAGE *\charformat</w:instrText>
    </w:r>
    <w:r w:rsidRPr="0035475C">
      <w:fldChar w:fldCharType="separate"/>
    </w:r>
    <w:r w:rsidRPr="0035475C">
      <w:t>2</w:t>
    </w:r>
    <w:r w:rsidRPr="0035475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8A1" w:rsidRPr="0035475C" w:rsidRDefault="006A18A1">
    <w:pPr>
      <w:pStyle w:val="FSHlogo"/>
    </w:pPr>
  </w:p>
  <w:p w:rsidR="006A18A1" w:rsidRPr="0035475C" w:rsidRDefault="006A18A1">
    <w:pPr>
      <w:pStyle w:val="FSHNormal"/>
    </w:pPr>
    <w:r w:rsidRPr="0035475C">
      <w:fldChar w:fldCharType="begin" w:fldLock="1"/>
    </w:r>
    <w:r w:rsidRPr="0035475C">
      <w:instrText xml:space="preserve"> DOCPROPERTY "MotTyp" *\charformat </w:instrText>
    </w:r>
    <w:r w:rsidRPr="0035475C">
      <w:fldChar w:fldCharType="separate"/>
    </w:r>
    <w:r w:rsidRPr="0035475C">
      <w:t>Enskild motion</w:t>
    </w:r>
    <w:r w:rsidRPr="0035475C">
      <w:fldChar w:fldCharType="end"/>
    </w:r>
    <w:r w:rsidRPr="0035475C">
      <w:t xml:space="preserve"> </w:t>
    </w:r>
    <w:r w:rsidRPr="0035475C">
      <w:fldChar w:fldCharType="begin" w:fldLock="1"/>
    </w:r>
    <w:r w:rsidRPr="0035475C">
      <w:instrText xml:space="preserve"> DOCPROPERTY "ArbRubr" *\charformat </w:instrText>
    </w:r>
    <w:r w:rsidRPr="0035475C">
      <w:fldChar w:fldCharType="end"/>
    </w:r>
  </w:p>
  <w:p w:rsidR="006A18A1" w:rsidRPr="0035475C" w:rsidRDefault="006A18A1">
    <w:pPr>
      <w:pStyle w:val="FSHRub2"/>
    </w:pPr>
    <w:r w:rsidRPr="0035475C">
      <w:t xml:space="preserve">Motion till riksdagen </w:t>
    </w:r>
    <w:r w:rsidRPr="0035475C">
      <w:tab/>
    </w:r>
    <w:r w:rsidRPr="0035475C">
      <w:fldChar w:fldCharType="begin" w:fldLock="1"/>
    </w:r>
    <w:r w:rsidRPr="0035475C">
      <w:instrText xml:space="preserve"> DOCPROPERTY "YearUser" *\charformat </w:instrText>
    </w:r>
    <w:r w:rsidRPr="0035475C">
      <w:fldChar w:fldCharType="separate"/>
    </w:r>
    <w:r w:rsidRPr="0035475C">
      <w:t>2013/14</w:t>
    </w:r>
    <w:r w:rsidRPr="0035475C">
      <w:fldChar w:fldCharType="end"/>
    </w:r>
    <w:r w:rsidRPr="0035475C">
      <w:t>:</w:t>
    </w:r>
    <w:r w:rsidRPr="0035475C">
      <w:fldChar w:fldCharType="begin" w:fldLock="1"/>
    </w:r>
    <w:r w:rsidRPr="0035475C">
      <w:instrText xml:space="preserve"> DOCPROPERTY "Motionsnummer" *\charformat </w:instrText>
    </w:r>
    <w:r w:rsidRPr="0035475C">
      <w:fldChar w:fldCharType="separate"/>
    </w:r>
    <w:r w:rsidRPr="0035475C">
      <w:t>C387</w:t>
    </w:r>
    <w:r w:rsidRPr="0035475C">
      <w:fldChar w:fldCharType="end"/>
    </w:r>
    <w:r w:rsidRPr="0035475C">
      <w:tab/>
    </w:r>
    <w:r w:rsidRPr="0035475C">
      <w:fldChar w:fldCharType="begin" w:fldLock="1"/>
    </w:r>
    <w:r w:rsidRPr="0035475C">
      <w:instrText xml:space="preserve"> DOCPROPERTY "Sekr" *\charformat </w:instrText>
    </w:r>
    <w:r w:rsidRPr="0035475C">
      <w:fldChar w:fldCharType="separate"/>
    </w:r>
    <w:r w:rsidRPr="0035475C">
      <w:t>MN</w:t>
    </w:r>
    <w:r w:rsidRPr="0035475C">
      <w:fldChar w:fldCharType="end"/>
    </w:r>
  </w:p>
  <w:p w:rsidR="006A18A1" w:rsidRPr="0035475C" w:rsidRDefault="006A18A1">
    <w:pPr>
      <w:pStyle w:val="FSHRub2"/>
    </w:pPr>
    <w:r w:rsidRPr="0035475C">
      <w:fldChar w:fldCharType="begin" w:fldLock="1"/>
    </w:r>
    <w:r w:rsidRPr="0035475C">
      <w:instrText xml:space="preserve"> DOCPROPERTY "MotionarText" *\charformat </w:instrText>
    </w:r>
    <w:r w:rsidRPr="0035475C">
      <w:fldChar w:fldCharType="separate"/>
    </w:r>
    <w:r w:rsidRPr="0035475C">
      <w:t>av Åsa Lindestam och Elin Lundgren (S)</w:t>
    </w:r>
    <w:r w:rsidRPr="0035475C">
      <w:fldChar w:fldCharType="end"/>
    </w:r>
  </w:p>
  <w:p w:rsidR="006A18A1" w:rsidRPr="0035475C" w:rsidRDefault="006A18A1">
    <w:pPr>
      <w:pStyle w:val="FSHRub2"/>
    </w:pPr>
    <w:r w:rsidRPr="0035475C">
      <w:fldChar w:fldCharType="begin" w:fldLock="1"/>
    </w:r>
    <w:r w:rsidRPr="0035475C">
      <w:instrText xml:space="preserve"> DOCPROPERTY "Subject" *\charformat </w:instrText>
    </w:r>
    <w:r w:rsidRPr="0035475C">
      <w:fldChar w:fldCharType="separate"/>
    </w:r>
    <w:r w:rsidRPr="0035475C">
      <w:t xml:space="preserve">Företagarens ångerrätt </w:t>
    </w:r>
    <w:r w:rsidRPr="0035475C">
      <w:fldChar w:fldCharType="end"/>
    </w:r>
  </w:p>
  <w:p w:rsidR="006A18A1" w:rsidRPr="0035475C" w:rsidRDefault="006A18A1">
    <w:pPr>
      <w:pStyle w:val="FSHNormL"/>
    </w:pPr>
  </w:p>
  <w:p w:rsidR="006A18A1" w:rsidRPr="0035475C" w:rsidRDefault="006A18A1">
    <w:pPr>
      <w:pStyle w:val="FSHNormal"/>
    </w:pPr>
  </w:p>
  <w:p w:rsidR="006A18A1" w:rsidRPr="0035475C" w:rsidRDefault="006A1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66284384">
    <w:abstractNumId w:val="13"/>
  </w:num>
  <w:num w:numId="2" w16cid:durableId="503590773">
    <w:abstractNumId w:val="11"/>
  </w:num>
  <w:num w:numId="3" w16cid:durableId="1580670780">
    <w:abstractNumId w:val="14"/>
  </w:num>
  <w:num w:numId="4" w16cid:durableId="42488800">
    <w:abstractNumId w:val="8"/>
  </w:num>
  <w:num w:numId="5" w16cid:durableId="141968723">
    <w:abstractNumId w:val="3"/>
  </w:num>
  <w:num w:numId="6" w16cid:durableId="1352367547">
    <w:abstractNumId w:val="2"/>
  </w:num>
  <w:num w:numId="7" w16cid:durableId="1157963657">
    <w:abstractNumId w:val="1"/>
  </w:num>
  <w:num w:numId="8" w16cid:durableId="1914974177">
    <w:abstractNumId w:val="0"/>
  </w:num>
  <w:num w:numId="9" w16cid:durableId="81873489">
    <w:abstractNumId w:val="9"/>
  </w:num>
  <w:num w:numId="10" w16cid:durableId="1193180892">
    <w:abstractNumId w:val="7"/>
  </w:num>
  <w:num w:numId="11" w16cid:durableId="247082756">
    <w:abstractNumId w:val="6"/>
  </w:num>
  <w:num w:numId="12" w16cid:durableId="1890801956">
    <w:abstractNumId w:val="5"/>
  </w:num>
  <w:num w:numId="13" w16cid:durableId="2061395480">
    <w:abstractNumId w:val="4"/>
  </w:num>
  <w:num w:numId="14" w16cid:durableId="2013868931">
    <w:abstractNumId w:val="16"/>
  </w:num>
  <w:num w:numId="15" w16cid:durableId="1664163803">
    <w:abstractNumId w:val="12"/>
  </w:num>
  <w:num w:numId="16" w16cid:durableId="10040133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B28A7519-312F-4479-8A3C-FC85B8F29128},{A563D376-AD18-451F-A4BB-12249EBBE54F}"/>
  </w:docVars>
  <w:rsids>
    <w:rsidRoot w:val="001D72A7"/>
    <w:rsid w:val="001D72A7"/>
    <w:rsid w:val="0035475C"/>
    <w:rsid w:val="006A18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DCC03B-A367-4C6E-B625-8CDF4388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1493</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S18105</vt:lpstr>
    </vt:vector>
  </TitlesOfParts>
  <Company>Riksdagen</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S18105</dc:title>
  <dc:subject>S18105</dc:subject>
  <dc:creator>Riksdagen</dc:creator>
  <cp:keywords>Riksdagen</cp:keywords>
  <dc:description>AD-ändringar</dc:description>
  <cp:lastModifiedBy>Lars Brink</cp:lastModifiedBy>
  <cp:revision>2</cp:revision>
  <cp:lastPrinted>2013-09-23T11:37:00Z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Företagarens ångerrätt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Företagarens ångerrätt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Lindestam och Elin Lundgren (S)</vt:lpwstr>
  </property>
  <property fmtid="{D5CDD505-2E9C-101B-9397-08002B2CF9AE}" pid="26" name="MotionarLista">
    <vt:lpwstr>Lindestam, Åsa (S)\Lundgren,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20132014000000000083000181050069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20132014000000000083000181050069</vt:lpwstr>
  </property>
  <property fmtid="{D5CDD505-2E9C-101B-9397-08002B2CF9AE}" pid="50" name="nummer">
    <vt:lpwstr>387</vt:lpwstr>
  </property>
  <property fmtid="{D5CDD505-2E9C-101B-9397-08002B2CF9AE}" pid="51" name="utskottsbeteckning">
    <vt:lpwstr>C</vt:lpwstr>
  </property>
  <property fmtid="{D5CDD505-2E9C-101B-9397-08002B2CF9AE}" pid="52" name="GlobalUID">
    <vt:lpwstr>{60743956-EB8B-4038-B84C-615A141EE553}</vt:lpwstr>
  </property>
  <property fmtid="{D5CDD505-2E9C-101B-9397-08002B2CF9AE}" pid="53" name="Överföringar">
    <vt:i4>0</vt:i4>
  </property>
  <property fmtid="{D5CDD505-2E9C-101B-9397-08002B2CF9AE}" pid="54" name="Checksum">
    <vt:lpwstr>*1021211891644*</vt:lpwstr>
  </property>
  <property fmtid="{D5CDD505-2E9C-101B-9397-08002B2CF9AE}" pid="55" name="skuggnummer">
    <vt:lpwstr>2091</vt:lpwstr>
  </property>
  <property fmtid="{D5CDD505-2E9C-101B-9397-08002B2CF9AE}" pid="56" name="urixVersion">
    <vt:lpwstr>4.6.0.0</vt:lpwstr>
  </property>
  <property fmtid="{D5CDD505-2E9C-101B-9397-08002B2CF9AE}" pid="57" name="urixOrigin">
    <vt:lpwstr>131007 16:03:12.708</vt:lpwstr>
  </property>
  <property fmtid="{D5CDD505-2E9C-101B-9397-08002B2CF9AE}" pid="58" name="urixGuid">
    <vt:lpwstr>{3CE22998-42ED-4404-B837-C749E2789854}</vt:lpwstr>
  </property>
</Properties>
</file>