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74FF7" w:rsidRPr="00786717">
        <w:tblPrEx>
          <w:tblCellMar>
            <w:top w:w="0" w:type="dxa"/>
            <w:bottom w:w="0" w:type="dxa"/>
          </w:tblCellMar>
        </w:tblPrEx>
        <w:tc>
          <w:tcPr>
            <w:tcW w:w="2268" w:type="dxa"/>
          </w:tcPr>
          <w:p w:rsidR="00574FF7" w:rsidRPr="00786717" w:rsidRDefault="00574FF7">
            <w:pPr>
              <w:framePr w:w="4400" w:h="1644" w:wrap="notBeside" w:vAnchor="page" w:hAnchor="page" w:x="6573" w:y="721"/>
              <w:rPr>
                <w:rFonts w:ascii="TradeGothic" w:hAnsi="TradeGothic"/>
                <w:i/>
                <w:sz w:val="18"/>
              </w:rPr>
            </w:pPr>
          </w:p>
        </w:tc>
        <w:tc>
          <w:tcPr>
            <w:tcW w:w="2347" w:type="dxa"/>
            <w:gridSpan w:val="2"/>
          </w:tcPr>
          <w:p w:rsidR="00574FF7" w:rsidRPr="00786717" w:rsidRDefault="00574FF7">
            <w:pPr>
              <w:framePr w:w="4400" w:h="1644" w:wrap="notBeside" w:vAnchor="page" w:hAnchor="page" w:x="6573" w:y="721"/>
              <w:rPr>
                <w:rFonts w:ascii="TradeGothic" w:hAnsi="TradeGothic"/>
                <w:i/>
                <w:sz w:val="18"/>
              </w:rPr>
            </w:pPr>
          </w:p>
        </w:tc>
      </w:tr>
      <w:tr w:rsidR="005A4F1D" w:rsidRPr="00786717">
        <w:tblPrEx>
          <w:tblCellMar>
            <w:top w:w="0" w:type="dxa"/>
            <w:bottom w:w="0" w:type="dxa"/>
          </w:tblCellMar>
        </w:tblPrEx>
        <w:tc>
          <w:tcPr>
            <w:tcW w:w="4615" w:type="dxa"/>
            <w:gridSpan w:val="3"/>
          </w:tcPr>
          <w:p w:rsidR="005A4F1D" w:rsidRPr="00786717" w:rsidRDefault="005A4F1D">
            <w:pPr>
              <w:framePr w:w="4400" w:h="1644" w:wrap="notBeside" w:vAnchor="page" w:hAnchor="page" w:x="6573" w:y="721"/>
              <w:rPr>
                <w:rFonts w:ascii="TradeGothic" w:hAnsi="TradeGothic"/>
                <w:b/>
                <w:sz w:val="22"/>
              </w:rPr>
            </w:pPr>
            <w:r w:rsidRPr="00786717">
              <w:rPr>
                <w:rFonts w:ascii="TradeGothic" w:hAnsi="TradeGothic"/>
                <w:b/>
                <w:sz w:val="22"/>
              </w:rPr>
              <w:t>PM till Riksdagen</w:t>
            </w:r>
          </w:p>
        </w:tc>
      </w:tr>
      <w:tr w:rsidR="00574FF7" w:rsidRPr="00786717">
        <w:tblPrEx>
          <w:tblCellMar>
            <w:top w:w="0" w:type="dxa"/>
            <w:bottom w:w="0" w:type="dxa"/>
          </w:tblCellMar>
        </w:tblPrEx>
        <w:tc>
          <w:tcPr>
            <w:tcW w:w="3402" w:type="dxa"/>
            <w:gridSpan w:val="2"/>
          </w:tcPr>
          <w:p w:rsidR="00574FF7" w:rsidRPr="00786717" w:rsidRDefault="00574FF7">
            <w:pPr>
              <w:framePr w:w="4400" w:h="1644" w:wrap="notBeside" w:vAnchor="page" w:hAnchor="page" w:x="6573" w:y="721"/>
            </w:pPr>
          </w:p>
        </w:tc>
        <w:tc>
          <w:tcPr>
            <w:tcW w:w="1213" w:type="dxa"/>
          </w:tcPr>
          <w:p w:rsidR="00574FF7" w:rsidRPr="00786717" w:rsidRDefault="00574FF7">
            <w:pPr>
              <w:framePr w:w="4400" w:h="1644" w:wrap="notBeside" w:vAnchor="page" w:hAnchor="page" w:x="6573" w:y="721"/>
            </w:pPr>
          </w:p>
        </w:tc>
      </w:tr>
      <w:tr w:rsidR="00574FF7" w:rsidRPr="00786717">
        <w:tblPrEx>
          <w:tblCellMar>
            <w:top w:w="0" w:type="dxa"/>
            <w:bottom w:w="0" w:type="dxa"/>
          </w:tblCellMar>
        </w:tblPrEx>
        <w:tc>
          <w:tcPr>
            <w:tcW w:w="2268" w:type="dxa"/>
          </w:tcPr>
          <w:p w:rsidR="00574FF7" w:rsidRPr="00786717" w:rsidRDefault="005A4F1D">
            <w:pPr>
              <w:framePr w:w="4400" w:h="1644" w:wrap="notBeside" w:vAnchor="page" w:hAnchor="page" w:x="6573" w:y="721"/>
            </w:pPr>
            <w:r w:rsidRPr="00786717">
              <w:t>2007-</w:t>
            </w:r>
            <w:r w:rsidR="00403B77" w:rsidRPr="00786717">
              <w:t>02</w:t>
            </w:r>
            <w:r w:rsidRPr="00786717">
              <w:t>-</w:t>
            </w:r>
            <w:r w:rsidR="00403B77" w:rsidRPr="00786717">
              <w:t>07</w:t>
            </w:r>
          </w:p>
        </w:tc>
        <w:tc>
          <w:tcPr>
            <w:tcW w:w="2347" w:type="dxa"/>
            <w:gridSpan w:val="2"/>
          </w:tcPr>
          <w:p w:rsidR="00574FF7" w:rsidRPr="00786717" w:rsidRDefault="00574FF7">
            <w:pPr>
              <w:framePr w:w="4400" w:h="1644" w:wrap="notBeside" w:vAnchor="page" w:hAnchor="page" w:x="6573" w:y="721"/>
            </w:pPr>
          </w:p>
        </w:tc>
      </w:tr>
      <w:tr w:rsidR="00574FF7" w:rsidRPr="00786717">
        <w:tblPrEx>
          <w:tblCellMar>
            <w:top w:w="0" w:type="dxa"/>
            <w:bottom w:w="0" w:type="dxa"/>
          </w:tblCellMar>
        </w:tblPrEx>
        <w:tc>
          <w:tcPr>
            <w:tcW w:w="2268" w:type="dxa"/>
          </w:tcPr>
          <w:p w:rsidR="00574FF7" w:rsidRPr="00786717" w:rsidRDefault="00574FF7">
            <w:pPr>
              <w:framePr w:w="4400" w:h="1644" w:wrap="notBeside" w:vAnchor="page" w:hAnchor="page" w:x="6573" w:y="721"/>
            </w:pPr>
          </w:p>
        </w:tc>
        <w:tc>
          <w:tcPr>
            <w:tcW w:w="2347" w:type="dxa"/>
            <w:gridSpan w:val="2"/>
          </w:tcPr>
          <w:p w:rsidR="00574FF7" w:rsidRPr="00786717" w:rsidRDefault="00574FF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74FF7" w:rsidRPr="00786717">
        <w:tblPrEx>
          <w:tblCellMar>
            <w:top w:w="0" w:type="dxa"/>
            <w:bottom w:w="0" w:type="dxa"/>
          </w:tblCellMar>
        </w:tblPrEx>
        <w:trPr>
          <w:trHeight w:val="284"/>
        </w:trPr>
        <w:tc>
          <w:tcPr>
            <w:tcW w:w="4911" w:type="dxa"/>
          </w:tcPr>
          <w:p w:rsidR="00574FF7" w:rsidRPr="00786717" w:rsidRDefault="003F139B">
            <w:pPr>
              <w:pStyle w:val="Avsndare"/>
              <w:framePr w:h="2483" w:wrap="notBeside" w:x="1504"/>
              <w:rPr>
                <w:b/>
                <w:i w:val="0"/>
                <w:sz w:val="22"/>
              </w:rPr>
            </w:pPr>
            <w:r w:rsidRPr="00786717">
              <w:rPr>
                <w:b/>
                <w:i w:val="0"/>
                <w:sz w:val="22"/>
              </w:rPr>
              <w:t>Justitie</w:t>
            </w:r>
            <w:r w:rsidR="005A4F1D" w:rsidRPr="00786717">
              <w:rPr>
                <w:b/>
                <w:i w:val="0"/>
                <w:sz w:val="22"/>
              </w:rPr>
              <w:t>departementet</w:t>
            </w:r>
          </w:p>
        </w:tc>
      </w:tr>
      <w:tr w:rsidR="00574FF7" w:rsidRPr="00786717">
        <w:tblPrEx>
          <w:tblCellMar>
            <w:top w:w="0" w:type="dxa"/>
            <w:bottom w:w="0" w:type="dxa"/>
          </w:tblCellMar>
        </w:tblPrEx>
        <w:trPr>
          <w:trHeight w:val="284"/>
        </w:trPr>
        <w:tc>
          <w:tcPr>
            <w:tcW w:w="4911" w:type="dxa"/>
          </w:tcPr>
          <w:p w:rsidR="003F139B" w:rsidRPr="00786717" w:rsidRDefault="005A4F1D">
            <w:pPr>
              <w:pStyle w:val="Avsndare"/>
              <w:framePr w:h="2483" w:wrap="notBeside" w:x="1504"/>
              <w:rPr>
                <w:bCs/>
                <w:iCs/>
              </w:rPr>
            </w:pPr>
            <w:r w:rsidRPr="00786717">
              <w:rPr>
                <w:bCs/>
                <w:iCs/>
              </w:rPr>
              <w:t>Enheten</w:t>
            </w:r>
            <w:r w:rsidR="003F139B" w:rsidRPr="00786717">
              <w:rPr>
                <w:bCs/>
                <w:iCs/>
              </w:rPr>
              <w:t xml:space="preserve"> för familjerätt och </w:t>
            </w:r>
          </w:p>
          <w:p w:rsidR="00574FF7" w:rsidRPr="00786717" w:rsidRDefault="003F139B">
            <w:pPr>
              <w:pStyle w:val="Avsndare"/>
              <w:framePr w:h="2483" w:wrap="notBeside" w:x="1504"/>
              <w:rPr>
                <w:bCs/>
                <w:iCs/>
              </w:rPr>
            </w:pPr>
            <w:r w:rsidRPr="00786717">
              <w:rPr>
                <w:bCs/>
                <w:iCs/>
              </w:rPr>
              <w:t>allmän förmögenhetsrätt</w:t>
            </w: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r w:rsidR="00574FF7" w:rsidRPr="00786717">
        <w:tblPrEx>
          <w:tblCellMar>
            <w:top w:w="0" w:type="dxa"/>
            <w:bottom w:w="0" w:type="dxa"/>
          </w:tblCellMar>
        </w:tblPrEx>
        <w:trPr>
          <w:trHeight w:val="284"/>
        </w:trPr>
        <w:tc>
          <w:tcPr>
            <w:tcW w:w="4911" w:type="dxa"/>
          </w:tcPr>
          <w:p w:rsidR="00574FF7" w:rsidRPr="00786717" w:rsidRDefault="00574FF7">
            <w:pPr>
              <w:pStyle w:val="Avsndare"/>
              <w:framePr w:h="2483" w:wrap="notBeside" w:x="1504"/>
              <w:rPr>
                <w:bCs/>
                <w:iCs/>
              </w:rPr>
            </w:pPr>
          </w:p>
        </w:tc>
      </w:tr>
    </w:tbl>
    <w:p w:rsidR="00574FF7" w:rsidRPr="00786717" w:rsidRDefault="00574FF7">
      <w:pPr>
        <w:framePr w:w="4400" w:h="2523" w:wrap="notBeside" w:vAnchor="page" w:hAnchor="page" w:x="6453" w:y="2445"/>
        <w:ind w:left="142"/>
        <w:rPr>
          <w:b/>
        </w:rPr>
      </w:pPr>
    </w:p>
    <w:p w:rsidR="005A4F1D" w:rsidRPr="00786717" w:rsidRDefault="005A4F1D">
      <w:pPr>
        <w:pStyle w:val="RKrubrik"/>
        <w:pBdr>
          <w:bottom w:val="single" w:sz="6" w:space="1" w:color="auto"/>
        </w:pBdr>
      </w:pPr>
      <w:bookmarkStart w:id="0" w:name="bRubrik"/>
      <w:bookmarkEnd w:id="0"/>
      <w:r w:rsidRPr="00786717">
        <w:t>Rådets möte (</w:t>
      </w:r>
      <w:r w:rsidR="00403B77" w:rsidRPr="00786717">
        <w:t>KKR</w:t>
      </w:r>
      <w:r w:rsidRPr="00786717">
        <w:t xml:space="preserve">) den </w:t>
      </w:r>
      <w:r w:rsidR="00403B77" w:rsidRPr="00786717">
        <w:t>19 februari 2007</w:t>
      </w:r>
    </w:p>
    <w:p w:rsidR="005A4F1D" w:rsidRPr="00786717" w:rsidRDefault="005A4F1D">
      <w:pPr>
        <w:pStyle w:val="RKnormal"/>
      </w:pPr>
    </w:p>
    <w:p w:rsidR="005A4F1D" w:rsidRPr="00786717" w:rsidRDefault="005A4F1D">
      <w:pPr>
        <w:pStyle w:val="RKnormal"/>
      </w:pPr>
      <w:r w:rsidRPr="00786717">
        <w:t xml:space="preserve">Dagordningspunkt </w:t>
      </w:r>
      <w:r w:rsidR="003F139B" w:rsidRPr="00786717">
        <w:t>6 b</w:t>
      </w:r>
      <w:r w:rsidR="0010789F" w:rsidRPr="00786717">
        <w:t xml:space="preserve"> - övrigt</w:t>
      </w:r>
    </w:p>
    <w:p w:rsidR="005A4F1D" w:rsidRPr="00786717" w:rsidRDefault="005A4F1D">
      <w:pPr>
        <w:pStyle w:val="RKnormal"/>
      </w:pPr>
    </w:p>
    <w:p w:rsidR="005A4F1D" w:rsidRPr="00786717" w:rsidRDefault="005A4F1D">
      <w:pPr>
        <w:pStyle w:val="RKnormal"/>
      </w:pPr>
      <w:r w:rsidRPr="00786717">
        <w:rPr>
          <w:u w:val="single"/>
        </w:rPr>
        <w:t>Rubrik</w:t>
      </w:r>
      <w:r w:rsidRPr="00786717">
        <w:t>:</w:t>
      </w:r>
      <w:r w:rsidR="003F139B" w:rsidRPr="00786717">
        <w:t xml:space="preserve"> Översyn av regelverket på konsumentområdet</w:t>
      </w:r>
    </w:p>
    <w:p w:rsidR="005A4F1D" w:rsidRPr="00786717" w:rsidRDefault="005A4F1D">
      <w:pPr>
        <w:pStyle w:val="RKnormal"/>
      </w:pPr>
    </w:p>
    <w:p w:rsidR="0010789F" w:rsidRPr="00786717" w:rsidRDefault="0010789F">
      <w:pPr>
        <w:pStyle w:val="RKnormal"/>
        <w:rPr>
          <w:u w:val="single"/>
        </w:rPr>
      </w:pPr>
      <w:r w:rsidRPr="00786717">
        <w:rPr>
          <w:u w:val="single"/>
        </w:rPr>
        <w:t>Syfte med behandlingen i rådet:</w:t>
      </w:r>
    </w:p>
    <w:p w:rsidR="0010789F" w:rsidRPr="00786717" w:rsidRDefault="0010789F">
      <w:pPr>
        <w:pStyle w:val="RKnormal"/>
      </w:pPr>
      <w:r w:rsidRPr="00786717">
        <w:t>Informationspunkt</w:t>
      </w:r>
    </w:p>
    <w:p w:rsidR="0010789F" w:rsidRPr="00786717" w:rsidRDefault="0010789F">
      <w:pPr>
        <w:pStyle w:val="RKnormal"/>
      </w:pPr>
    </w:p>
    <w:p w:rsidR="005A4F1D" w:rsidRPr="00786717" w:rsidRDefault="0010789F">
      <w:pPr>
        <w:pStyle w:val="RKnormal"/>
      </w:pPr>
      <w:r w:rsidRPr="00786717">
        <w:rPr>
          <w:u w:val="single"/>
        </w:rPr>
        <w:t>Dokument</w:t>
      </w:r>
      <w:r w:rsidRPr="00786717">
        <w:t xml:space="preserve">: Föreligger ej ännu </w:t>
      </w:r>
    </w:p>
    <w:p w:rsidR="005A4F1D" w:rsidRPr="00786717" w:rsidRDefault="005A4F1D">
      <w:pPr>
        <w:pStyle w:val="RKnormal"/>
      </w:pPr>
    </w:p>
    <w:p w:rsidR="0010789F" w:rsidRPr="00786717" w:rsidRDefault="005A4F1D">
      <w:pPr>
        <w:pStyle w:val="RKnormal"/>
        <w:rPr>
          <w:u w:val="single"/>
        </w:rPr>
      </w:pPr>
      <w:r w:rsidRPr="00786717">
        <w:rPr>
          <w:u w:val="single"/>
        </w:rPr>
        <w:t xml:space="preserve">Tidigare </w:t>
      </w:r>
      <w:r w:rsidR="00F84485" w:rsidRPr="00786717">
        <w:rPr>
          <w:u w:val="single"/>
        </w:rPr>
        <w:t>behandlad</w:t>
      </w:r>
      <w:r w:rsidRPr="00786717">
        <w:rPr>
          <w:u w:val="single"/>
        </w:rPr>
        <w:t xml:space="preserve"> vid samråd med EU-nämnden</w:t>
      </w:r>
      <w:r w:rsidR="0010789F" w:rsidRPr="00786717">
        <w:rPr>
          <w:u w:val="single"/>
        </w:rPr>
        <w:t>:</w:t>
      </w:r>
    </w:p>
    <w:p w:rsidR="005A4F1D" w:rsidRPr="00786717" w:rsidRDefault="0010789F">
      <w:pPr>
        <w:pStyle w:val="RKnormal"/>
      </w:pPr>
      <w:r w:rsidRPr="00786717">
        <w:t>D</w:t>
      </w:r>
      <w:r w:rsidR="00403B77" w:rsidRPr="00786717">
        <w:t xml:space="preserve">en </w:t>
      </w:r>
      <w:r w:rsidR="000C06E1" w:rsidRPr="00786717">
        <w:t>1</w:t>
      </w:r>
      <w:r w:rsidR="00403B77" w:rsidRPr="00786717">
        <w:t xml:space="preserve"> december 2006.</w:t>
      </w:r>
    </w:p>
    <w:p w:rsidR="005A4F1D" w:rsidRPr="00786717" w:rsidRDefault="0010789F">
      <w:pPr>
        <w:pStyle w:val="RKrubrik"/>
      </w:pPr>
      <w:r w:rsidRPr="00786717">
        <w:t>B</w:t>
      </w:r>
      <w:r w:rsidR="005A4F1D" w:rsidRPr="00786717">
        <w:t>akgrund</w:t>
      </w:r>
    </w:p>
    <w:p w:rsidR="00307CCE" w:rsidRPr="00786717" w:rsidRDefault="00403B77" w:rsidP="00403B77">
      <w:r w:rsidRPr="00786717">
        <w:t>Kommissionen har inlett ett arbete med att se över konsumentskydds</w:t>
      </w:r>
      <w:r w:rsidRPr="00786717">
        <w:softHyphen/>
        <w:t xml:space="preserve">lagstiftningen inom EU. Arbetet omfattar direktiven som rör distansavtal, hemförsäljning, konsumentköp, oskäliga avtalsvillkor, paketresor, tidsdelat boende, prisinformation och förbudsförelägganden. </w:t>
      </w:r>
    </w:p>
    <w:p w:rsidR="00307CCE" w:rsidRPr="00786717" w:rsidRDefault="00307CCE" w:rsidP="00403B77">
      <w:r w:rsidRPr="00786717">
        <w:t>En grönbok antogs av kommissionen den 8 februari i år.</w:t>
      </w:r>
    </w:p>
    <w:p w:rsidR="00307CCE" w:rsidRPr="00786717" w:rsidRDefault="00307CCE" w:rsidP="00403B77"/>
    <w:p w:rsidR="00307CCE" w:rsidRPr="00786717" w:rsidRDefault="00307CCE" w:rsidP="00403B77">
      <w:r w:rsidRPr="00786717">
        <w:t>Grönboken fokuserar på vissa centrala regler – bl.a. om garantier, återbetalning och ångervecka – och en anpassning av dem för näthandeln. Kommissionen vill öka konsumenternas förtroende för EU:s inre marknad med enkla, enhetliga regler så att konsumenterna känner till sina rättigheter, kan fatta välgrundade beslut och har fullgott skydd när något går fel. Med tydliga rättsliga regler skall också näringsidkarna, särskilt de små och medelstora företagen, få ett incitament att söka nya marknader genom att utnyttja integrationen på den inre marknaden för detaljhandel.</w:t>
      </w:r>
    </w:p>
    <w:p w:rsidR="00307CCE" w:rsidRPr="00786717" w:rsidRDefault="00307CCE" w:rsidP="00403B77"/>
    <w:p w:rsidR="00307CCE" w:rsidRPr="00786717" w:rsidRDefault="00307CCE" w:rsidP="00403B77">
      <w:r w:rsidRPr="00786717">
        <w:t xml:space="preserve">Kommissionen vill inom tre månader ha synpunkter på ett antal konkreta förslag, bl.a. om </w:t>
      </w:r>
    </w:p>
    <w:p w:rsidR="00307CCE" w:rsidRPr="00786717" w:rsidRDefault="00307CCE" w:rsidP="00307CCE">
      <w:pPr>
        <w:numPr>
          <w:ilvl w:val="0"/>
          <w:numId w:val="1"/>
        </w:numPr>
      </w:pPr>
      <w:r w:rsidRPr="00786717">
        <w:t>Ändring av begreppet leverans vid gränsöverskridande handel</w:t>
      </w:r>
    </w:p>
    <w:p w:rsidR="00307CCE" w:rsidRPr="00786717" w:rsidRDefault="00307CCE" w:rsidP="00307CCE">
      <w:pPr>
        <w:numPr>
          <w:ilvl w:val="0"/>
          <w:numId w:val="1"/>
        </w:numPr>
      </w:pPr>
      <w:r w:rsidRPr="00786717">
        <w:lastRenderedPageBreak/>
        <w:t>Tydligare och enklare regler om retur av varor</w:t>
      </w:r>
    </w:p>
    <w:p w:rsidR="00307CCE" w:rsidRPr="00786717" w:rsidRDefault="00307CCE" w:rsidP="00307CCE">
      <w:pPr>
        <w:numPr>
          <w:ilvl w:val="0"/>
          <w:numId w:val="1"/>
        </w:numPr>
      </w:pPr>
      <w:r w:rsidRPr="00786717">
        <w:t>Gemensamma regler om rätten och kostnaderna för att returnera varor</w:t>
      </w:r>
    </w:p>
    <w:p w:rsidR="00307CCE" w:rsidRPr="00786717" w:rsidRDefault="00307CCE" w:rsidP="00307CCE">
      <w:pPr>
        <w:numPr>
          <w:ilvl w:val="0"/>
          <w:numId w:val="1"/>
        </w:numPr>
      </w:pPr>
      <w:r w:rsidRPr="00786717">
        <w:t>Enklare gemensamma regler för gottgörelse av konsumenten</w:t>
      </w:r>
    </w:p>
    <w:p w:rsidR="00307CCE" w:rsidRPr="00786717" w:rsidRDefault="00307CCE" w:rsidP="00307CCE">
      <w:r w:rsidRPr="00786717">
        <w:tab/>
        <w:t xml:space="preserve">(Skall t.ex. konsumenten fritt kunna välja mellan prisavdrag eller </w:t>
      </w:r>
      <w:r w:rsidRPr="00786717">
        <w:tab/>
        <w:t>att låta köpet gå åter)</w:t>
      </w:r>
    </w:p>
    <w:p w:rsidR="00307CCE" w:rsidRPr="00786717" w:rsidRDefault="00307CCE" w:rsidP="00307CCE">
      <w:pPr>
        <w:numPr>
          <w:ilvl w:val="0"/>
          <w:numId w:val="1"/>
        </w:numPr>
      </w:pPr>
      <w:r w:rsidRPr="00786717">
        <w:t>Tydligare krav på ångerrätt</w:t>
      </w:r>
    </w:p>
    <w:p w:rsidR="00307CCE" w:rsidRPr="00786717" w:rsidRDefault="00307CCE" w:rsidP="00403B77"/>
    <w:p w:rsidR="00403B77" w:rsidRPr="00786717" w:rsidRDefault="00403B77" w:rsidP="00403B77">
      <w:r w:rsidRPr="00786717">
        <w:t xml:space="preserve">Vid rådsmötet kommer kommissionen att </w:t>
      </w:r>
      <w:r w:rsidR="00307CCE" w:rsidRPr="00786717">
        <w:t>presentera grönboken</w:t>
      </w:r>
      <w:r w:rsidRPr="00786717">
        <w:t xml:space="preserve">. </w:t>
      </w:r>
    </w:p>
    <w:p w:rsidR="005A4F1D" w:rsidRPr="00786717" w:rsidRDefault="005A4F1D">
      <w:pPr>
        <w:pStyle w:val="RKrubrik"/>
        <w:rPr>
          <w:iCs/>
        </w:rPr>
      </w:pPr>
      <w:r w:rsidRPr="00786717">
        <w:rPr>
          <w:iCs/>
        </w:rPr>
        <w:t>Svensk ståndpunkt</w:t>
      </w:r>
    </w:p>
    <w:p w:rsidR="00574FF7" w:rsidRPr="00786717" w:rsidRDefault="00403B77">
      <w:pPr>
        <w:pStyle w:val="RKnormal"/>
      </w:pPr>
      <w:r w:rsidRPr="00786717">
        <w:t>Sverige välkomnar att lagstiftningen om konsumentskydd inom EU ses över.</w:t>
      </w:r>
    </w:p>
    <w:sectPr w:rsidR="00574FF7" w:rsidRPr="0078671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627" w:rsidRPr="00786717" w:rsidRDefault="001C2627">
      <w:r w:rsidRPr="00786717">
        <w:separator/>
      </w:r>
    </w:p>
  </w:endnote>
  <w:endnote w:type="continuationSeparator" w:id="0">
    <w:p w:rsidR="001C2627" w:rsidRPr="00786717" w:rsidRDefault="001C2627">
      <w:r w:rsidRPr="00786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627" w:rsidRPr="00786717" w:rsidRDefault="001C2627">
      <w:r w:rsidRPr="00786717">
        <w:separator/>
      </w:r>
    </w:p>
  </w:footnote>
  <w:footnote w:type="continuationSeparator" w:id="0">
    <w:p w:rsidR="001C2627" w:rsidRPr="00786717" w:rsidRDefault="001C2627">
      <w:r w:rsidRPr="00786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59C" w:rsidRPr="00786717" w:rsidRDefault="00E0559C">
    <w:pPr>
      <w:pStyle w:val="Sidhuvud"/>
      <w:framePr w:wrap="around" w:vAnchor="text" w:hAnchor="margin" w:xAlign="right" w:y="1"/>
      <w:rPr>
        <w:rStyle w:val="Sidnummer"/>
      </w:rPr>
    </w:pPr>
    <w:r w:rsidRPr="00786717">
      <w:rPr>
        <w:rStyle w:val="Sidnummer"/>
      </w:rPr>
      <w:fldChar w:fldCharType="begin" w:fldLock="1"/>
    </w:r>
    <w:r w:rsidRPr="00786717">
      <w:rPr>
        <w:rStyle w:val="Sidnummer"/>
      </w:rPr>
      <w:instrText xml:space="preserve">PAGE  </w:instrText>
    </w:r>
    <w:r w:rsidRPr="00786717">
      <w:rPr>
        <w:rStyle w:val="Sidnummer"/>
      </w:rPr>
      <w:fldChar w:fldCharType="separate"/>
    </w:r>
    <w:r w:rsidR="00F56662" w:rsidRPr="00786717">
      <w:rPr>
        <w:rStyle w:val="Sidnummer"/>
      </w:rPr>
      <w:t>2</w:t>
    </w:r>
    <w:r w:rsidRPr="007867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559C" w:rsidRPr="00786717">
      <w:tblPrEx>
        <w:tblCellMar>
          <w:top w:w="0" w:type="dxa"/>
          <w:bottom w:w="0" w:type="dxa"/>
        </w:tblCellMar>
      </w:tblPrEx>
      <w:trPr>
        <w:cantSplit/>
      </w:trPr>
      <w:tc>
        <w:tcPr>
          <w:tcW w:w="3119" w:type="dxa"/>
        </w:tcPr>
        <w:p w:rsidR="00E0559C" w:rsidRPr="00786717" w:rsidRDefault="00E0559C">
          <w:pPr>
            <w:pStyle w:val="Sidhuvud"/>
            <w:spacing w:line="200" w:lineRule="atLeast"/>
            <w:ind w:right="357"/>
            <w:rPr>
              <w:rFonts w:ascii="TradeGothic" w:hAnsi="TradeGothic"/>
              <w:b/>
              <w:bCs/>
              <w:sz w:val="16"/>
            </w:rPr>
          </w:pPr>
        </w:p>
      </w:tc>
      <w:tc>
        <w:tcPr>
          <w:tcW w:w="4111" w:type="dxa"/>
          <w:tcMar>
            <w:left w:w="567" w:type="dxa"/>
          </w:tcMar>
        </w:tcPr>
        <w:p w:rsidR="00E0559C" w:rsidRPr="00786717" w:rsidRDefault="00E0559C">
          <w:pPr>
            <w:pStyle w:val="Sidhuvud"/>
            <w:ind w:right="360"/>
          </w:pPr>
        </w:p>
      </w:tc>
      <w:tc>
        <w:tcPr>
          <w:tcW w:w="1525" w:type="dxa"/>
        </w:tcPr>
        <w:p w:rsidR="00E0559C" w:rsidRPr="00786717" w:rsidRDefault="00E0559C">
          <w:pPr>
            <w:pStyle w:val="Sidhuvud"/>
            <w:ind w:right="360"/>
          </w:pPr>
        </w:p>
      </w:tc>
    </w:tr>
  </w:tbl>
  <w:p w:rsidR="00E0559C" w:rsidRPr="00786717" w:rsidRDefault="00E055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59C" w:rsidRPr="00786717" w:rsidRDefault="00E0559C">
    <w:pPr>
      <w:pStyle w:val="Sidhuvud"/>
      <w:framePr w:wrap="around" w:vAnchor="text" w:hAnchor="margin" w:xAlign="right" w:y="1"/>
      <w:rPr>
        <w:rStyle w:val="Sidnummer"/>
      </w:rPr>
    </w:pPr>
    <w:r w:rsidRPr="00786717">
      <w:rPr>
        <w:rStyle w:val="Sidnummer"/>
      </w:rPr>
      <w:fldChar w:fldCharType="begin" w:fldLock="1"/>
    </w:r>
    <w:r w:rsidRPr="00786717">
      <w:rPr>
        <w:rStyle w:val="Sidnummer"/>
      </w:rPr>
      <w:instrText xml:space="preserve">PAGE  </w:instrText>
    </w:r>
    <w:r w:rsidRPr="00786717">
      <w:rPr>
        <w:rStyle w:val="Sidnummer"/>
      </w:rPr>
      <w:fldChar w:fldCharType="separate"/>
    </w:r>
    <w:r w:rsidRPr="00786717">
      <w:rPr>
        <w:rStyle w:val="Sidnummer"/>
      </w:rPr>
      <w:t>1</w:t>
    </w:r>
    <w:r w:rsidRPr="007867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559C" w:rsidRPr="00786717">
      <w:tblPrEx>
        <w:tblCellMar>
          <w:top w:w="0" w:type="dxa"/>
          <w:bottom w:w="0" w:type="dxa"/>
        </w:tblCellMar>
      </w:tblPrEx>
      <w:trPr>
        <w:cantSplit/>
      </w:trPr>
      <w:tc>
        <w:tcPr>
          <w:tcW w:w="3119" w:type="dxa"/>
        </w:tcPr>
        <w:p w:rsidR="00E0559C" w:rsidRPr="00786717" w:rsidRDefault="00E0559C">
          <w:pPr>
            <w:pStyle w:val="Sidhuvud"/>
            <w:spacing w:line="200" w:lineRule="atLeast"/>
            <w:ind w:right="357"/>
            <w:rPr>
              <w:rFonts w:ascii="TradeGothic" w:hAnsi="TradeGothic"/>
              <w:b/>
              <w:bCs/>
              <w:sz w:val="16"/>
            </w:rPr>
          </w:pPr>
        </w:p>
      </w:tc>
      <w:tc>
        <w:tcPr>
          <w:tcW w:w="4111" w:type="dxa"/>
          <w:tcMar>
            <w:left w:w="567" w:type="dxa"/>
          </w:tcMar>
        </w:tcPr>
        <w:p w:rsidR="00E0559C" w:rsidRPr="00786717" w:rsidRDefault="00E0559C">
          <w:pPr>
            <w:pStyle w:val="Sidhuvud"/>
            <w:ind w:right="360"/>
          </w:pPr>
        </w:p>
      </w:tc>
      <w:tc>
        <w:tcPr>
          <w:tcW w:w="1525" w:type="dxa"/>
        </w:tcPr>
        <w:p w:rsidR="00E0559C" w:rsidRPr="00786717" w:rsidRDefault="00E0559C">
          <w:pPr>
            <w:pStyle w:val="Sidhuvud"/>
            <w:ind w:right="360"/>
          </w:pPr>
        </w:p>
      </w:tc>
    </w:tr>
  </w:tbl>
  <w:p w:rsidR="00E0559C" w:rsidRPr="00786717" w:rsidRDefault="00E055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59C" w:rsidRPr="00786717" w:rsidRDefault="00786717">
    <w:pPr>
      <w:framePr w:w="2948" w:h="1321" w:hRule="exact" w:wrap="notBeside" w:vAnchor="page" w:hAnchor="page" w:x="1362" w:y="653"/>
    </w:pPr>
    <w:r w:rsidRPr="0078671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0559C" w:rsidRPr="00786717" w:rsidRDefault="00E0559C">
    <w:pPr>
      <w:pStyle w:val="RKrubrik"/>
      <w:keepNext w:val="0"/>
      <w:tabs>
        <w:tab w:val="clear" w:pos="1134"/>
        <w:tab w:val="clear" w:pos="2835"/>
      </w:tabs>
      <w:spacing w:before="0" w:after="0" w:line="320" w:lineRule="atLeast"/>
      <w:rPr>
        <w:bCs/>
      </w:rPr>
    </w:pPr>
  </w:p>
  <w:p w:rsidR="00E0559C" w:rsidRPr="00786717" w:rsidRDefault="00E0559C">
    <w:pPr>
      <w:rPr>
        <w:rFonts w:ascii="TradeGothic" w:hAnsi="TradeGothic"/>
        <w:b/>
        <w:bCs/>
        <w:spacing w:val="12"/>
        <w:sz w:val="22"/>
      </w:rPr>
    </w:pPr>
  </w:p>
  <w:p w:rsidR="00E0559C" w:rsidRPr="00786717" w:rsidRDefault="00E0559C">
    <w:pPr>
      <w:pStyle w:val="RKrubrik"/>
      <w:keepNext w:val="0"/>
      <w:tabs>
        <w:tab w:val="clear" w:pos="1134"/>
        <w:tab w:val="clear" w:pos="2835"/>
      </w:tabs>
      <w:spacing w:before="0" w:after="0" w:line="320" w:lineRule="atLeast"/>
      <w:rPr>
        <w:bCs/>
      </w:rPr>
    </w:pPr>
  </w:p>
  <w:p w:rsidR="00E0559C" w:rsidRPr="00786717" w:rsidRDefault="00E0559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51FB8"/>
    <w:multiLevelType w:val="hybridMultilevel"/>
    <w:tmpl w:val="31D646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2348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5A4F1D"/>
    <w:rsid w:val="000237E2"/>
    <w:rsid w:val="00052815"/>
    <w:rsid w:val="000C06E1"/>
    <w:rsid w:val="0010789F"/>
    <w:rsid w:val="001C2627"/>
    <w:rsid w:val="00307CCE"/>
    <w:rsid w:val="003F139B"/>
    <w:rsid w:val="00403B77"/>
    <w:rsid w:val="00574FF7"/>
    <w:rsid w:val="005A4F1D"/>
    <w:rsid w:val="00722A8F"/>
    <w:rsid w:val="00786717"/>
    <w:rsid w:val="00AC6C23"/>
    <w:rsid w:val="00CE3428"/>
    <w:rsid w:val="00D47DEF"/>
    <w:rsid w:val="00E0559C"/>
    <w:rsid w:val="00E6118E"/>
    <w:rsid w:val="00EC3E8B"/>
    <w:rsid w:val="00F56662"/>
    <w:rsid w:val="00F844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8B87F-58C1-4002-99A0-38FD898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257</Words>
  <Characters>1648</Characters>
  <Application>Microsoft Office Word</Application>
  <DocSecurity>4</DocSecurity>
  <Lines>65</Lines>
  <Paragraphs>31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2000-01-21T13:02:00Z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