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7178D-33DC-4FB6-80E8-C630EE916553}"/>
</file>

<file path=customXml/itemProps2.xml><?xml version="1.0" encoding="utf-8"?>
<ds:datastoreItem xmlns:ds="http://schemas.openxmlformats.org/officeDocument/2006/customXml" ds:itemID="{B29ADB7A-46FE-4512-BF48-C6F2B8F2A1D3}"/>
</file>

<file path=customXml/itemProps3.xml><?xml version="1.0" encoding="utf-8"?>
<ds:datastoreItem xmlns:ds="http://schemas.openxmlformats.org/officeDocument/2006/customXml" ds:itemID="{029C0EE7-651D-4745-A038-5F64C0E361C8}"/>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