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010098" w:rsidP="00FE338E">
      <w:pPr>
        <w:pStyle w:val="BodyText"/>
        <w:rPr>
          <w:rFonts w:asciiTheme="majorHAnsi" w:eastAsiaTheme="majorEastAsia" w:hAnsiTheme="majorHAnsi" w:cstheme="majorBidi"/>
          <w:kern w:val="28"/>
          <w:sz w:val="26"/>
          <w:szCs w:val="56"/>
        </w:rPr>
      </w:pPr>
      <w:r w:rsidRPr="00010098">
        <w:rPr>
          <w:rFonts w:asciiTheme="majorHAnsi" w:eastAsiaTheme="majorEastAsia" w:hAnsiTheme="majorHAnsi" w:cstheme="majorBidi"/>
          <w:kern w:val="28"/>
          <w:sz w:val="26"/>
          <w:szCs w:val="56"/>
        </w:rPr>
        <w:t xml:space="preserve">Svar på fråga </w:t>
      </w:r>
      <w:r w:rsidRPr="00A02959" w:rsidR="00A02959">
        <w:rPr>
          <w:rFonts w:asciiTheme="majorHAnsi" w:eastAsiaTheme="majorEastAsia" w:hAnsiTheme="majorHAnsi" w:cstheme="majorBidi"/>
          <w:kern w:val="28"/>
          <w:sz w:val="26"/>
          <w:szCs w:val="56"/>
        </w:rPr>
        <w:t xml:space="preserve">2021/22:797 </w:t>
      </w:r>
      <w:r w:rsidR="00A07CD0">
        <w:rPr>
          <w:rFonts w:asciiTheme="majorHAnsi" w:eastAsiaTheme="majorEastAsia" w:hAnsiTheme="majorHAnsi" w:cstheme="majorBidi"/>
          <w:kern w:val="28"/>
          <w:sz w:val="26"/>
          <w:szCs w:val="56"/>
        </w:rPr>
        <w:t xml:space="preserve">av </w:t>
      </w:r>
      <w:r w:rsidRPr="00A02959" w:rsidR="00A02959">
        <w:rPr>
          <w:rFonts w:asciiTheme="majorHAnsi" w:eastAsiaTheme="majorEastAsia" w:hAnsiTheme="majorHAnsi" w:cstheme="majorBidi"/>
          <w:kern w:val="28"/>
          <w:sz w:val="26"/>
          <w:szCs w:val="56"/>
        </w:rPr>
        <w:t xml:space="preserve">Åsa </w:t>
      </w:r>
      <w:r w:rsidRPr="00A02959" w:rsidR="00A02959">
        <w:rPr>
          <w:rFonts w:asciiTheme="majorHAnsi" w:eastAsiaTheme="majorEastAsia" w:hAnsiTheme="majorHAnsi" w:cstheme="majorBidi"/>
          <w:kern w:val="28"/>
          <w:sz w:val="26"/>
          <w:szCs w:val="56"/>
        </w:rPr>
        <w:t>Coenraads</w:t>
      </w:r>
      <w:r w:rsidRPr="00A07CD0" w:rsidR="00A07CD0">
        <w:rPr>
          <w:rFonts w:asciiTheme="majorHAnsi" w:eastAsiaTheme="majorEastAsia" w:hAnsiTheme="majorHAnsi" w:cstheme="majorBidi"/>
          <w:kern w:val="28"/>
          <w:sz w:val="26"/>
          <w:szCs w:val="56"/>
        </w:rPr>
        <w:t xml:space="preserve"> (M)</w:t>
      </w:r>
      <w:r w:rsidR="00A07CD0">
        <w:rPr>
          <w:rFonts w:asciiTheme="majorHAnsi" w:eastAsiaTheme="majorEastAsia" w:hAnsiTheme="majorHAnsi" w:cstheme="majorBidi"/>
          <w:kern w:val="28"/>
          <w:sz w:val="26"/>
          <w:szCs w:val="56"/>
        </w:rPr>
        <w:t xml:space="preserve"> </w:t>
      </w:r>
      <w:r w:rsidRPr="00A07CD0" w:rsidR="00A07CD0">
        <w:rPr>
          <w:rFonts w:asciiTheme="majorHAnsi" w:eastAsiaTheme="majorEastAsia" w:hAnsiTheme="majorHAnsi" w:cstheme="majorBidi"/>
          <w:kern w:val="28"/>
          <w:sz w:val="26"/>
          <w:szCs w:val="56"/>
        </w:rPr>
        <w:t>Ålfiskeförbud</w:t>
      </w:r>
      <w:r w:rsidR="00A07CD0">
        <w:rPr>
          <w:rFonts w:asciiTheme="majorHAnsi" w:eastAsiaTheme="majorEastAsia" w:hAnsiTheme="majorHAnsi" w:cstheme="majorBidi"/>
          <w:kern w:val="28"/>
          <w:sz w:val="26"/>
          <w:szCs w:val="56"/>
        </w:rPr>
        <w:t xml:space="preserve"> </w:t>
      </w:r>
    </w:p>
    <w:p w:rsidR="00D52091" w:rsidP="00A02959">
      <w:pPr>
        <w:pStyle w:val="BodyText"/>
      </w:pPr>
      <w:r w:rsidRPr="00A02959">
        <w:t xml:space="preserve">Åsa </w:t>
      </w:r>
      <w:r w:rsidRPr="00A02959">
        <w:t>Coenraads</w:t>
      </w:r>
      <w:r>
        <w:t xml:space="preserve"> </w:t>
      </w:r>
      <w:r w:rsidR="00326024">
        <w:t xml:space="preserve">har frågat mig </w:t>
      </w:r>
      <w:r>
        <w:t xml:space="preserve">vilka åtgärder </w:t>
      </w:r>
      <w:r w:rsidR="009B3E9F">
        <w:t xml:space="preserve">jag avser </w:t>
      </w:r>
      <w:r>
        <w:t>att vidta för att ålfiskeförbudet ska synkroniseras mellan medlemsstaterna i EU</w:t>
      </w:r>
      <w:r>
        <w:t>.</w:t>
      </w:r>
    </w:p>
    <w:p w:rsidR="00D52091" w:rsidP="006A12F1">
      <w:pPr>
        <w:pStyle w:val="BodyText"/>
      </w:pPr>
      <w:r>
        <w:t xml:space="preserve">Regeringens övergripande målsättning är att EU:s förvaltningsåtgärder ska vara i linje med den reformerade fiskeripolitikens mål och principer samt att den vetenskapliga rådgivningen utgör grunden för besluten. </w:t>
      </w:r>
      <w:r w:rsidRPr="00D52091">
        <w:t xml:space="preserve"> </w:t>
      </w:r>
    </w:p>
    <w:p w:rsidR="007A4C18" w:rsidP="00A02959">
      <w:pPr>
        <w:pStyle w:val="BodyText"/>
      </w:pPr>
      <w:r w:rsidRPr="004344F9">
        <w:t>Den europeiska ålen påträffas i inlandsvatten, kustvatten och i det öppna havet. Den förekommer i stora delar av Europa, Nordafrika och delar av Asien med avrinningsområden i Medelhavet. Alla individer flyttar till och från Sargassohavet, som är det enda område där ålen leker. Ålens livscykel är komplex där varje individ genomgår ett antal olika livsstadier och en omfattande migration till och mellan olika vattenområden från födsel, till uppväxt, könsmognad och lek. Regeringen anser</w:t>
      </w:r>
      <w:r w:rsidR="005973FA">
        <w:t>, i linje med den vetenskapliga rådgivningen, att</w:t>
      </w:r>
      <w:r w:rsidRPr="004344F9">
        <w:t xml:space="preserve"> det är viktigt att genomföra åtgärder för att </w:t>
      </w:r>
      <w:r w:rsidRPr="004344F9" w:rsidR="00407024">
        <w:t>min</w:t>
      </w:r>
      <w:r w:rsidR="00407024">
        <w:t>imera</w:t>
      </w:r>
      <w:r w:rsidRPr="004344F9" w:rsidR="00407024">
        <w:t xml:space="preserve"> </w:t>
      </w:r>
      <w:r w:rsidRPr="004344F9">
        <w:t>de mänskliga faktorer</w:t>
      </w:r>
      <w:r w:rsidR="009B3E9F">
        <w:t>na</w:t>
      </w:r>
      <w:r w:rsidRPr="004344F9">
        <w:t xml:space="preserve"> som påverkar dödlighet</w:t>
      </w:r>
      <w:r w:rsidR="009B3E9F">
        <w:t>en</w:t>
      </w:r>
      <w:r w:rsidRPr="004344F9">
        <w:t xml:space="preserve"> under alla stadier av ålens livscykel, vilket innefattar åtgärder för att öka utvandringen av ål till dess lekplats. </w:t>
      </w:r>
      <w:r w:rsidR="00A02959">
        <w:t xml:space="preserve">Regeringen </w:t>
      </w:r>
      <w:r w:rsidRPr="00A02959" w:rsidR="00A02959">
        <w:t xml:space="preserve">anser att åtgärderna i de nationella </w:t>
      </w:r>
      <w:r w:rsidRPr="00A02959" w:rsidR="00A02959">
        <w:t>ål</w:t>
      </w:r>
      <w:r w:rsidR="00A02959">
        <w:t>förvaltnings</w:t>
      </w:r>
      <w:r w:rsidRPr="00A02959" w:rsidR="00A02959">
        <w:t>planerna</w:t>
      </w:r>
      <w:r w:rsidRPr="00A02959" w:rsidR="00A02959">
        <w:t xml:space="preserve">, som följer av </w:t>
      </w:r>
      <w:r w:rsidR="00A02959">
        <w:t>r</w:t>
      </w:r>
      <w:r w:rsidRPr="00A02959" w:rsidR="00A02959">
        <w:t xml:space="preserve">ådets förordning (EG) nr 1100/2007 av den 18 september 2007 om åtgärder för återhämtning av beståndet av europeisk ål, skulle kunna få bättre effekt om de bättre koordinerades. </w:t>
      </w:r>
    </w:p>
    <w:p w:rsidR="00D52091" w:rsidP="006A12F1">
      <w:pPr>
        <w:pStyle w:val="BodyText"/>
      </w:pPr>
      <w:r w:rsidRPr="00A02959">
        <w:t>Jordbruks- och fiskerådet nådde politiska överenskommelser den 14 december 2021 om fastställande av ett mycket stort antal fiskemöjligheter i Atlanten och Nordsjön samt om fastställande av fiskemöjligheter i Medelhavet och Svarta havet. Överenskommelsen omfatta</w:t>
      </w:r>
      <w:r w:rsidR="00F24ECB">
        <w:t>r</w:t>
      </w:r>
      <w:r w:rsidRPr="00A02959">
        <w:t xml:space="preserve"> även justeringar </w:t>
      </w:r>
      <w:r w:rsidR="00F24ECB">
        <w:t>av</w:t>
      </w:r>
      <w:r w:rsidRPr="00A02959" w:rsidR="00F24ECB">
        <w:t xml:space="preserve"> </w:t>
      </w:r>
      <w:r w:rsidRPr="00A02959">
        <w:t xml:space="preserve">förbudsperioden för ålfiske. Det är Havs- och vattenmyndigheten som har regeringens uppdrag att implementera </w:t>
      </w:r>
      <w:r w:rsidR="00E5416C">
        <w:t>råds</w:t>
      </w:r>
      <w:r w:rsidRPr="00A02959">
        <w:t>beslutet</w:t>
      </w:r>
      <w:r w:rsidR="007A4C18">
        <w:t xml:space="preserve">. </w:t>
      </w:r>
      <w:r w:rsidRPr="00753CFE" w:rsidR="00753CFE">
        <w:t xml:space="preserve">Havs- och </w:t>
      </w:r>
      <w:r w:rsidRPr="00753CFE" w:rsidR="00753CFE">
        <w:t xml:space="preserve">vattenmyndigheten har även i uppdrag att redovisa hur myndigheten </w:t>
      </w:r>
      <w:r w:rsidR="00F24ECB">
        <w:t xml:space="preserve">har </w:t>
      </w:r>
      <w:r w:rsidRPr="00753CFE" w:rsidR="00F24ECB">
        <w:t xml:space="preserve">säkerställt att alla åtgärder </w:t>
      </w:r>
      <w:r w:rsidR="00B213E0">
        <w:t xml:space="preserve">har </w:t>
      </w:r>
      <w:r w:rsidRPr="00753CFE" w:rsidR="00F24ECB">
        <w:t xml:space="preserve">genomförts </w:t>
      </w:r>
      <w:r w:rsidRPr="00753CFE" w:rsidR="00753CFE">
        <w:t xml:space="preserve">i det svenska genomförandet av nationell och EU-reglerad förvaltning av ål så att skyddet av beståndet prioriteras. </w:t>
      </w:r>
      <w:r w:rsidR="007A4C18">
        <w:t xml:space="preserve">Regeringen är informerad om att </w:t>
      </w:r>
      <w:r w:rsidRPr="007A4C18" w:rsidR="007A4C18">
        <w:t>Havs- och vattenmyndigheten</w:t>
      </w:r>
      <w:r w:rsidR="007A4C18">
        <w:t xml:space="preserve"> </w:t>
      </w:r>
      <w:r w:rsidR="00753CFE">
        <w:t xml:space="preserve">inom sitt uppdrag därmed </w:t>
      </w:r>
      <w:r w:rsidR="007A4C18">
        <w:t>har kontakter med</w:t>
      </w:r>
      <w:r w:rsidR="00B05228">
        <w:t xml:space="preserve"> de</w:t>
      </w:r>
      <w:r w:rsidR="007A4C18">
        <w:t xml:space="preserve"> andra </w:t>
      </w:r>
      <w:r w:rsidRPr="007A4C18" w:rsidR="007A4C18">
        <w:t>medlemsstaterna i EU</w:t>
      </w:r>
      <w:r w:rsidR="007A4C18">
        <w:t xml:space="preserve">. </w:t>
      </w:r>
      <w:r w:rsidR="005973FA">
        <w:t>J</w:t>
      </w:r>
      <w:r>
        <w:t xml:space="preserve">ag </w:t>
      </w:r>
      <w:r w:rsidR="007A4C18">
        <w:t>har ett stort förtroende för att</w:t>
      </w:r>
      <w:r>
        <w:t xml:space="preserve"> myndigheten</w:t>
      </w:r>
      <w:r w:rsidR="007A4C18">
        <w:t xml:space="preserve"> kommer att beakta möjligheten till att koordinera </w:t>
      </w:r>
      <w:r w:rsidRPr="007A4C18" w:rsidR="007A4C18">
        <w:t xml:space="preserve">åtgärder </w:t>
      </w:r>
      <w:r w:rsidRPr="0016429E" w:rsidR="0016429E">
        <w:t xml:space="preserve">med andra medlemsstater </w:t>
      </w:r>
      <w:r w:rsidR="007A4C18">
        <w:t xml:space="preserve">i syfte att </w:t>
      </w:r>
      <w:r w:rsidRPr="007A4C18" w:rsidR="007A4C18">
        <w:t xml:space="preserve">kunna få </w:t>
      </w:r>
      <w:r w:rsidR="00753CFE">
        <w:t xml:space="preserve">en </w:t>
      </w:r>
      <w:r w:rsidRPr="007A4C18" w:rsidR="007A4C18">
        <w:t>bättre effekt</w:t>
      </w:r>
      <w:r w:rsidR="007A4C18">
        <w:t xml:space="preserve"> i</w:t>
      </w:r>
      <w:r w:rsidRPr="007A4C18" w:rsidR="007A4C18">
        <w:t xml:space="preserve"> återhämtning</w:t>
      </w:r>
      <w:r w:rsidR="007A4C18">
        <w:t>en</w:t>
      </w:r>
      <w:r w:rsidRPr="007A4C18" w:rsidR="007A4C18">
        <w:t xml:space="preserve"> av beståndet av europeisk ål</w:t>
      </w:r>
      <w:r>
        <w:t>.</w:t>
      </w:r>
      <w:r w:rsidR="005973FA">
        <w:t xml:space="preserve"> </w:t>
      </w:r>
    </w:p>
    <w:p w:rsidR="00326024" w:rsidRPr="00D52091" w:rsidP="006A12F1">
      <w:pPr>
        <w:pStyle w:val="BodyText"/>
      </w:pPr>
      <w:r w:rsidRPr="00D52091">
        <w:t xml:space="preserve">Stockholm den </w:t>
      </w:r>
      <w:sdt>
        <w:sdtPr>
          <w:rPr>
            <w:lang w:val="de-DE"/>
          </w:rPr>
          <w:id w:val="-1225218591"/>
          <w:placeholder>
            <w:docPart w:val="10ECE7DBBE854B4D85AF2AE98C887D86"/>
          </w:placeholder>
          <w:dataBinding w:xpath="/ns0:DocumentInfo[1]/ns0:BaseInfo[1]/ns0:HeaderDate[1]" w:storeItemID="{8B119AB7-37A1-4045-B1AA-BCB2D4CA62E8}" w:prefixMappings="xmlns:ns0='http://lp/documentinfo/RK' "/>
          <w:date w:fullDate="2022-01-26T00:00:00Z">
            <w:dateFormat w:val="d MMMM yyyy"/>
            <w:lid w:val="sv-SE"/>
            <w:storeMappedDataAs w:val="dateTime"/>
            <w:calendar w:val="gregorian"/>
          </w:date>
        </w:sdtPr>
        <w:sdtContent>
          <w:r w:rsidR="007A4C18">
            <w:t>26 januari 2022</w:t>
          </w:r>
        </w:sdtContent>
      </w:sdt>
    </w:p>
    <w:p w:rsidR="00326024" w:rsidRPr="00D52091" w:rsidP="004E7A8F">
      <w:pPr>
        <w:pStyle w:val="Brdtextutanavstnd"/>
      </w:pPr>
    </w:p>
    <w:p w:rsidR="00326024" w:rsidRPr="00D52091" w:rsidP="004E7A8F">
      <w:pPr>
        <w:pStyle w:val="Brdtextutanavstnd"/>
      </w:pPr>
    </w:p>
    <w:p w:rsidR="00326024" w:rsidRPr="00D52091" w:rsidP="004E7A8F">
      <w:pPr>
        <w:pStyle w:val="Brdtextutanavstnd"/>
      </w:pPr>
    </w:p>
    <w:p w:rsidR="00326024" w:rsidRPr="00D52091" w:rsidP="00DB48AB">
      <w:pPr>
        <w:pStyle w:val="BodyText"/>
      </w:pPr>
      <w:r w:rsidRPr="00DF532B">
        <w:t>Anna-Caren Sätherberg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26024" w:rsidRPr="007D73AB">
          <w:pPr>
            <w:pStyle w:val="Header"/>
          </w:pPr>
        </w:p>
      </w:tc>
      <w:tc>
        <w:tcPr>
          <w:tcW w:w="3170" w:type="dxa"/>
          <w:vAlign w:val="bottom"/>
        </w:tcPr>
        <w:p w:rsidR="00326024" w:rsidRPr="007D73AB" w:rsidP="00340DE0">
          <w:pPr>
            <w:pStyle w:val="Header"/>
          </w:pPr>
        </w:p>
      </w:tc>
      <w:tc>
        <w:tcPr>
          <w:tcW w:w="1134" w:type="dxa"/>
        </w:tcPr>
        <w:p w:rsidR="0032602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2602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26024" w:rsidRPr="00710A6C" w:rsidP="00EE3C0F">
          <w:pPr>
            <w:pStyle w:val="Header"/>
            <w:rPr>
              <w:b/>
            </w:rPr>
          </w:pPr>
        </w:p>
        <w:p w:rsidR="00326024" w:rsidP="00EE3C0F">
          <w:pPr>
            <w:pStyle w:val="Header"/>
          </w:pPr>
        </w:p>
        <w:p w:rsidR="00326024" w:rsidP="00EE3C0F">
          <w:pPr>
            <w:pStyle w:val="Header"/>
          </w:pPr>
        </w:p>
        <w:p w:rsidR="00326024" w:rsidP="00EE3C0F">
          <w:pPr>
            <w:pStyle w:val="Header"/>
          </w:pPr>
        </w:p>
        <w:p w:rsidR="00326024" w:rsidP="00EE3C0F">
          <w:pPr>
            <w:pStyle w:val="Header"/>
          </w:pPr>
          <w:sdt>
            <w:sdtPr>
              <w:alias w:val="Dnr"/>
              <w:tag w:val="ccRKShow_Dnr"/>
              <w:id w:val="-829283628"/>
              <w:placeholder>
                <w:docPart w:val="239A9734FC3F4FFD806E6EDC1A36583A"/>
              </w:placeholder>
              <w:showingPlcHdr/>
              <w:dataBinding w:xpath="/ns0:DocumentInfo[1]/ns0:BaseInfo[1]/ns0:Dnr[1]" w:storeItemID="{8B119AB7-37A1-4045-B1AA-BCB2D4CA62E8}" w:prefixMappings="xmlns:ns0='http://lp/documentinfo/RK' "/>
              <w:text/>
            </w:sdtPr>
            <w:sdtContent>
              <w:r w:rsidR="00FE338E">
                <w:rPr>
                  <w:rStyle w:val="PlaceholderText"/>
                </w:rPr>
                <w:t xml:space="preserve"> </w:t>
              </w:r>
            </w:sdtContent>
          </w:sdt>
          <w:r w:rsidR="00B05228">
            <w:t xml:space="preserve"> </w:t>
          </w:r>
          <w:r w:rsidRPr="00B05228" w:rsidR="00B05228">
            <w:t>N2022/00115</w:t>
          </w:r>
        </w:p>
        <w:p w:rsidR="00326024" w:rsidP="00EE3C0F">
          <w:pPr>
            <w:pStyle w:val="Header"/>
          </w:pPr>
        </w:p>
      </w:tc>
      <w:tc>
        <w:tcPr>
          <w:tcW w:w="1134" w:type="dxa"/>
        </w:tcPr>
        <w:p w:rsidR="00326024" w:rsidP="0094502D">
          <w:pPr>
            <w:pStyle w:val="Header"/>
          </w:pPr>
        </w:p>
        <w:p w:rsidR="0032602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6594B029D994B58895C0AD48130561A"/>
          </w:placeholder>
          <w:richText/>
        </w:sdtPr>
        <w:sdtEndPr>
          <w:rPr>
            <w:b w:val="0"/>
          </w:rPr>
        </w:sdtEndPr>
        <w:sdtContent>
          <w:tc>
            <w:tcPr>
              <w:tcW w:w="5534" w:type="dxa"/>
              <w:tcMar>
                <w:right w:w="1134" w:type="dxa"/>
              </w:tcMar>
            </w:tcPr>
            <w:p w:rsidR="00326024" w:rsidRPr="00326024" w:rsidP="00340DE0">
              <w:pPr>
                <w:pStyle w:val="Header"/>
                <w:rPr>
                  <w:b/>
                </w:rPr>
              </w:pPr>
              <w:r w:rsidRPr="00326024">
                <w:rPr>
                  <w:b/>
                </w:rPr>
                <w:t>Näringsdepartementet</w:t>
              </w:r>
            </w:p>
            <w:p w:rsidR="00326024" w:rsidRPr="00340DE0" w:rsidP="00340DE0">
              <w:pPr>
                <w:pStyle w:val="Header"/>
              </w:pPr>
              <w:r>
                <w:t>Landsbygdsministern</w:t>
              </w:r>
            </w:p>
          </w:tc>
        </w:sdtContent>
      </w:sdt>
      <w:sdt>
        <w:sdtPr>
          <w:alias w:val="Recipient"/>
          <w:tag w:val="ccRKShow_Recipient"/>
          <w:id w:val="-28344517"/>
          <w:placeholder>
            <w:docPart w:val="964802D5EEE24D56A032D29778AA285F"/>
          </w:placeholder>
          <w:dataBinding w:xpath="/ns0:DocumentInfo[1]/ns0:BaseInfo[1]/ns0:Recipient[1]" w:storeItemID="{8B119AB7-37A1-4045-B1AA-BCB2D4CA62E8}" w:prefixMappings="xmlns:ns0='http://lp/documentinfo/RK' "/>
          <w:text w:multiLine="1"/>
        </w:sdtPr>
        <w:sdtContent>
          <w:tc>
            <w:tcPr>
              <w:tcW w:w="3170" w:type="dxa"/>
            </w:tcPr>
            <w:p w:rsidR="00326024" w:rsidP="00547B89">
              <w:pPr>
                <w:pStyle w:val="Header"/>
              </w:pPr>
              <w:r>
                <w:t>Till riksdagen</w:t>
              </w:r>
            </w:p>
          </w:tc>
        </w:sdtContent>
      </w:sdt>
      <w:tc>
        <w:tcPr>
          <w:tcW w:w="1134" w:type="dxa"/>
        </w:tcPr>
        <w:p w:rsidR="0032602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9A9734FC3F4FFD806E6EDC1A36583A"/>
        <w:category>
          <w:name w:val="Allmänt"/>
          <w:gallery w:val="placeholder"/>
        </w:category>
        <w:types>
          <w:type w:val="bbPlcHdr"/>
        </w:types>
        <w:behaviors>
          <w:behavior w:val="content"/>
        </w:behaviors>
        <w:guid w:val="{220EC52B-948A-49F0-BB2B-454E8F25310C}"/>
      </w:docPartPr>
      <w:docPartBody>
        <w:p w:rsidR="007E1382" w:rsidP="009B289F">
          <w:pPr>
            <w:pStyle w:val="239A9734FC3F4FFD806E6EDC1A36583A"/>
          </w:pPr>
          <w:r>
            <w:rPr>
              <w:rStyle w:val="PlaceholderText"/>
            </w:rPr>
            <w:t xml:space="preserve"> </w:t>
          </w:r>
        </w:p>
      </w:docPartBody>
    </w:docPart>
    <w:docPart>
      <w:docPartPr>
        <w:name w:val="16594B029D994B58895C0AD48130561A"/>
        <w:category>
          <w:name w:val="Allmänt"/>
          <w:gallery w:val="placeholder"/>
        </w:category>
        <w:types>
          <w:type w:val="bbPlcHdr"/>
        </w:types>
        <w:behaviors>
          <w:behavior w:val="content"/>
        </w:behaviors>
        <w:guid w:val="{45BAC116-2CA6-4B7F-81C0-15F4EBFC58A4}"/>
      </w:docPartPr>
      <w:docPartBody>
        <w:p w:rsidR="007E1382" w:rsidP="009B289F">
          <w:pPr>
            <w:pStyle w:val="16594B029D994B58895C0AD48130561A1"/>
          </w:pPr>
          <w:r>
            <w:rPr>
              <w:rStyle w:val="PlaceholderText"/>
            </w:rPr>
            <w:t xml:space="preserve"> </w:t>
          </w:r>
        </w:p>
      </w:docPartBody>
    </w:docPart>
    <w:docPart>
      <w:docPartPr>
        <w:name w:val="964802D5EEE24D56A032D29778AA285F"/>
        <w:category>
          <w:name w:val="Allmänt"/>
          <w:gallery w:val="placeholder"/>
        </w:category>
        <w:types>
          <w:type w:val="bbPlcHdr"/>
        </w:types>
        <w:behaviors>
          <w:behavior w:val="content"/>
        </w:behaviors>
        <w:guid w:val="{D63BD006-A35F-485D-90C3-6AA8942AB2B7}"/>
      </w:docPartPr>
      <w:docPartBody>
        <w:p w:rsidR="007E1382" w:rsidP="009B289F">
          <w:pPr>
            <w:pStyle w:val="964802D5EEE24D56A032D29778AA285F"/>
          </w:pPr>
          <w:r>
            <w:rPr>
              <w:rStyle w:val="PlaceholderText"/>
            </w:rPr>
            <w:t xml:space="preserve"> </w:t>
          </w:r>
        </w:p>
      </w:docPartBody>
    </w:docPart>
    <w:docPart>
      <w:docPartPr>
        <w:name w:val="10ECE7DBBE854B4D85AF2AE98C887D86"/>
        <w:category>
          <w:name w:val="Allmänt"/>
          <w:gallery w:val="placeholder"/>
        </w:category>
        <w:types>
          <w:type w:val="bbPlcHdr"/>
        </w:types>
        <w:behaviors>
          <w:behavior w:val="content"/>
        </w:behaviors>
        <w:guid w:val="{E0240464-A385-4AAD-8A76-CEE9FED1C65C}"/>
      </w:docPartPr>
      <w:docPartBody>
        <w:p w:rsidR="007E1382" w:rsidP="009B289F">
          <w:pPr>
            <w:pStyle w:val="10ECE7DBBE854B4D85AF2AE98C887D8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F5013F375F49D088EB45CA037A23E4">
    <w:name w:val="50F5013F375F49D088EB45CA037A23E4"/>
    <w:rsid w:val="009B289F"/>
  </w:style>
  <w:style w:type="character" w:styleId="PlaceholderText">
    <w:name w:val="Placeholder Text"/>
    <w:basedOn w:val="DefaultParagraphFont"/>
    <w:uiPriority w:val="99"/>
    <w:semiHidden/>
    <w:rsid w:val="009B289F"/>
    <w:rPr>
      <w:noProof w:val="0"/>
      <w:color w:val="808080"/>
    </w:rPr>
  </w:style>
  <w:style w:type="paragraph" w:customStyle="1" w:styleId="080B496BA2764FE3B42FC4C588BCB4BB">
    <w:name w:val="080B496BA2764FE3B42FC4C588BCB4BB"/>
    <w:rsid w:val="009B289F"/>
  </w:style>
  <w:style w:type="paragraph" w:customStyle="1" w:styleId="E4B9BA3424914385A843BB70FF8EAF10">
    <w:name w:val="E4B9BA3424914385A843BB70FF8EAF10"/>
    <w:rsid w:val="009B289F"/>
  </w:style>
  <w:style w:type="paragraph" w:customStyle="1" w:styleId="6A410D5567D74C5EAFECD840799C8C59">
    <w:name w:val="6A410D5567D74C5EAFECD840799C8C59"/>
    <w:rsid w:val="009B289F"/>
  </w:style>
  <w:style w:type="paragraph" w:customStyle="1" w:styleId="239A9734FC3F4FFD806E6EDC1A36583A">
    <w:name w:val="239A9734FC3F4FFD806E6EDC1A36583A"/>
    <w:rsid w:val="009B289F"/>
  </w:style>
  <w:style w:type="paragraph" w:customStyle="1" w:styleId="101FA42C9582492B9F05B371B9ACC9E3">
    <w:name w:val="101FA42C9582492B9F05B371B9ACC9E3"/>
    <w:rsid w:val="009B289F"/>
  </w:style>
  <w:style w:type="paragraph" w:customStyle="1" w:styleId="2132B98482364D6FA7A61822F552726A">
    <w:name w:val="2132B98482364D6FA7A61822F552726A"/>
    <w:rsid w:val="009B289F"/>
  </w:style>
  <w:style w:type="paragraph" w:customStyle="1" w:styleId="2B253C6F81C34EFFB479AFED77C0B2B9">
    <w:name w:val="2B253C6F81C34EFFB479AFED77C0B2B9"/>
    <w:rsid w:val="009B289F"/>
  </w:style>
  <w:style w:type="paragraph" w:customStyle="1" w:styleId="FD29DC9894B04EAAB5A6C270E8D8B5FE">
    <w:name w:val="FD29DC9894B04EAAB5A6C270E8D8B5FE"/>
    <w:rsid w:val="009B289F"/>
  </w:style>
  <w:style w:type="paragraph" w:customStyle="1" w:styleId="16594B029D994B58895C0AD48130561A">
    <w:name w:val="16594B029D994B58895C0AD48130561A"/>
    <w:rsid w:val="009B289F"/>
  </w:style>
  <w:style w:type="paragraph" w:customStyle="1" w:styleId="964802D5EEE24D56A032D29778AA285F">
    <w:name w:val="964802D5EEE24D56A032D29778AA285F"/>
    <w:rsid w:val="009B289F"/>
  </w:style>
  <w:style w:type="paragraph" w:customStyle="1" w:styleId="101FA42C9582492B9F05B371B9ACC9E31">
    <w:name w:val="101FA42C9582492B9F05B371B9ACC9E3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6594B029D994B58895C0AD48130561A1">
    <w:name w:val="16594B029D994B58895C0AD48130561A1"/>
    <w:rsid w:val="009B28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9F259E2B459465FBFECE66055144DE9">
    <w:name w:val="19F259E2B459465FBFECE66055144DE9"/>
    <w:rsid w:val="009B289F"/>
  </w:style>
  <w:style w:type="paragraph" w:customStyle="1" w:styleId="D1C6C3792B45429E8E2A9E19992F2D8B">
    <w:name w:val="D1C6C3792B45429E8E2A9E19992F2D8B"/>
    <w:rsid w:val="009B289F"/>
  </w:style>
  <w:style w:type="paragraph" w:customStyle="1" w:styleId="26C9D9DEED044F9C8F48B17F7FC8BEF4">
    <w:name w:val="26C9D9DEED044F9C8F48B17F7FC8BEF4"/>
    <w:rsid w:val="009B289F"/>
  </w:style>
  <w:style w:type="paragraph" w:customStyle="1" w:styleId="EDA29271FD194ECF843843252D2718E4">
    <w:name w:val="EDA29271FD194ECF843843252D2718E4"/>
    <w:rsid w:val="009B289F"/>
  </w:style>
  <w:style w:type="paragraph" w:customStyle="1" w:styleId="8BFA967ED04A4C7587DB984F5180A43E">
    <w:name w:val="8BFA967ED04A4C7587DB984F5180A43E"/>
    <w:rsid w:val="009B289F"/>
  </w:style>
  <w:style w:type="paragraph" w:customStyle="1" w:styleId="10ECE7DBBE854B4D85AF2AE98C887D86">
    <w:name w:val="10ECE7DBBE854B4D85AF2AE98C887D86"/>
    <w:rsid w:val="009B289F"/>
  </w:style>
  <w:style w:type="paragraph" w:customStyle="1" w:styleId="4986515C0DFA4F7A8DB961782EA7B89E">
    <w:name w:val="4986515C0DFA4F7A8DB961782EA7B89E"/>
    <w:rsid w:val="009B289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763b8990-27f7-43a2-a813-9f5df98f2385</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2022-01-26T00:00:00</HeaderDate>
    <Office/>
    <Dnr/>
    <ParagrafNr/>
    <DocumentTitle/>
    <VisitingAddress/>
    <Extra1/>
    <Extra2/>
    <Extra3>Ann-Charlotte Hammar Johnsson</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C9417-5CA4-4EA3-803C-4B3D0F4E6286}"/>
</file>

<file path=customXml/itemProps2.xml><?xml version="1.0" encoding="utf-8"?>
<ds:datastoreItem xmlns:ds="http://schemas.openxmlformats.org/officeDocument/2006/customXml" ds:itemID="{052D52BF-D661-4DE6-9870-6CF5322A0B3F}"/>
</file>

<file path=customXml/itemProps3.xml><?xml version="1.0" encoding="utf-8"?>
<ds:datastoreItem xmlns:ds="http://schemas.openxmlformats.org/officeDocument/2006/customXml" ds:itemID="{EF945992-9D6F-4F6F-978C-1D0EA50F739A}"/>
</file>

<file path=customXml/itemProps4.xml><?xml version="1.0" encoding="utf-8"?>
<ds:datastoreItem xmlns:ds="http://schemas.openxmlformats.org/officeDocument/2006/customXml" ds:itemID="{8B119AB7-37A1-4045-B1AA-BCB2D4CA62E8}"/>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395</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202122 797 av Åsa Coenraads (M) Ålfiskeförbud.docx</dc:title>
  <cp:revision>3</cp:revision>
  <dcterms:created xsi:type="dcterms:W3CDTF">2022-01-26T07:54:00Z</dcterms:created>
  <dcterms:modified xsi:type="dcterms:W3CDTF">2022-01-26T07:55:00Z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16443939-a610-410a-931f-198d4882e533</vt:lpwstr>
  </property>
</Properties>
</file>