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579" w:rsidRPr="009F38B5" w:rsidRDefault="009E6579" w:rsidP="00D7774C">
      <w:pPr>
        <w:pStyle w:val="Hemstlrubrik"/>
      </w:pPr>
      <w:r w:rsidRPr="009F38B5">
        <w:t>Förslag till riksdagsbeslut</w:t>
      </w:r>
    </w:p>
    <w:p w:rsidR="009E6579" w:rsidRPr="009F38B5" w:rsidRDefault="009E6579" w:rsidP="009E6579">
      <w:pPr>
        <w:pStyle w:val="Hemstlatt"/>
      </w:pPr>
      <w:r w:rsidRPr="009F38B5">
        <w:t>Riksdagen tillkännager för regeringen som sin mening vad i motionen anförs om elevers inflytande på arbetsmiljön i skolan.</w:t>
      </w:r>
    </w:p>
    <w:p w:rsidR="009E6579" w:rsidRPr="009F38B5" w:rsidRDefault="009E6579" w:rsidP="009E6579">
      <w:pPr>
        <w:pStyle w:val="Rubrik1"/>
      </w:pPr>
      <w:r w:rsidRPr="009F38B5">
        <w:t>Motivering</w:t>
      </w:r>
    </w:p>
    <w:p w:rsidR="00633CB4" w:rsidRPr="009F38B5" w:rsidRDefault="009E6579" w:rsidP="009E6579">
      <w:r w:rsidRPr="009F38B5">
        <w:t>Det behövs en förstärkning för elevskyddsombuden i den nya skollagen. A</w:t>
      </w:r>
      <w:r w:rsidRPr="009F38B5">
        <w:t>r</w:t>
      </w:r>
      <w:r w:rsidRPr="009F38B5">
        <w:t>betsmiljön på Sveriges största arbetsplats, skolan, är kanske en av de sämsta. Allergier bland skolbarn har fördubblats sedan 1980-talet. Var tredje elev har allergiska besvär. Det finns också många skolor där maskiner i bl.a. teknik- och slöjdsalar saknar skydd, trappor saknar halkskydd och nödutgångarna är låsta för att bara nämna några exempel.</w:t>
      </w:r>
    </w:p>
    <w:p w:rsidR="00633CB4" w:rsidRPr="009F38B5" w:rsidRDefault="009E6579" w:rsidP="00633CB4">
      <w:pPr>
        <w:pStyle w:val="Normaltindrag"/>
      </w:pPr>
      <w:r w:rsidRPr="009F38B5">
        <w:t>Även den psykosociala arbetsmiljön i skolorna är otillfredsställande. Många elever känner sig stressade och tycker att vissa lektioner är psykiskt pressande. Dessutom vet vi att det är en tuff miljö i många skolor där både mobbning och sexuella trakasserier är vanliga. Skolan är idag den plats där barn och ungdomar tillbringar den största delen av dagen, därför är det viktigt att de känner att de har en möjlighet till en bra arbetsmiljö samt att de får vara med och påverka sin vardag. Tyvärr så ser det inte ut så i alla skolor, många gånger kan arbetsmiljön vara förskräcklig. Men då eleverna inte har samma möjligheter till att få reda på sina rättigheter så</w:t>
      </w:r>
      <w:r w:rsidR="00633CB4" w:rsidRPr="009F38B5">
        <w:t xml:space="preserve"> </w:t>
      </w:r>
      <w:r w:rsidRPr="009F38B5">
        <w:t>är det svårt för dem att påve</w:t>
      </w:r>
      <w:r w:rsidRPr="009F38B5">
        <w:t>r</w:t>
      </w:r>
      <w:r w:rsidRPr="009F38B5">
        <w:t>ka detta.</w:t>
      </w:r>
      <w:r w:rsidR="00633CB4" w:rsidRPr="009F38B5">
        <w:t xml:space="preserve"> </w:t>
      </w:r>
      <w:r w:rsidRPr="009F38B5">
        <w:t>Därför behövs barnskyddsombud på skolorna.</w:t>
      </w:r>
    </w:p>
    <w:p w:rsidR="00633CB4" w:rsidRPr="009F38B5" w:rsidRDefault="009E6579" w:rsidP="00633CB4">
      <w:pPr>
        <w:pStyle w:val="Normaltindrag"/>
      </w:pPr>
      <w:r w:rsidRPr="009F38B5">
        <w:t>Att ha en god elevskyddsombudsorganisation löser inte alla arbetsmilj</w:t>
      </w:r>
      <w:r w:rsidRPr="009F38B5">
        <w:t>ö</w:t>
      </w:r>
      <w:r w:rsidRPr="009F38B5">
        <w:t>problem, men det skulle ändå kunna vara ett första steg.</w:t>
      </w:r>
    </w:p>
    <w:p w:rsidR="00633CB4" w:rsidRPr="009F38B5" w:rsidRDefault="009E6579" w:rsidP="00633CB4">
      <w:pPr>
        <w:pStyle w:val="Normaltindrag"/>
      </w:pPr>
      <w:r w:rsidRPr="009F38B5">
        <w:t>E</w:t>
      </w:r>
      <w:r w:rsidRPr="009F38B5">
        <w:rPr>
          <w:spacing w:val="-2"/>
          <w:szCs w:val="19"/>
        </w:rPr>
        <w:t>leverna har rätt till sina egna skyddsombud från och med årskurs 7 i grun</w:t>
      </w:r>
      <w:r w:rsidRPr="009F38B5">
        <w:rPr>
          <w:spacing w:val="-2"/>
          <w:szCs w:val="19"/>
        </w:rPr>
        <w:t>d</w:t>
      </w:r>
      <w:r w:rsidRPr="009F38B5">
        <w:rPr>
          <w:spacing w:val="-2"/>
          <w:szCs w:val="19"/>
        </w:rPr>
        <w:t>skolan, men de har inte samma rättigheter som de vuxna skyddsomb</w:t>
      </w:r>
      <w:r w:rsidRPr="009F38B5">
        <w:rPr>
          <w:spacing w:val="-2"/>
          <w:szCs w:val="19"/>
        </w:rPr>
        <w:t>u</w:t>
      </w:r>
      <w:r w:rsidRPr="009F38B5">
        <w:rPr>
          <w:spacing w:val="-2"/>
          <w:szCs w:val="19"/>
        </w:rPr>
        <w:t>den.</w:t>
      </w:r>
    </w:p>
    <w:p w:rsidR="00CE7E9D" w:rsidRPr="009F38B5" w:rsidRDefault="009E6579" w:rsidP="00633CB4">
      <w:pPr>
        <w:pStyle w:val="Normaltindrag"/>
      </w:pPr>
      <w:r w:rsidRPr="009F38B5">
        <w:t>Elevskyddsombuden saknar stopprätt. Det betyder att elevskyddsombudet inte kan besluta att avbryta ett arbete som innebär en omedelbar och allvarlig fara för andra elevers liv och hälsa. Elevskyddsombuden har närvaro- och yttranderätt i skyddskommittén, men de har inte förslags- och rösträtt. Eleve</w:t>
      </w:r>
      <w:r w:rsidRPr="009F38B5">
        <w:t>r</w:t>
      </w:r>
      <w:r w:rsidRPr="009F38B5">
        <w:t xml:space="preserve">na har rätt till två representanter i skyddskommittén. Det borde vara rimligt </w:t>
      </w:r>
      <w:r w:rsidRPr="009F38B5">
        <w:lastRenderedPageBreak/>
        <w:t xml:space="preserve">att eleverna har lika många representanter som personalen har för att på ett bättre sätt kunna representera majoriteten på arbetsplatsen </w:t>
      </w:r>
      <w:r w:rsidR="00D7774C" w:rsidRPr="009F38B5">
        <w:t>–</w:t>
      </w:r>
      <w:r w:rsidRPr="009F38B5">
        <w:t xml:space="preserve"> skolan, nämligen eleverna.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774C" w:rsidRPr="009F38B5">
        <w:tblPrEx>
          <w:tblCellMar>
            <w:top w:w="0" w:type="dxa"/>
            <w:bottom w:w="0" w:type="dxa"/>
          </w:tblCellMar>
        </w:tblPrEx>
        <w:trPr>
          <w:cantSplit/>
        </w:trPr>
        <w:tc>
          <w:tcPr>
            <w:tcW w:w="3046" w:type="dxa"/>
          </w:tcPr>
          <w:p w:rsidR="00D7774C" w:rsidRPr="009F38B5" w:rsidRDefault="00D7774C" w:rsidP="00D7774C">
            <w:pPr>
              <w:pStyle w:val="UnderskriftDatum"/>
              <w:spacing w:before="240"/>
            </w:pPr>
            <w:r w:rsidRPr="009F38B5">
              <w:t>Stockholm den 30 september 2005</w:t>
            </w:r>
          </w:p>
        </w:tc>
        <w:tc>
          <w:tcPr>
            <w:tcW w:w="3047" w:type="dxa"/>
          </w:tcPr>
          <w:p w:rsidR="00D7774C" w:rsidRPr="009F38B5" w:rsidRDefault="00D7774C" w:rsidP="00D7774C">
            <w:pPr>
              <w:pStyle w:val="Underskrifter"/>
              <w:spacing w:before="240"/>
            </w:pPr>
          </w:p>
        </w:tc>
      </w:tr>
      <w:tr w:rsidR="00D7774C" w:rsidRPr="009F38B5">
        <w:tblPrEx>
          <w:tblCellMar>
            <w:top w:w="0" w:type="dxa"/>
            <w:bottom w:w="0" w:type="dxa"/>
          </w:tblCellMar>
        </w:tblPrEx>
        <w:trPr>
          <w:cantSplit/>
        </w:trPr>
        <w:tc>
          <w:tcPr>
            <w:tcW w:w="3046" w:type="dxa"/>
          </w:tcPr>
          <w:p w:rsidR="00D7774C" w:rsidRPr="009F38B5" w:rsidRDefault="00D7774C" w:rsidP="00D7774C">
            <w:pPr>
              <w:pStyle w:val="Underskrifter"/>
            </w:pPr>
            <w:r w:rsidRPr="009F38B5">
              <w:t>Monica Green (s)</w:t>
            </w:r>
          </w:p>
        </w:tc>
        <w:tc>
          <w:tcPr>
            <w:tcW w:w="3047" w:type="dxa"/>
          </w:tcPr>
          <w:p w:rsidR="00D7774C" w:rsidRPr="009F38B5" w:rsidRDefault="00D7774C" w:rsidP="00D7774C">
            <w:pPr>
              <w:pStyle w:val="Underskrifter"/>
            </w:pPr>
          </w:p>
        </w:tc>
      </w:tr>
      <w:tr w:rsidR="00D7774C" w:rsidRPr="009F38B5">
        <w:tblPrEx>
          <w:tblCellMar>
            <w:top w:w="0" w:type="dxa"/>
            <w:bottom w:w="0" w:type="dxa"/>
          </w:tblCellMar>
        </w:tblPrEx>
        <w:trPr>
          <w:cantSplit/>
        </w:trPr>
        <w:tc>
          <w:tcPr>
            <w:tcW w:w="3046" w:type="dxa"/>
          </w:tcPr>
          <w:p w:rsidR="00D7774C" w:rsidRPr="009F38B5" w:rsidRDefault="00D7774C" w:rsidP="00D7774C">
            <w:pPr>
              <w:pStyle w:val="Underskrifter"/>
            </w:pPr>
            <w:r w:rsidRPr="009F38B5">
              <w:t>Kerstin Andersson (s)</w:t>
            </w:r>
          </w:p>
        </w:tc>
        <w:tc>
          <w:tcPr>
            <w:tcW w:w="3047" w:type="dxa"/>
          </w:tcPr>
          <w:p w:rsidR="00D7774C" w:rsidRPr="009F38B5" w:rsidRDefault="00D7774C" w:rsidP="00D7774C">
            <w:pPr>
              <w:pStyle w:val="Underskrifter"/>
            </w:pPr>
            <w:r w:rsidRPr="009F38B5">
              <w:t>Helene Petersson (s)</w:t>
            </w:r>
          </w:p>
        </w:tc>
      </w:tr>
      <w:tr w:rsidR="00D7774C" w:rsidRPr="009F38B5">
        <w:tblPrEx>
          <w:tblCellMar>
            <w:top w:w="0" w:type="dxa"/>
            <w:bottom w:w="0" w:type="dxa"/>
          </w:tblCellMar>
        </w:tblPrEx>
        <w:trPr>
          <w:cantSplit/>
        </w:trPr>
        <w:tc>
          <w:tcPr>
            <w:tcW w:w="3046" w:type="dxa"/>
          </w:tcPr>
          <w:p w:rsidR="00D7774C" w:rsidRPr="009F38B5" w:rsidRDefault="00D7774C" w:rsidP="00D7774C">
            <w:pPr>
              <w:pStyle w:val="Underskrifter"/>
            </w:pPr>
            <w:r w:rsidRPr="009F38B5">
              <w:t>Carina Adolfsson Elgestam (s)</w:t>
            </w:r>
          </w:p>
        </w:tc>
        <w:tc>
          <w:tcPr>
            <w:tcW w:w="3047" w:type="dxa"/>
          </w:tcPr>
          <w:p w:rsidR="00D7774C" w:rsidRPr="009F38B5" w:rsidRDefault="00D7774C" w:rsidP="00D7774C">
            <w:pPr>
              <w:pStyle w:val="Underskrifter"/>
            </w:pPr>
            <w:r w:rsidRPr="009F38B5">
              <w:t>Marie Nordén (s)</w:t>
            </w:r>
          </w:p>
        </w:tc>
      </w:tr>
      <w:tr w:rsidR="00D7774C" w:rsidRPr="009F38B5">
        <w:tblPrEx>
          <w:tblCellMar>
            <w:top w:w="0" w:type="dxa"/>
            <w:bottom w:w="0" w:type="dxa"/>
          </w:tblCellMar>
        </w:tblPrEx>
        <w:trPr>
          <w:cantSplit/>
        </w:trPr>
        <w:tc>
          <w:tcPr>
            <w:tcW w:w="3046" w:type="dxa"/>
          </w:tcPr>
          <w:p w:rsidR="00D7774C" w:rsidRPr="009F38B5" w:rsidRDefault="00D7774C" w:rsidP="00D7774C">
            <w:pPr>
              <w:pStyle w:val="Underskrifter"/>
            </w:pPr>
            <w:r w:rsidRPr="009F38B5">
              <w:t>Veronica Palm (s)</w:t>
            </w:r>
          </w:p>
        </w:tc>
        <w:tc>
          <w:tcPr>
            <w:tcW w:w="3047" w:type="dxa"/>
          </w:tcPr>
          <w:p w:rsidR="00D7774C" w:rsidRPr="009F38B5" w:rsidRDefault="00D7774C" w:rsidP="00D7774C">
            <w:pPr>
              <w:pStyle w:val="Underskrifter"/>
            </w:pPr>
            <w:r w:rsidRPr="009F38B5">
              <w:t>Matilda Ernkrans (s)</w:t>
            </w:r>
          </w:p>
        </w:tc>
      </w:tr>
      <w:tr w:rsidR="00D7774C" w:rsidRPr="009F38B5">
        <w:tblPrEx>
          <w:tblCellMar>
            <w:top w:w="0" w:type="dxa"/>
            <w:bottom w:w="0" w:type="dxa"/>
          </w:tblCellMar>
        </w:tblPrEx>
        <w:trPr>
          <w:cantSplit/>
        </w:trPr>
        <w:tc>
          <w:tcPr>
            <w:tcW w:w="3046" w:type="dxa"/>
          </w:tcPr>
          <w:p w:rsidR="00D7774C" w:rsidRPr="009F38B5" w:rsidRDefault="00D7774C" w:rsidP="00D7774C">
            <w:pPr>
              <w:pStyle w:val="Underskrifter"/>
            </w:pPr>
            <w:r w:rsidRPr="009F38B5">
              <w:t>Marina Pettersson (s)</w:t>
            </w:r>
          </w:p>
        </w:tc>
        <w:tc>
          <w:tcPr>
            <w:tcW w:w="3047" w:type="dxa"/>
          </w:tcPr>
          <w:p w:rsidR="00D7774C" w:rsidRPr="009F38B5" w:rsidRDefault="00D7774C" w:rsidP="00D7774C">
            <w:pPr>
              <w:pStyle w:val="Underskrifter"/>
            </w:pPr>
          </w:p>
        </w:tc>
      </w:tr>
    </w:tbl>
    <w:p w:rsidR="009E6579" w:rsidRPr="009F38B5" w:rsidRDefault="009E6579" w:rsidP="00D7774C">
      <w:pPr>
        <w:pStyle w:val="Normaltindrag"/>
      </w:pPr>
    </w:p>
    <w:sectPr w:rsidR="009E6579" w:rsidRPr="009F38B5" w:rsidSect="00D777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EFB" w:rsidRPr="009F38B5" w:rsidRDefault="00964EFB">
      <w:r w:rsidRPr="009F38B5">
        <w:separator/>
      </w:r>
    </w:p>
  </w:endnote>
  <w:endnote w:type="continuationSeparator" w:id="0">
    <w:p w:rsidR="00964EFB" w:rsidRPr="009F38B5" w:rsidRDefault="00964EFB">
      <w:r w:rsidRPr="009F3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DC2" w:rsidRPr="009F38B5" w:rsidRDefault="009F38B5" w:rsidP="00D7774C">
    <w:pPr>
      <w:pStyle w:val="Sidfot"/>
    </w:pPr>
    <w:r w:rsidRPr="009F38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270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74C" w:rsidRDefault="00D777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774C" w:rsidRDefault="00D777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F38B5" w:rsidRDefault="009F38B5" w:rsidP="00D7774C">
    <w:pPr>
      <w:pStyle w:val="Sidfot"/>
    </w:pPr>
    <w:r w:rsidRPr="009F38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870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74C" w:rsidRDefault="00D777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774C" w:rsidRDefault="00D777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F38B5" w:rsidRDefault="009F38B5" w:rsidP="00D7774C">
    <w:pPr>
      <w:pStyle w:val="Sidfot"/>
    </w:pPr>
    <w:r w:rsidRPr="009F38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79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74C" w:rsidRDefault="00D77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774C" w:rsidRDefault="00D77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EFB" w:rsidRPr="009F38B5" w:rsidRDefault="00964EFB">
      <w:r w:rsidRPr="009F38B5">
        <w:separator/>
      </w:r>
    </w:p>
  </w:footnote>
  <w:footnote w:type="continuationSeparator" w:id="0">
    <w:p w:rsidR="00964EFB" w:rsidRPr="009F38B5" w:rsidRDefault="00964EFB">
      <w:r w:rsidRPr="009F38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DC2" w:rsidRPr="009F38B5" w:rsidRDefault="009F38B5" w:rsidP="00D7774C">
    <w:pPr>
      <w:pStyle w:val="Sidhuvud"/>
    </w:pPr>
    <w:r w:rsidRPr="009F38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0414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74C" w:rsidRDefault="00D777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774C" w:rsidRDefault="00D777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F38B5" w:rsidRDefault="009F38B5" w:rsidP="00D7774C">
    <w:pPr>
      <w:pStyle w:val="Sidhuvud"/>
    </w:pPr>
    <w:r w:rsidRPr="009F38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808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74C" w:rsidRDefault="00D777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774C" w:rsidRDefault="00D777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74C" w:rsidRPr="009F38B5" w:rsidRDefault="00D7774C">
    <w:pPr>
      <w:pStyle w:val="FSHNormal"/>
      <w:tabs>
        <w:tab w:val="right" w:pos="5840"/>
      </w:tabs>
    </w:pPr>
    <w:r w:rsidRPr="009F38B5">
      <w:br/>
    </w:r>
    <w:r w:rsidRPr="009F38B5">
      <w:fldChar w:fldCharType="begin" w:fldLock="1"/>
    </w:r>
    <w:r w:rsidRPr="009F38B5">
      <w:instrText xml:space="preserve"> DOCPROPERTY</w:instrText>
    </w:r>
    <w:r w:rsidRPr="009F38B5">
      <w:rPr>
        <w:sz w:val="18"/>
      </w:rPr>
      <w:instrText xml:space="preserve"> "YearUser" *\charformat </w:instrText>
    </w:r>
    <w:r w:rsidRPr="009F38B5">
      <w:fldChar w:fldCharType="separate"/>
    </w:r>
    <w:r w:rsidRPr="009F38B5">
      <w:t>2005/06</w:t>
    </w:r>
    <w:r w:rsidRPr="009F38B5">
      <w:fldChar w:fldCharType="end"/>
    </w:r>
    <w:r w:rsidRPr="009F38B5">
      <w:t xml:space="preserve"> </w:t>
    </w:r>
    <w:r w:rsidRPr="009F38B5">
      <w:tab/>
      <w:t xml:space="preserve">mnr: </w:t>
    </w:r>
    <w:r w:rsidRPr="009F38B5">
      <w:fldChar w:fldCharType="begin" w:fldLock="1"/>
    </w:r>
    <w:r w:rsidRPr="009F38B5">
      <w:instrText xml:space="preserve"> DOCPROPERTY</w:instrText>
    </w:r>
    <w:r w:rsidRPr="009F38B5">
      <w:rPr>
        <w:sz w:val="18"/>
      </w:rPr>
      <w:instrText xml:space="preserve"> "Motionsnummer" *\charformat </w:instrText>
    </w:r>
    <w:r w:rsidRPr="009F38B5">
      <w:fldChar w:fldCharType="separate"/>
    </w:r>
    <w:r w:rsidRPr="009F38B5">
      <w:t>Bo310</w:t>
    </w:r>
    <w:r w:rsidRPr="009F38B5">
      <w:fldChar w:fldCharType="end"/>
    </w:r>
    <w:r w:rsidRPr="009F38B5">
      <w:br/>
    </w:r>
    <w:r w:rsidRPr="009F38B5">
      <w:fldChar w:fldCharType="begin" w:fldLock="1"/>
    </w:r>
    <w:r w:rsidRPr="009F38B5">
      <w:instrText xml:space="preserve"> DOCPROPERTY</w:instrText>
    </w:r>
    <w:r w:rsidRPr="009F38B5">
      <w:rPr>
        <w:sz w:val="18"/>
      </w:rPr>
      <w:instrText xml:space="preserve"> "Samling" *\charformat </w:instrText>
    </w:r>
    <w:r w:rsidRPr="009F38B5">
      <w:fldChar w:fldCharType="end"/>
    </w:r>
    <w:r w:rsidRPr="009F38B5">
      <w:tab/>
      <w:t xml:space="preserve">pnr: </w:t>
    </w:r>
    <w:r w:rsidRPr="009F38B5">
      <w:fldChar w:fldCharType="begin" w:fldLock="1"/>
    </w:r>
    <w:r w:rsidRPr="009F38B5">
      <w:instrText xml:space="preserve"> DOCPROPERTY</w:instrText>
    </w:r>
    <w:r w:rsidRPr="009F38B5">
      <w:rPr>
        <w:sz w:val="18"/>
      </w:rPr>
      <w:instrText xml:space="preserve"> "Partinummer" *\charformat </w:instrText>
    </w:r>
    <w:r w:rsidRPr="009F38B5">
      <w:fldChar w:fldCharType="separate"/>
    </w:r>
    <w:r w:rsidRPr="009F38B5">
      <w:t>s9605</w:t>
    </w:r>
    <w:r w:rsidRPr="009F38B5">
      <w:fldChar w:fldCharType="end"/>
    </w:r>
  </w:p>
  <w:p w:rsidR="00D7774C" w:rsidRPr="009F38B5" w:rsidRDefault="00D7774C">
    <w:pPr>
      <w:pStyle w:val="FSHRub1"/>
    </w:pPr>
    <w:r w:rsidRPr="009F38B5">
      <w:t>Motion till riksdagen</w:t>
    </w:r>
    <w:r w:rsidRPr="009F38B5">
      <w:br/>
    </w:r>
    <w:r w:rsidRPr="009F38B5">
      <w:fldChar w:fldCharType="begin" w:fldLock="1"/>
    </w:r>
    <w:r w:rsidRPr="009F38B5">
      <w:instrText xml:space="preserve"> DOCPROPERTY "YearUser" *\charformat </w:instrText>
    </w:r>
    <w:r w:rsidRPr="009F38B5">
      <w:fldChar w:fldCharType="separate"/>
    </w:r>
    <w:r w:rsidRPr="009F38B5">
      <w:t>2005/06</w:t>
    </w:r>
    <w:r w:rsidRPr="009F38B5">
      <w:fldChar w:fldCharType="end"/>
    </w:r>
    <w:r w:rsidRPr="009F38B5">
      <w:t>:</w:t>
    </w:r>
    <w:r w:rsidRPr="009F38B5">
      <w:fldChar w:fldCharType="begin" w:fldLock="1"/>
    </w:r>
    <w:r w:rsidRPr="009F38B5">
      <w:instrText xml:space="preserve"> DOCPROPERTY "Motionsnummer" *\charformat </w:instrText>
    </w:r>
    <w:r w:rsidRPr="009F38B5">
      <w:fldChar w:fldCharType="separate"/>
    </w:r>
    <w:r w:rsidRPr="009F38B5">
      <w:t>Bo310</w:t>
    </w:r>
    <w:r w:rsidRPr="009F38B5">
      <w:fldChar w:fldCharType="end"/>
    </w:r>
  </w:p>
  <w:p w:rsidR="00D7774C" w:rsidRPr="009F38B5" w:rsidRDefault="00D7774C">
    <w:pPr>
      <w:pStyle w:val="FSHNormalS5"/>
    </w:pPr>
    <w:r w:rsidRPr="009F38B5">
      <w:fldChar w:fldCharType="begin" w:fldLock="1"/>
    </w:r>
    <w:r w:rsidRPr="009F38B5">
      <w:instrText xml:space="preserve"> DOCPROPERTY "MotionarText" *\charformat </w:instrText>
    </w:r>
    <w:r w:rsidRPr="009F38B5">
      <w:fldChar w:fldCharType="separate"/>
    </w:r>
    <w:r w:rsidRPr="009F38B5">
      <w:t>av Monica Green m.fl. (s)</w:t>
    </w:r>
    <w:r w:rsidRPr="009F38B5">
      <w:fldChar w:fldCharType="end"/>
    </w:r>
    <w:r w:rsidRPr="009F38B5">
      <w:br/>
    </w:r>
    <w:r w:rsidRPr="009F38B5">
      <w:fldChar w:fldCharType="begin" w:fldLock="1"/>
    </w:r>
    <w:r w:rsidRPr="009F38B5">
      <w:instrText xml:space="preserve"> DOCPROPERTY "SvarFrasKort" *\charformat </w:instrText>
    </w:r>
    <w:r w:rsidRPr="009F38B5">
      <w:fldChar w:fldCharType="end"/>
    </w:r>
  </w:p>
  <w:p w:rsidR="00D7774C" w:rsidRPr="009F38B5" w:rsidRDefault="00D7774C">
    <w:pPr>
      <w:pStyle w:val="FSHTitel"/>
    </w:pPr>
    <w:r w:rsidRPr="009F38B5">
      <w:fldChar w:fldCharType="begin" w:fldLock="1"/>
    </w:r>
    <w:r w:rsidRPr="009F38B5">
      <w:instrText xml:space="preserve"> DOCPROPERTY</w:instrText>
    </w:r>
    <w:r w:rsidRPr="009F38B5">
      <w:rPr>
        <w:sz w:val="18"/>
      </w:rPr>
      <w:instrText xml:space="preserve"> "RubrikSvar" *\charformat </w:instrText>
    </w:r>
    <w:r w:rsidRPr="009F38B5">
      <w:fldChar w:fldCharType="separate"/>
    </w:r>
    <w:r w:rsidRPr="009F38B5">
      <w:t>Elevskyddsombud</w:t>
    </w:r>
    <w:r w:rsidRPr="009F38B5">
      <w:fldChar w:fldCharType="end"/>
    </w:r>
  </w:p>
  <w:p w:rsidR="00D7774C" w:rsidRPr="009F38B5" w:rsidRDefault="00D7774C" w:rsidP="00D7774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B243C14"/>
    <w:multiLevelType w:val="hybridMultilevel"/>
    <w:tmpl w:val="365830B2"/>
    <w:lvl w:ilvl="0" w:tplc="77043E0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4308671">
    <w:abstractNumId w:val="13"/>
  </w:num>
  <w:num w:numId="2" w16cid:durableId="386993572">
    <w:abstractNumId w:val="10"/>
  </w:num>
  <w:num w:numId="3" w16cid:durableId="1990861044">
    <w:abstractNumId w:val="11"/>
  </w:num>
  <w:num w:numId="4" w16cid:durableId="1868830814">
    <w:abstractNumId w:val="12"/>
  </w:num>
  <w:num w:numId="5" w16cid:durableId="372075862">
    <w:abstractNumId w:val="8"/>
  </w:num>
  <w:num w:numId="6" w16cid:durableId="1366178549">
    <w:abstractNumId w:val="3"/>
  </w:num>
  <w:num w:numId="7" w16cid:durableId="112137233">
    <w:abstractNumId w:val="2"/>
  </w:num>
  <w:num w:numId="8" w16cid:durableId="137115513">
    <w:abstractNumId w:val="1"/>
  </w:num>
  <w:num w:numId="9" w16cid:durableId="1797488241">
    <w:abstractNumId w:val="0"/>
  </w:num>
  <w:num w:numId="10" w16cid:durableId="33235041">
    <w:abstractNumId w:val="9"/>
  </w:num>
  <w:num w:numId="11" w16cid:durableId="1710375713">
    <w:abstractNumId w:val="7"/>
  </w:num>
  <w:num w:numId="12" w16cid:durableId="399719883">
    <w:abstractNumId w:val="6"/>
  </w:num>
  <w:num w:numId="13" w16cid:durableId="1602568191">
    <w:abstractNumId w:val="5"/>
  </w:num>
  <w:num w:numId="14" w16cid:durableId="1241217197">
    <w:abstractNumId w:val="4"/>
  </w:num>
  <w:num w:numId="15" w16cid:durableId="1203135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633CB4"/>
    <w:rsid w:val="0004381F"/>
    <w:rsid w:val="00064BC3"/>
    <w:rsid w:val="00066775"/>
    <w:rsid w:val="00072FB9"/>
    <w:rsid w:val="00100531"/>
    <w:rsid w:val="00172D75"/>
    <w:rsid w:val="001843B4"/>
    <w:rsid w:val="00201DFB"/>
    <w:rsid w:val="00204A63"/>
    <w:rsid w:val="00212FF1"/>
    <w:rsid w:val="00230193"/>
    <w:rsid w:val="0025068A"/>
    <w:rsid w:val="002818D3"/>
    <w:rsid w:val="002D11A8"/>
    <w:rsid w:val="00445271"/>
    <w:rsid w:val="004A0504"/>
    <w:rsid w:val="004E38D9"/>
    <w:rsid w:val="005B145B"/>
    <w:rsid w:val="00633CB4"/>
    <w:rsid w:val="00740D6D"/>
    <w:rsid w:val="00794149"/>
    <w:rsid w:val="007B67A7"/>
    <w:rsid w:val="007C6092"/>
    <w:rsid w:val="00964EFB"/>
    <w:rsid w:val="009E6579"/>
    <w:rsid w:val="009F38B5"/>
    <w:rsid w:val="00A053C6"/>
    <w:rsid w:val="00B13BF0"/>
    <w:rsid w:val="00C1285C"/>
    <w:rsid w:val="00C27B7D"/>
    <w:rsid w:val="00C466A3"/>
    <w:rsid w:val="00CE7E9D"/>
    <w:rsid w:val="00CF7A43"/>
    <w:rsid w:val="00D1174F"/>
    <w:rsid w:val="00D7774C"/>
    <w:rsid w:val="00DC6C70"/>
    <w:rsid w:val="00E22893"/>
    <w:rsid w:val="00E360DE"/>
    <w:rsid w:val="00E75D28"/>
    <w:rsid w:val="00E84F25"/>
    <w:rsid w:val="00F84DC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D4693F-BC94-41D9-96A2-1216F93B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E7E9D"/>
    <w:rPr>
      <w:rFonts w:ascii="Tahoma" w:hAnsi="Tahoma" w:cs="Tahoma"/>
      <w:sz w:val="16"/>
      <w:szCs w:val="16"/>
    </w:rPr>
  </w:style>
  <w:style w:type="paragraph" w:customStyle="1" w:styleId="Hemstlrubrik">
    <w:name w:val="Hemstl_rubrik"/>
    <w:basedOn w:val="Rubrik1"/>
    <w:next w:val="Normal"/>
    <w:rsid w:val="00D7774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E657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360</Words>
  <Characters>1999</Characters>
  <Application>Microsoft Office Word</Application>
  <DocSecurity>4</DocSecurity>
  <Lines>44</Lines>
  <Paragraphs>19</Paragraphs>
  <ScaleCrop>false</ScaleCrop>
  <HeadingPairs>
    <vt:vector size="2" baseType="variant">
      <vt:variant>
        <vt:lpstr>Rubrik</vt:lpstr>
      </vt:variant>
      <vt:variant>
        <vt:i4>1</vt:i4>
      </vt:variant>
    </vt:vector>
  </HeadingPairs>
  <TitlesOfParts>
    <vt:vector size="1" baseType="lpstr">
      <vt:lpstr>Bo310</vt:lpstr>
    </vt:vector>
  </TitlesOfParts>
  <Company>Riksdagen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Bo310</dc:title>
  <dc:subject>Bo310</dc:subject>
  <dc:creator>Riksdagen</dc:creator>
  <cp:keywords>Riksdagen</cp:keywords>
  <dc:description/>
  <cp:lastModifiedBy>Lars Brink</cp:lastModifiedBy>
  <cp:revision>2</cp:revision>
  <cp:lastPrinted>2005-11-27T10:21:00Z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Elevskyddsombud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Elevskyddsombud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Monica Green m.fl. (s)</vt:lpwstr>
  </property>
  <property fmtid="{D5CDD505-2E9C-101B-9397-08002B2CF9AE}" pid="26" name="MotionarLista">
    <vt:lpwstr>Green, Monica (s)\Andersson, Kerstin (s)\Petersson, Helene (s)\Adolfsson Elgestam, Carina (s)\Nordén, Marie (s)\Palm, Veronica (s)\Ernkrans, Matilda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Kerstin Andersson (s), Helene Petersson (s), Carina Adolfsson Elgestam (s), Marie Nordén (s), Veronica Palm (s), Matilda Ernkrans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Bo310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lena.palmgren@riksdagen.se</vt:lpwstr>
  </property>
  <property fmtid="{D5CDD505-2E9C-101B-9397-08002B2CF9AE}" pid="45" name="ReservUID">
    <vt:lpwstr>birgitta lundblad</vt:lpwstr>
  </property>
  <property fmtid="{D5CDD505-2E9C-101B-9397-08002B2CF9AE}" pid="46" name="MotionID">
    <vt:lpwstr>20052006000000000115000096050069</vt:lpwstr>
  </property>
  <property fmtid="{D5CDD505-2E9C-101B-9397-08002B2CF9AE}" pid="47" name="datum">
    <vt:lpwstr>050930</vt:lpwstr>
  </property>
  <property fmtid="{D5CDD505-2E9C-101B-9397-08002B2CF9AE}" pid="48" name="avsändar-e-post">
    <vt:lpwstr>lena.palmgren@riksdagen.se</vt:lpwstr>
  </property>
  <property fmtid="{D5CDD505-2E9C-101B-9397-08002B2CF9AE}" pid="49" name="id">
    <vt:lpwstr>20052006000000000115000096050069</vt:lpwstr>
  </property>
  <property fmtid="{D5CDD505-2E9C-101B-9397-08002B2CF9AE}" pid="50" name="nummer">
    <vt:lpwstr>310</vt:lpwstr>
  </property>
  <property fmtid="{D5CDD505-2E9C-101B-9397-08002B2CF9AE}" pid="51" name="utskottsbeteckning">
    <vt:lpwstr>Bo</vt:lpwstr>
  </property>
</Properties>
</file>