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4D6484" w:rsidRPr="0024734C" w14:paraId="771964B5" w14:textId="77777777" w:rsidTr="0096348C">
        <w:tc>
          <w:tcPr>
            <w:tcW w:w="9141" w:type="dxa"/>
          </w:tcPr>
          <w:p w14:paraId="7893C1EE" w14:textId="77777777" w:rsidR="00BF5B1A" w:rsidRPr="0024734C" w:rsidRDefault="00BF5B1A" w:rsidP="0096348C">
            <w:pPr>
              <w:rPr>
                <w:szCs w:val="24"/>
              </w:rPr>
            </w:pPr>
            <w:r w:rsidRPr="0024734C">
              <w:rPr>
                <w:szCs w:val="24"/>
              </w:rPr>
              <w:t>RIKSDAGEN</w:t>
            </w:r>
          </w:p>
          <w:p w14:paraId="5783D1ED" w14:textId="77777777" w:rsidR="00BF5B1A" w:rsidRPr="0024734C" w:rsidRDefault="00BF5B1A" w:rsidP="0096348C">
            <w:pPr>
              <w:rPr>
                <w:szCs w:val="24"/>
              </w:rPr>
            </w:pPr>
            <w:r w:rsidRPr="0024734C">
              <w:rPr>
                <w:szCs w:val="24"/>
              </w:rPr>
              <w:t>SOCIALUTSKOTTET</w:t>
            </w:r>
          </w:p>
        </w:tc>
      </w:tr>
    </w:tbl>
    <w:p w14:paraId="051E1B43" w14:textId="71483ABD" w:rsidR="00883E12" w:rsidRDefault="00883E12" w:rsidP="0096348C">
      <w:pPr>
        <w:rPr>
          <w:szCs w:val="24"/>
        </w:rPr>
      </w:pPr>
    </w:p>
    <w:p w14:paraId="7B025247" w14:textId="66A3EF15" w:rsidR="00953F54" w:rsidRDefault="00953F54" w:rsidP="0096348C">
      <w:pPr>
        <w:rPr>
          <w:szCs w:val="24"/>
        </w:rPr>
      </w:pPr>
    </w:p>
    <w:p w14:paraId="741AF7B0" w14:textId="499D0962" w:rsidR="00AE0080" w:rsidRDefault="00AE0080" w:rsidP="0096348C">
      <w:pPr>
        <w:rPr>
          <w:szCs w:val="24"/>
        </w:rPr>
      </w:pPr>
    </w:p>
    <w:p w14:paraId="287DC48D" w14:textId="77777777" w:rsidR="00AE0080" w:rsidRPr="0024734C" w:rsidRDefault="00AE0080"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2057"/>
        <w:gridCol w:w="6391"/>
      </w:tblGrid>
      <w:tr w:rsidR="004D6484" w:rsidRPr="0024734C" w14:paraId="7BC648FD" w14:textId="77777777" w:rsidTr="002C1322">
        <w:trPr>
          <w:cantSplit/>
          <w:trHeight w:val="742"/>
        </w:trPr>
        <w:tc>
          <w:tcPr>
            <w:tcW w:w="2057" w:type="dxa"/>
          </w:tcPr>
          <w:p w14:paraId="7A023D8D" w14:textId="77777777" w:rsidR="00BF5B1A" w:rsidRPr="0024734C" w:rsidRDefault="00BF5B1A" w:rsidP="0096348C">
            <w:pPr>
              <w:rPr>
                <w:b/>
                <w:szCs w:val="24"/>
              </w:rPr>
            </w:pPr>
            <w:r w:rsidRPr="0024734C">
              <w:rPr>
                <w:b/>
                <w:szCs w:val="24"/>
              </w:rPr>
              <w:t xml:space="preserve">PROTOKOLL </w:t>
            </w:r>
          </w:p>
        </w:tc>
        <w:tc>
          <w:tcPr>
            <w:tcW w:w="6391" w:type="dxa"/>
          </w:tcPr>
          <w:p w14:paraId="43004674" w14:textId="4FDF5292" w:rsidR="00BF5B1A" w:rsidRPr="0024734C" w:rsidRDefault="00B96F91" w:rsidP="0096348C">
            <w:pPr>
              <w:rPr>
                <w:b/>
                <w:szCs w:val="24"/>
              </w:rPr>
            </w:pPr>
            <w:r w:rsidRPr="0024734C">
              <w:rPr>
                <w:b/>
                <w:szCs w:val="24"/>
              </w:rPr>
              <w:t>UTSKOTTSSAMMANTRÄDE 20</w:t>
            </w:r>
            <w:r w:rsidR="00A36F5C">
              <w:rPr>
                <w:b/>
                <w:szCs w:val="24"/>
              </w:rPr>
              <w:t>20</w:t>
            </w:r>
            <w:r w:rsidRPr="0024734C">
              <w:rPr>
                <w:b/>
                <w:szCs w:val="24"/>
              </w:rPr>
              <w:t>/</w:t>
            </w:r>
            <w:r w:rsidR="00A924F6">
              <w:rPr>
                <w:b/>
                <w:szCs w:val="24"/>
              </w:rPr>
              <w:t>2</w:t>
            </w:r>
            <w:r w:rsidR="00A36F5C">
              <w:rPr>
                <w:b/>
                <w:szCs w:val="24"/>
              </w:rPr>
              <w:t>1</w:t>
            </w:r>
            <w:r w:rsidR="000D522A" w:rsidRPr="0024734C">
              <w:rPr>
                <w:b/>
                <w:szCs w:val="24"/>
              </w:rPr>
              <w:t>:</w:t>
            </w:r>
            <w:r w:rsidR="00CC72AA">
              <w:rPr>
                <w:b/>
                <w:szCs w:val="24"/>
              </w:rPr>
              <w:t>4</w:t>
            </w:r>
            <w:r w:rsidR="00524134">
              <w:rPr>
                <w:b/>
                <w:szCs w:val="24"/>
              </w:rPr>
              <w:t>8</w:t>
            </w:r>
          </w:p>
          <w:p w14:paraId="7C9BB045" w14:textId="77777777" w:rsidR="00BF5B1A" w:rsidRPr="0024734C" w:rsidRDefault="00BF5B1A" w:rsidP="0096348C">
            <w:pPr>
              <w:rPr>
                <w:b/>
                <w:szCs w:val="24"/>
              </w:rPr>
            </w:pPr>
          </w:p>
        </w:tc>
      </w:tr>
      <w:tr w:rsidR="004D6484" w:rsidRPr="0024734C" w14:paraId="4B047044" w14:textId="77777777" w:rsidTr="002C1322">
        <w:tc>
          <w:tcPr>
            <w:tcW w:w="2057" w:type="dxa"/>
          </w:tcPr>
          <w:p w14:paraId="00EB10EB" w14:textId="77777777" w:rsidR="00BF5B1A" w:rsidRPr="0024734C" w:rsidRDefault="00BF5B1A" w:rsidP="0096348C">
            <w:pPr>
              <w:rPr>
                <w:szCs w:val="24"/>
              </w:rPr>
            </w:pPr>
            <w:r w:rsidRPr="0024734C">
              <w:rPr>
                <w:szCs w:val="24"/>
              </w:rPr>
              <w:t>DATUM</w:t>
            </w:r>
          </w:p>
        </w:tc>
        <w:tc>
          <w:tcPr>
            <w:tcW w:w="6391" w:type="dxa"/>
          </w:tcPr>
          <w:p w14:paraId="54F4B65A" w14:textId="72EFF458" w:rsidR="00BF5B1A" w:rsidRPr="0024734C" w:rsidRDefault="00B96F91" w:rsidP="0096348C">
            <w:pPr>
              <w:rPr>
                <w:szCs w:val="24"/>
              </w:rPr>
            </w:pPr>
            <w:r w:rsidRPr="00F12717">
              <w:rPr>
                <w:szCs w:val="24"/>
              </w:rPr>
              <w:t>20</w:t>
            </w:r>
            <w:r w:rsidR="00317CD0" w:rsidRPr="00F12717">
              <w:rPr>
                <w:szCs w:val="24"/>
              </w:rPr>
              <w:t>2</w:t>
            </w:r>
            <w:r w:rsidR="00C15DFC">
              <w:rPr>
                <w:szCs w:val="24"/>
              </w:rPr>
              <w:t>1</w:t>
            </w:r>
            <w:r w:rsidRPr="00F12717">
              <w:rPr>
                <w:szCs w:val="24"/>
              </w:rPr>
              <w:t>-</w:t>
            </w:r>
            <w:r w:rsidR="00C15DFC">
              <w:rPr>
                <w:szCs w:val="24"/>
              </w:rPr>
              <w:t>0</w:t>
            </w:r>
            <w:r w:rsidR="00CC72AA">
              <w:rPr>
                <w:szCs w:val="24"/>
              </w:rPr>
              <w:t>3</w:t>
            </w:r>
            <w:r w:rsidR="00222310" w:rsidRPr="00F12717">
              <w:rPr>
                <w:szCs w:val="24"/>
              </w:rPr>
              <w:t>-</w:t>
            </w:r>
            <w:r w:rsidR="00524134">
              <w:rPr>
                <w:szCs w:val="24"/>
              </w:rPr>
              <w:t>30</w:t>
            </w:r>
          </w:p>
        </w:tc>
      </w:tr>
      <w:tr w:rsidR="004D6484" w:rsidRPr="0024734C" w14:paraId="6D50F7FD" w14:textId="77777777" w:rsidTr="002C1322">
        <w:tc>
          <w:tcPr>
            <w:tcW w:w="2057" w:type="dxa"/>
          </w:tcPr>
          <w:p w14:paraId="0453B048" w14:textId="77777777" w:rsidR="00BF5B1A" w:rsidRPr="0024734C" w:rsidRDefault="00BF5B1A" w:rsidP="0096348C">
            <w:pPr>
              <w:rPr>
                <w:szCs w:val="24"/>
              </w:rPr>
            </w:pPr>
            <w:r w:rsidRPr="0024734C">
              <w:rPr>
                <w:szCs w:val="24"/>
              </w:rPr>
              <w:t>TID</w:t>
            </w:r>
          </w:p>
        </w:tc>
        <w:tc>
          <w:tcPr>
            <w:tcW w:w="6391" w:type="dxa"/>
          </w:tcPr>
          <w:p w14:paraId="199E69E3" w14:textId="70778D88" w:rsidR="004A522F" w:rsidRPr="002343FF" w:rsidRDefault="0006455E" w:rsidP="00EE1733">
            <w:pPr>
              <w:rPr>
                <w:szCs w:val="24"/>
              </w:rPr>
            </w:pPr>
            <w:r w:rsidRPr="00953F54">
              <w:rPr>
                <w:szCs w:val="24"/>
              </w:rPr>
              <w:t>1</w:t>
            </w:r>
            <w:r w:rsidR="00524134">
              <w:rPr>
                <w:szCs w:val="24"/>
              </w:rPr>
              <w:t>1</w:t>
            </w:r>
            <w:r w:rsidR="0024734C" w:rsidRPr="00953F54">
              <w:rPr>
                <w:szCs w:val="24"/>
              </w:rPr>
              <w:t>.</w:t>
            </w:r>
            <w:r w:rsidR="00DE66DB" w:rsidRPr="00953F54">
              <w:rPr>
                <w:szCs w:val="24"/>
              </w:rPr>
              <w:t>0</w:t>
            </w:r>
            <w:r w:rsidR="00DB0979" w:rsidRPr="00953F54">
              <w:rPr>
                <w:szCs w:val="24"/>
              </w:rPr>
              <w:t>0</w:t>
            </w:r>
            <w:r w:rsidR="00953995" w:rsidRPr="002B3266">
              <w:rPr>
                <w:szCs w:val="24"/>
              </w:rPr>
              <w:t>–</w:t>
            </w:r>
            <w:r w:rsidR="002B3266" w:rsidRPr="002B3266">
              <w:rPr>
                <w:szCs w:val="24"/>
              </w:rPr>
              <w:t>11</w:t>
            </w:r>
            <w:r w:rsidR="00DB27DF" w:rsidRPr="002B3266">
              <w:rPr>
                <w:szCs w:val="24"/>
              </w:rPr>
              <w:t>.</w:t>
            </w:r>
            <w:r w:rsidR="002B3266" w:rsidRPr="002B3266">
              <w:rPr>
                <w:szCs w:val="24"/>
              </w:rPr>
              <w:t>45</w:t>
            </w:r>
          </w:p>
        </w:tc>
      </w:tr>
      <w:tr w:rsidR="004D6484" w:rsidRPr="0024734C" w14:paraId="32A0CD61" w14:textId="77777777" w:rsidTr="002C1322">
        <w:tc>
          <w:tcPr>
            <w:tcW w:w="2057" w:type="dxa"/>
          </w:tcPr>
          <w:p w14:paraId="56468C89" w14:textId="77777777" w:rsidR="00BF5B1A" w:rsidRPr="002C1322" w:rsidRDefault="00317CD0" w:rsidP="00317CD0">
            <w:r w:rsidRPr="002C3DD5">
              <w:rPr>
                <w:szCs w:val="24"/>
              </w:rPr>
              <w:t>NÄRVARANDE</w:t>
            </w:r>
          </w:p>
        </w:tc>
        <w:tc>
          <w:tcPr>
            <w:tcW w:w="6391" w:type="dxa"/>
          </w:tcPr>
          <w:p w14:paraId="6B8A45B3" w14:textId="77777777" w:rsidR="00BF5B1A" w:rsidRPr="0024734C" w:rsidRDefault="00BF5B1A" w:rsidP="0096348C">
            <w:pPr>
              <w:rPr>
                <w:szCs w:val="24"/>
              </w:rPr>
            </w:pPr>
            <w:r w:rsidRPr="0024734C">
              <w:rPr>
                <w:szCs w:val="24"/>
              </w:rPr>
              <w:t>Se bilaga 1</w:t>
            </w:r>
          </w:p>
        </w:tc>
      </w:tr>
    </w:tbl>
    <w:p w14:paraId="384B76B3" w14:textId="4409A391" w:rsidR="004A522F" w:rsidRDefault="004A522F" w:rsidP="00D15874">
      <w:pPr>
        <w:tabs>
          <w:tab w:val="left" w:pos="1418"/>
        </w:tabs>
        <w:rPr>
          <w:snapToGrid w:val="0"/>
          <w:szCs w:val="24"/>
        </w:rPr>
      </w:pPr>
    </w:p>
    <w:p w14:paraId="40D4C3B9" w14:textId="77777777" w:rsidR="0006455E" w:rsidRPr="0024734C" w:rsidRDefault="0006455E" w:rsidP="00D15874">
      <w:pPr>
        <w:tabs>
          <w:tab w:val="left" w:pos="1418"/>
        </w:tabs>
        <w:rPr>
          <w:snapToGrid w:val="0"/>
          <w:szCs w:val="24"/>
        </w:rPr>
      </w:pPr>
    </w:p>
    <w:tbl>
      <w:tblPr>
        <w:tblW w:w="0" w:type="auto"/>
        <w:tblInd w:w="1488" w:type="dxa"/>
        <w:tblLayout w:type="fixed"/>
        <w:tblCellMar>
          <w:left w:w="70" w:type="dxa"/>
          <w:right w:w="70" w:type="dxa"/>
        </w:tblCellMar>
        <w:tblLook w:val="00A0" w:firstRow="1" w:lastRow="0" w:firstColumn="1" w:lastColumn="0" w:noHBand="0" w:noVBand="0"/>
      </w:tblPr>
      <w:tblGrid>
        <w:gridCol w:w="567"/>
        <w:gridCol w:w="7159"/>
      </w:tblGrid>
      <w:tr w:rsidR="005F4AB0" w:rsidRPr="005F4AB0" w14:paraId="17EC3645" w14:textId="77777777" w:rsidTr="00CE1739">
        <w:tc>
          <w:tcPr>
            <w:tcW w:w="567" w:type="dxa"/>
          </w:tcPr>
          <w:p w14:paraId="54E20EB0" w14:textId="77777777" w:rsidR="0086408F" w:rsidRPr="005F4AB0" w:rsidRDefault="009137F0" w:rsidP="0096348C">
            <w:pPr>
              <w:tabs>
                <w:tab w:val="left" w:pos="1701"/>
              </w:tabs>
              <w:rPr>
                <w:b/>
                <w:snapToGrid w:val="0"/>
                <w:szCs w:val="24"/>
              </w:rPr>
            </w:pPr>
            <w:r w:rsidRPr="005F4AB0">
              <w:rPr>
                <w:b/>
                <w:snapToGrid w:val="0"/>
                <w:szCs w:val="24"/>
              </w:rPr>
              <w:t>§1</w:t>
            </w:r>
          </w:p>
        </w:tc>
        <w:tc>
          <w:tcPr>
            <w:tcW w:w="7159" w:type="dxa"/>
          </w:tcPr>
          <w:p w14:paraId="0AC9A80F" w14:textId="77777777" w:rsidR="00737F4C" w:rsidRPr="00553765" w:rsidRDefault="00737F4C" w:rsidP="00737F4C">
            <w:pPr>
              <w:rPr>
                <w:b/>
                <w:bCs/>
                <w:szCs w:val="24"/>
              </w:rPr>
            </w:pPr>
            <w:r w:rsidRPr="00553765">
              <w:rPr>
                <w:b/>
                <w:bCs/>
                <w:szCs w:val="24"/>
              </w:rPr>
              <w:t>Medgivande att delta på distans</w:t>
            </w:r>
          </w:p>
          <w:p w14:paraId="7540ED96" w14:textId="77777777" w:rsidR="00737F4C" w:rsidRPr="004A522F" w:rsidRDefault="00737F4C" w:rsidP="00737F4C">
            <w:pPr>
              <w:rPr>
                <w:bCs/>
                <w:szCs w:val="24"/>
              </w:rPr>
            </w:pPr>
          </w:p>
          <w:p w14:paraId="5D76990A" w14:textId="2A31A2FC" w:rsidR="007B78E7" w:rsidRPr="002B3266" w:rsidRDefault="00737F4C" w:rsidP="00737F4C">
            <w:pPr>
              <w:ind w:right="69"/>
              <w:rPr>
                <w:szCs w:val="24"/>
              </w:rPr>
            </w:pPr>
            <w:r w:rsidRPr="002B3266">
              <w:rPr>
                <w:bCs/>
                <w:szCs w:val="24"/>
              </w:rPr>
              <w:t>Utskottet medgav deltagande på distans för följande ordinarie ledamöter och suppleanter</w:t>
            </w:r>
            <w:r w:rsidRPr="002B3266">
              <w:rPr>
                <w:szCs w:val="24"/>
              </w:rPr>
              <w:t>:</w:t>
            </w:r>
            <w:r w:rsidR="006D6CBA" w:rsidRPr="002B3266">
              <w:rPr>
                <w:szCs w:val="24"/>
              </w:rPr>
              <w:t xml:space="preserve"> </w:t>
            </w:r>
            <w:r w:rsidR="00524134" w:rsidRPr="002B3266">
              <w:rPr>
                <w:szCs w:val="24"/>
              </w:rPr>
              <w:t xml:space="preserve">Kristina Nilsson (S), </w:t>
            </w:r>
            <w:r w:rsidR="00CD2B8A" w:rsidRPr="002B3266">
              <w:rPr>
                <w:szCs w:val="24"/>
              </w:rPr>
              <w:t xml:space="preserve">Camilla Waltersson Grönvall (M), </w:t>
            </w:r>
            <w:r w:rsidRPr="002B3266">
              <w:rPr>
                <w:szCs w:val="24"/>
              </w:rPr>
              <w:t xml:space="preserve">Ann-Christin Ahlberg (S), Johan Hultberg (M), </w:t>
            </w:r>
            <w:r w:rsidR="00D66CD9" w:rsidRPr="002B3266">
              <w:rPr>
                <w:szCs w:val="24"/>
              </w:rPr>
              <w:t>Per Ramhorn (SD), Mikael Dahlqvist (S)</w:t>
            </w:r>
            <w:r w:rsidRPr="002B3266">
              <w:rPr>
                <w:szCs w:val="24"/>
              </w:rPr>
              <w:t xml:space="preserve">, </w:t>
            </w:r>
            <w:r w:rsidR="00DE3E9A" w:rsidRPr="002B3266">
              <w:rPr>
                <w:szCs w:val="24"/>
              </w:rPr>
              <w:t>Sofia Nilsson (C)</w:t>
            </w:r>
            <w:r w:rsidR="006D6CBA" w:rsidRPr="002B3266">
              <w:rPr>
                <w:szCs w:val="24"/>
              </w:rPr>
              <w:t xml:space="preserve">, </w:t>
            </w:r>
            <w:r w:rsidR="009D656C" w:rsidRPr="002B3266">
              <w:rPr>
                <w:szCs w:val="24"/>
              </w:rPr>
              <w:t xml:space="preserve">Karin Rågsjö (V), </w:t>
            </w:r>
            <w:r w:rsidRPr="002B3266">
              <w:rPr>
                <w:szCs w:val="24"/>
              </w:rPr>
              <w:t xml:space="preserve">Carina Ståhl Herrstedt (SD), </w:t>
            </w:r>
            <w:r w:rsidR="00CE1739" w:rsidRPr="002B3266">
              <w:rPr>
                <w:szCs w:val="24"/>
              </w:rPr>
              <w:t>Dag Larsson (</w:t>
            </w:r>
            <w:r w:rsidR="0087324E" w:rsidRPr="002B3266">
              <w:rPr>
                <w:szCs w:val="24"/>
              </w:rPr>
              <w:t>S)</w:t>
            </w:r>
            <w:r w:rsidR="00E74387" w:rsidRPr="002B3266">
              <w:rPr>
                <w:szCs w:val="24"/>
              </w:rPr>
              <w:t>,</w:t>
            </w:r>
            <w:r w:rsidR="00B739D5" w:rsidRPr="002B3266">
              <w:rPr>
                <w:szCs w:val="24"/>
              </w:rPr>
              <w:t xml:space="preserve"> Lina Nordquist (L),</w:t>
            </w:r>
            <w:r w:rsidR="00E74387" w:rsidRPr="002B3266">
              <w:rPr>
                <w:szCs w:val="24"/>
              </w:rPr>
              <w:t xml:space="preserve"> </w:t>
            </w:r>
            <w:r w:rsidRPr="002B3266">
              <w:rPr>
                <w:szCs w:val="24"/>
              </w:rPr>
              <w:t>Christina Östberg (SD)</w:t>
            </w:r>
            <w:r w:rsidR="009E79B2" w:rsidRPr="002B3266">
              <w:rPr>
                <w:szCs w:val="24"/>
              </w:rPr>
              <w:t xml:space="preserve">, </w:t>
            </w:r>
            <w:r w:rsidR="0087324E" w:rsidRPr="002B3266">
              <w:rPr>
                <w:szCs w:val="24"/>
              </w:rPr>
              <w:t xml:space="preserve">Nicklas Attefjord (MP), </w:t>
            </w:r>
            <w:r w:rsidR="00EE5FCF" w:rsidRPr="002B3266">
              <w:rPr>
                <w:szCs w:val="24"/>
              </w:rPr>
              <w:t xml:space="preserve">Pia Steensland (KD), </w:t>
            </w:r>
            <w:r w:rsidRPr="002B3266">
              <w:rPr>
                <w:szCs w:val="24"/>
              </w:rPr>
              <w:t>Mats Wiking (S), Ulrika Jörgensen (M)</w:t>
            </w:r>
            <w:r w:rsidR="00614FE1" w:rsidRPr="002B3266">
              <w:rPr>
                <w:szCs w:val="24"/>
              </w:rPr>
              <w:t xml:space="preserve">, </w:t>
            </w:r>
            <w:r w:rsidR="00610A81" w:rsidRPr="002B3266">
              <w:rPr>
                <w:szCs w:val="24"/>
              </w:rPr>
              <w:t>Clara Aranda</w:t>
            </w:r>
            <w:r w:rsidR="009D656C" w:rsidRPr="002B3266">
              <w:rPr>
                <w:szCs w:val="24"/>
              </w:rPr>
              <w:t xml:space="preserve"> (</w:t>
            </w:r>
            <w:r w:rsidR="00610A81" w:rsidRPr="002B3266">
              <w:rPr>
                <w:szCs w:val="24"/>
              </w:rPr>
              <w:t>SD</w:t>
            </w:r>
            <w:r w:rsidR="009D656C" w:rsidRPr="002B3266">
              <w:rPr>
                <w:szCs w:val="24"/>
              </w:rPr>
              <w:t>)</w:t>
            </w:r>
            <w:r w:rsidR="00553765" w:rsidRPr="002B3266">
              <w:rPr>
                <w:szCs w:val="24"/>
              </w:rPr>
              <w:t xml:space="preserve">, </w:t>
            </w:r>
            <w:r w:rsidR="00EE5FCF" w:rsidRPr="002B3266">
              <w:rPr>
                <w:szCs w:val="24"/>
              </w:rPr>
              <w:t xml:space="preserve">Anders W Jonsson (C), </w:t>
            </w:r>
            <w:r w:rsidR="0087324E" w:rsidRPr="002B3266">
              <w:rPr>
                <w:szCs w:val="24"/>
              </w:rPr>
              <w:t>Maj Karlsson (V)</w:t>
            </w:r>
            <w:r w:rsidR="00E53D30" w:rsidRPr="002B3266">
              <w:rPr>
                <w:szCs w:val="24"/>
              </w:rPr>
              <w:t xml:space="preserve">, </w:t>
            </w:r>
            <w:r w:rsidR="002B3266" w:rsidRPr="002B3266">
              <w:rPr>
                <w:szCs w:val="24"/>
              </w:rPr>
              <w:t xml:space="preserve">Gudrun Brunegård (KD), </w:t>
            </w:r>
            <w:r w:rsidRPr="002B3266">
              <w:rPr>
                <w:szCs w:val="24"/>
              </w:rPr>
              <w:t>Barbro Westerholm (L)</w:t>
            </w:r>
            <w:r w:rsidR="003E0D77" w:rsidRPr="002B3266">
              <w:rPr>
                <w:szCs w:val="24"/>
              </w:rPr>
              <w:t xml:space="preserve">, </w:t>
            </w:r>
            <w:r w:rsidR="002B3266" w:rsidRPr="002B3266">
              <w:rPr>
                <w:szCs w:val="24"/>
              </w:rPr>
              <w:t>Marie-Louise Hänel Sandström</w:t>
            </w:r>
            <w:r w:rsidR="002E79D8" w:rsidRPr="002B3266">
              <w:rPr>
                <w:szCs w:val="24"/>
              </w:rPr>
              <w:t xml:space="preserve"> (M), </w:t>
            </w:r>
            <w:r w:rsidR="00953F54" w:rsidRPr="002B3266">
              <w:rPr>
                <w:szCs w:val="24"/>
              </w:rPr>
              <w:t xml:space="preserve">Inge Ståhlgren (S), </w:t>
            </w:r>
            <w:r w:rsidR="00DB64D7" w:rsidRPr="002B3266">
              <w:rPr>
                <w:szCs w:val="24"/>
              </w:rPr>
              <w:t>Mats Sander (M)</w:t>
            </w:r>
            <w:r w:rsidR="00553765" w:rsidRPr="002B3266">
              <w:rPr>
                <w:szCs w:val="24"/>
              </w:rPr>
              <w:t xml:space="preserve"> och </w:t>
            </w:r>
            <w:r w:rsidRPr="002B3266">
              <w:rPr>
                <w:szCs w:val="24"/>
              </w:rPr>
              <w:t>Lena Emilsson (S)</w:t>
            </w:r>
            <w:r w:rsidR="00DB64D7" w:rsidRPr="002B3266">
              <w:rPr>
                <w:szCs w:val="24"/>
              </w:rPr>
              <w:t>.</w:t>
            </w:r>
          </w:p>
          <w:p w14:paraId="70DB0C00" w14:textId="5D582C1C" w:rsidR="008846CB" w:rsidRPr="002B3266" w:rsidRDefault="008846CB" w:rsidP="00737F4C">
            <w:pPr>
              <w:ind w:right="69"/>
              <w:rPr>
                <w:szCs w:val="24"/>
              </w:rPr>
            </w:pPr>
          </w:p>
          <w:p w14:paraId="33159AB7" w14:textId="0D8A9BF4" w:rsidR="006B7AA8" w:rsidRPr="002B3266" w:rsidRDefault="002B3266" w:rsidP="006B7AA8">
            <w:pPr>
              <w:ind w:right="69"/>
              <w:rPr>
                <w:szCs w:val="24"/>
              </w:rPr>
            </w:pPr>
            <w:r w:rsidRPr="002B3266">
              <w:rPr>
                <w:szCs w:val="24"/>
              </w:rPr>
              <w:t>Tre</w:t>
            </w:r>
            <w:r w:rsidR="006B7AA8" w:rsidRPr="002B3266">
              <w:rPr>
                <w:szCs w:val="24"/>
              </w:rPr>
              <w:t xml:space="preserve"> tjänstemän från utskottets kansli var uppkopplade på distans.</w:t>
            </w:r>
          </w:p>
          <w:p w14:paraId="09651F01" w14:textId="076314C0" w:rsidR="004E039D" w:rsidRPr="002B3266" w:rsidRDefault="004E039D" w:rsidP="006B7AA8">
            <w:pPr>
              <w:ind w:right="69"/>
              <w:rPr>
                <w:szCs w:val="24"/>
              </w:rPr>
            </w:pPr>
          </w:p>
          <w:p w14:paraId="7F1FC3BE" w14:textId="118FC783" w:rsidR="004E039D" w:rsidRPr="002B3266" w:rsidRDefault="004E039D" w:rsidP="006B7AA8">
            <w:pPr>
              <w:ind w:right="69"/>
              <w:rPr>
                <w:szCs w:val="24"/>
              </w:rPr>
            </w:pPr>
            <w:r w:rsidRPr="002B3266">
              <w:rPr>
                <w:szCs w:val="24"/>
              </w:rPr>
              <w:t>En tjänsteman från EU-nämndens kansli var uppkopplad på distans under punkterna 2–3.</w:t>
            </w:r>
          </w:p>
          <w:p w14:paraId="4C3B3EFC" w14:textId="77777777" w:rsidR="0086408F" w:rsidRPr="00553765" w:rsidRDefault="0086408F" w:rsidP="00524134">
            <w:pPr>
              <w:ind w:right="69"/>
              <w:rPr>
                <w:bCs/>
                <w:szCs w:val="24"/>
              </w:rPr>
            </w:pPr>
          </w:p>
        </w:tc>
      </w:tr>
      <w:tr w:rsidR="00853918" w:rsidRPr="005F4AB0" w14:paraId="202CB165" w14:textId="77777777" w:rsidTr="00CE1739">
        <w:tc>
          <w:tcPr>
            <w:tcW w:w="567" w:type="dxa"/>
          </w:tcPr>
          <w:p w14:paraId="3DC8CF47" w14:textId="7EC7A556" w:rsidR="00853918" w:rsidRPr="005F4AB0" w:rsidRDefault="00853918" w:rsidP="00853918">
            <w:pPr>
              <w:tabs>
                <w:tab w:val="left" w:pos="1701"/>
              </w:tabs>
              <w:rPr>
                <w:b/>
                <w:snapToGrid w:val="0"/>
                <w:szCs w:val="24"/>
              </w:rPr>
            </w:pPr>
            <w:r>
              <w:rPr>
                <w:b/>
                <w:snapToGrid w:val="0"/>
                <w:szCs w:val="24"/>
              </w:rPr>
              <w:t>§ 2</w:t>
            </w:r>
          </w:p>
        </w:tc>
        <w:tc>
          <w:tcPr>
            <w:tcW w:w="7159" w:type="dxa"/>
          </w:tcPr>
          <w:p w14:paraId="00A6250B" w14:textId="77777777" w:rsidR="00853918" w:rsidRDefault="00853918" w:rsidP="00853918">
            <w:pPr>
              <w:rPr>
                <w:b/>
                <w:bCs/>
                <w:szCs w:val="24"/>
              </w:rPr>
            </w:pPr>
            <w:r w:rsidRPr="00C20103">
              <w:rPr>
                <w:b/>
                <w:bCs/>
                <w:szCs w:val="24"/>
              </w:rPr>
              <w:t xml:space="preserve">Överläggning - under förutsättning av utskottets beslut - med företrädare för regeringen </w:t>
            </w:r>
          </w:p>
          <w:p w14:paraId="00E7BB1E" w14:textId="77777777" w:rsidR="00853918" w:rsidRDefault="00853918" w:rsidP="00853918">
            <w:pPr>
              <w:rPr>
                <w:bCs/>
                <w:szCs w:val="24"/>
              </w:rPr>
            </w:pPr>
          </w:p>
          <w:p w14:paraId="76428BED" w14:textId="058CB5A9" w:rsidR="00853918" w:rsidRDefault="00853918" w:rsidP="00853918">
            <w:pPr>
              <w:rPr>
                <w:rStyle w:val="bold"/>
                <w:rFonts w:eastAsia="Calibri"/>
                <w:bCs/>
                <w:szCs w:val="24"/>
                <w:lang w:eastAsia="en-US"/>
              </w:rPr>
            </w:pPr>
            <w:r w:rsidRPr="005B152D">
              <w:rPr>
                <w:rStyle w:val="bold"/>
                <w:rFonts w:eastAsia="Calibri"/>
                <w:bCs/>
                <w:szCs w:val="24"/>
                <w:lang w:eastAsia="en-US"/>
              </w:rPr>
              <w:t xml:space="preserve">Utskottet beslutade med stöd av 7 kap. 12 § riksdagsordningen att överlägga med regeringen och överlade därefter med statssekreterare </w:t>
            </w:r>
            <w:r w:rsidRPr="005B152D">
              <w:t>Maja Fjaestad</w:t>
            </w:r>
            <w:r w:rsidRPr="005B152D">
              <w:rPr>
                <w:rStyle w:val="bold"/>
                <w:rFonts w:eastAsia="Calibri"/>
                <w:bCs/>
                <w:szCs w:val="24"/>
                <w:lang w:eastAsia="en-US"/>
              </w:rPr>
              <w:t>, Socialdepartementet</w:t>
            </w:r>
            <w:r w:rsidRPr="00B3519D">
              <w:rPr>
                <w:rStyle w:val="bold"/>
                <w:rFonts w:eastAsia="Calibri"/>
                <w:bCs/>
                <w:szCs w:val="24"/>
                <w:lang w:eastAsia="en-US"/>
              </w:rPr>
              <w:t>, med medarbetare</w:t>
            </w:r>
            <w:r>
              <w:rPr>
                <w:rStyle w:val="bold"/>
                <w:rFonts w:eastAsia="Calibri"/>
                <w:bCs/>
                <w:szCs w:val="24"/>
                <w:lang w:eastAsia="en-US"/>
              </w:rPr>
              <w:t xml:space="preserve"> på distans</w:t>
            </w:r>
            <w:r w:rsidRPr="00B3519D">
              <w:rPr>
                <w:rStyle w:val="bold"/>
                <w:rFonts w:eastAsia="Calibri"/>
                <w:bCs/>
                <w:szCs w:val="24"/>
                <w:lang w:eastAsia="en-US"/>
              </w:rPr>
              <w:t>.</w:t>
            </w:r>
          </w:p>
          <w:p w14:paraId="5F2E72B8" w14:textId="24DB38CA" w:rsidR="00853918" w:rsidRDefault="00853918" w:rsidP="00853918">
            <w:pPr>
              <w:rPr>
                <w:rStyle w:val="bold"/>
                <w:rFonts w:eastAsia="Calibri"/>
                <w:bCs/>
                <w:szCs w:val="24"/>
                <w:lang w:eastAsia="en-US"/>
              </w:rPr>
            </w:pPr>
          </w:p>
          <w:p w14:paraId="10550614" w14:textId="55FBEF68" w:rsidR="00853918" w:rsidRPr="00B3519D" w:rsidRDefault="00853918" w:rsidP="00853918">
            <w:pPr>
              <w:tabs>
                <w:tab w:val="left" w:pos="1701"/>
              </w:tabs>
              <w:rPr>
                <w:rStyle w:val="bold"/>
                <w:rFonts w:eastAsia="Calibri"/>
                <w:bCs/>
                <w:szCs w:val="24"/>
                <w:lang w:eastAsia="en-US"/>
              </w:rPr>
            </w:pPr>
            <w:r w:rsidRPr="00853918">
              <w:rPr>
                <w:rStyle w:val="bold"/>
                <w:rFonts w:eastAsia="Calibri"/>
                <w:bCs/>
                <w:szCs w:val="24"/>
                <w:lang w:eastAsia="en-US"/>
              </w:rPr>
              <w:t xml:space="preserve">Underlaget utgjordes av </w:t>
            </w:r>
            <w:r w:rsidRPr="00853918">
              <w:t>kommissionens förslag till Europaparlamentets och rådets förordning om en ram för utfärdande, kontroll och godtagande av interoperabla intyg om vaccination, testning och tillfrisknande för att underlätta fri rörlighet under covid-19-pandemin (digitalt grönt intyg), COM(2021)</w:t>
            </w:r>
            <w:r w:rsidR="003F06DB">
              <w:t xml:space="preserve"> </w:t>
            </w:r>
            <w:r w:rsidRPr="00853918">
              <w:t xml:space="preserve">130 och </w:t>
            </w:r>
            <w:r w:rsidRPr="00853918">
              <w:rPr>
                <w:rStyle w:val="bold"/>
                <w:rFonts w:eastAsia="Calibri"/>
                <w:bCs/>
                <w:szCs w:val="24"/>
                <w:lang w:eastAsia="en-US"/>
              </w:rPr>
              <w:t xml:space="preserve">en överläggningspromemoria </w:t>
            </w:r>
            <w:r w:rsidRPr="00B3519D">
              <w:rPr>
                <w:rStyle w:val="bold"/>
                <w:rFonts w:eastAsia="Calibri"/>
                <w:bCs/>
                <w:szCs w:val="24"/>
                <w:lang w:eastAsia="en-US"/>
              </w:rPr>
              <w:t xml:space="preserve">från Socialdepartementet </w:t>
            </w:r>
            <w:r w:rsidRPr="007B6064">
              <w:rPr>
                <w:rStyle w:val="bold"/>
                <w:rFonts w:eastAsia="Calibri"/>
                <w:bCs/>
                <w:szCs w:val="24"/>
                <w:lang w:eastAsia="en-US"/>
              </w:rPr>
              <w:t xml:space="preserve">(dnr. </w:t>
            </w:r>
            <w:r w:rsidR="007B6064" w:rsidRPr="007B6064">
              <w:rPr>
                <w:rStyle w:val="bold"/>
                <w:rFonts w:eastAsia="Calibri"/>
                <w:bCs/>
                <w:szCs w:val="24"/>
                <w:lang w:eastAsia="en-US"/>
              </w:rPr>
              <w:t>1591</w:t>
            </w:r>
            <w:r w:rsidRPr="007B6064">
              <w:rPr>
                <w:rStyle w:val="bold"/>
                <w:rFonts w:eastAsia="Calibri"/>
                <w:bCs/>
                <w:szCs w:val="24"/>
                <w:lang w:eastAsia="en-US"/>
              </w:rPr>
              <w:t>–2020/21).</w:t>
            </w:r>
          </w:p>
          <w:p w14:paraId="28D6DD72" w14:textId="77777777" w:rsidR="00853918" w:rsidRPr="00B3519D" w:rsidRDefault="00853918" w:rsidP="00853918">
            <w:pPr>
              <w:tabs>
                <w:tab w:val="left" w:pos="1701"/>
              </w:tabs>
              <w:rPr>
                <w:rStyle w:val="bold"/>
                <w:rFonts w:eastAsia="Calibri"/>
                <w:bCs/>
                <w:szCs w:val="24"/>
                <w:lang w:eastAsia="en-US"/>
              </w:rPr>
            </w:pPr>
          </w:p>
          <w:p w14:paraId="55FA3062" w14:textId="77777777" w:rsidR="00853918" w:rsidRPr="00B3519D" w:rsidRDefault="00853918" w:rsidP="00853918">
            <w:pPr>
              <w:tabs>
                <w:tab w:val="left" w:pos="1701"/>
              </w:tabs>
              <w:rPr>
                <w:rStyle w:val="bold"/>
                <w:rFonts w:eastAsia="Calibri"/>
                <w:bCs/>
                <w:szCs w:val="24"/>
                <w:lang w:eastAsia="en-US"/>
              </w:rPr>
            </w:pPr>
            <w:r w:rsidRPr="00B3519D">
              <w:rPr>
                <w:rStyle w:val="bold"/>
                <w:rFonts w:eastAsia="Calibri"/>
                <w:bCs/>
                <w:szCs w:val="24"/>
                <w:lang w:eastAsia="en-US"/>
              </w:rPr>
              <w:t>Statssekreteraren redogjorde för regeringens ståndpunkt i enlighet med överläggningspromemoria</w:t>
            </w:r>
            <w:r>
              <w:rPr>
                <w:rStyle w:val="bold"/>
                <w:rFonts w:eastAsia="Calibri"/>
                <w:bCs/>
                <w:szCs w:val="24"/>
                <w:lang w:eastAsia="en-US"/>
              </w:rPr>
              <w:t>n</w:t>
            </w:r>
            <w:r w:rsidRPr="00B3519D">
              <w:rPr>
                <w:rStyle w:val="bold"/>
                <w:rFonts w:eastAsia="Calibri"/>
                <w:bCs/>
                <w:szCs w:val="24"/>
                <w:lang w:eastAsia="en-US"/>
              </w:rPr>
              <w:t>:</w:t>
            </w:r>
          </w:p>
          <w:p w14:paraId="7A1F14DC" w14:textId="77777777" w:rsidR="00853918" w:rsidRPr="00B3519D" w:rsidRDefault="00853918" w:rsidP="00853918">
            <w:pPr>
              <w:tabs>
                <w:tab w:val="left" w:pos="1701"/>
              </w:tabs>
              <w:rPr>
                <w:rStyle w:val="bold"/>
                <w:rFonts w:eastAsia="Calibri"/>
                <w:bCs/>
                <w:szCs w:val="24"/>
                <w:lang w:eastAsia="en-US"/>
              </w:rPr>
            </w:pPr>
          </w:p>
          <w:p w14:paraId="2231975F" w14:textId="5ECB1209" w:rsidR="002864F5" w:rsidRPr="002864F5" w:rsidRDefault="002864F5" w:rsidP="002864F5">
            <w:pPr>
              <w:tabs>
                <w:tab w:val="left" w:pos="1701"/>
              </w:tabs>
              <w:ind w:left="280" w:right="495"/>
              <w:rPr>
                <w:rStyle w:val="bold"/>
                <w:rFonts w:eastAsia="Calibri"/>
                <w:bCs/>
                <w:sz w:val="22"/>
                <w:szCs w:val="22"/>
                <w:lang w:eastAsia="en-US"/>
              </w:rPr>
            </w:pPr>
            <w:r w:rsidRPr="002864F5">
              <w:rPr>
                <w:rStyle w:val="bold"/>
                <w:rFonts w:eastAsia="Calibri"/>
                <w:bCs/>
                <w:sz w:val="22"/>
                <w:szCs w:val="22"/>
                <w:lang w:eastAsia="en-US"/>
              </w:rPr>
              <w:t xml:space="preserve">Regeringen välkomnar att kommissionen har presenterat sitt förslag och anser att det finns ett mervärde med en gemensam EU-ansats när det gäller intyg som syftar till att underlätta den fria rörligheten. Regeringen kan därför ställa sig positiv till initiativet. Regeringen vill </w:t>
            </w:r>
            <w:r w:rsidRPr="002864F5">
              <w:rPr>
                <w:rStyle w:val="bold"/>
                <w:rFonts w:eastAsia="Calibri"/>
                <w:bCs/>
                <w:sz w:val="22"/>
                <w:szCs w:val="22"/>
                <w:lang w:eastAsia="en-US"/>
              </w:rPr>
              <w:lastRenderedPageBreak/>
              <w:t>understryka att smittskyddsåtgärder huvudsakligen är medlemsstaternas ansvar, även om nationella åtgärder som begränsar den fria rörligheten inom EU måste vara proportionerliga och nödvändiga. När det gäller negativa test finns det vissa utmaningar för svensk del i fråga om hur sådan information kan systematiseras och tillgängliggöras, varför regeringen vill verka för att förordningen tar höjd för arbete i medlemsstaterna i detta avseende. Regeringen menar att införande av tillfrisknandeintyg är förknippat med osäkerhet vad avser immunitet på grund av bristande evidens.</w:t>
            </w:r>
          </w:p>
          <w:p w14:paraId="5649A185" w14:textId="77777777" w:rsidR="002864F5" w:rsidRPr="002864F5" w:rsidRDefault="002864F5" w:rsidP="002864F5">
            <w:pPr>
              <w:tabs>
                <w:tab w:val="left" w:pos="1701"/>
              </w:tabs>
              <w:ind w:left="280" w:right="495"/>
              <w:rPr>
                <w:rStyle w:val="bold"/>
                <w:rFonts w:eastAsia="Calibri"/>
                <w:bCs/>
                <w:sz w:val="22"/>
                <w:szCs w:val="22"/>
                <w:lang w:eastAsia="en-US"/>
              </w:rPr>
            </w:pPr>
          </w:p>
          <w:p w14:paraId="6388E80F" w14:textId="2F7FD636" w:rsidR="002864F5" w:rsidRPr="002864F5" w:rsidRDefault="002864F5" w:rsidP="002864F5">
            <w:pPr>
              <w:tabs>
                <w:tab w:val="left" w:pos="1701"/>
              </w:tabs>
              <w:ind w:left="280" w:right="495"/>
              <w:rPr>
                <w:rStyle w:val="bold"/>
                <w:rFonts w:eastAsia="Calibri"/>
                <w:bCs/>
                <w:sz w:val="22"/>
                <w:szCs w:val="22"/>
                <w:lang w:eastAsia="en-US"/>
              </w:rPr>
            </w:pPr>
            <w:r w:rsidRPr="002864F5">
              <w:rPr>
                <w:rStyle w:val="bold"/>
                <w:rFonts w:eastAsia="Calibri"/>
                <w:bCs/>
                <w:sz w:val="22"/>
                <w:szCs w:val="22"/>
                <w:lang w:eastAsia="en-US"/>
              </w:rPr>
              <w:t>Regeringen anser att finansieringen för ett sådant system ska rymmas inom de beslutade utgiftstaken i den fleråriga budgetramen (MFF).</w:t>
            </w:r>
          </w:p>
          <w:p w14:paraId="0E5AC114" w14:textId="77777777" w:rsidR="002864F5" w:rsidRPr="002864F5" w:rsidRDefault="002864F5" w:rsidP="002864F5">
            <w:pPr>
              <w:tabs>
                <w:tab w:val="left" w:pos="1701"/>
              </w:tabs>
              <w:ind w:left="280" w:right="495"/>
              <w:rPr>
                <w:rStyle w:val="bold"/>
                <w:rFonts w:eastAsia="Calibri"/>
                <w:bCs/>
                <w:sz w:val="22"/>
                <w:szCs w:val="22"/>
                <w:lang w:eastAsia="en-US"/>
              </w:rPr>
            </w:pPr>
          </w:p>
          <w:p w14:paraId="163B6B68" w14:textId="61C6453B" w:rsidR="002864F5" w:rsidRPr="002864F5" w:rsidRDefault="002864F5" w:rsidP="002864F5">
            <w:pPr>
              <w:tabs>
                <w:tab w:val="left" w:pos="1701"/>
              </w:tabs>
              <w:ind w:left="280" w:right="495"/>
              <w:rPr>
                <w:rStyle w:val="bold"/>
                <w:rFonts w:eastAsia="Calibri"/>
                <w:bCs/>
                <w:sz w:val="22"/>
                <w:szCs w:val="22"/>
                <w:lang w:eastAsia="en-US"/>
              </w:rPr>
            </w:pPr>
            <w:r w:rsidRPr="002864F5">
              <w:rPr>
                <w:rStyle w:val="bold"/>
                <w:rFonts w:eastAsia="Calibri"/>
                <w:bCs/>
                <w:sz w:val="22"/>
                <w:szCs w:val="22"/>
                <w:lang w:eastAsia="en-US"/>
              </w:rPr>
              <w:t>Regeringen anser också att det är viktigt att förslaget är koherent med globala initiativ och lösningar inom ramen för Världshälsoorganisationens arbete.</w:t>
            </w:r>
          </w:p>
          <w:p w14:paraId="08582596" w14:textId="77777777" w:rsidR="002864F5" w:rsidRDefault="002864F5" w:rsidP="002864F5">
            <w:pPr>
              <w:tabs>
                <w:tab w:val="left" w:pos="1701"/>
              </w:tabs>
              <w:ind w:left="280" w:right="495"/>
              <w:rPr>
                <w:rStyle w:val="bold"/>
                <w:rFonts w:eastAsia="Calibri"/>
                <w:bCs/>
                <w:color w:val="FF0000"/>
                <w:sz w:val="22"/>
                <w:szCs w:val="22"/>
                <w:lang w:eastAsia="en-US"/>
              </w:rPr>
            </w:pPr>
          </w:p>
          <w:p w14:paraId="15704664" w14:textId="4AADCB2C" w:rsidR="00853918" w:rsidRPr="002864F5" w:rsidRDefault="002864F5" w:rsidP="002864F5">
            <w:pPr>
              <w:tabs>
                <w:tab w:val="left" w:pos="1701"/>
              </w:tabs>
              <w:ind w:left="280" w:right="495"/>
              <w:rPr>
                <w:rStyle w:val="bold"/>
                <w:rFonts w:eastAsia="Calibri"/>
                <w:bCs/>
                <w:sz w:val="22"/>
                <w:szCs w:val="22"/>
                <w:lang w:eastAsia="en-US"/>
              </w:rPr>
            </w:pPr>
            <w:r w:rsidRPr="002864F5">
              <w:rPr>
                <w:rStyle w:val="bold"/>
                <w:rFonts w:eastAsia="Calibri"/>
                <w:bCs/>
                <w:sz w:val="22"/>
                <w:szCs w:val="22"/>
                <w:lang w:eastAsia="en-US"/>
              </w:rPr>
              <w:t>Vidare anser regeringen att det är viktigt att beakta risker som rör integritet och informationssäkerhet i detta sammanhang.</w:t>
            </w:r>
          </w:p>
          <w:p w14:paraId="3F207471" w14:textId="77777777" w:rsidR="00853918" w:rsidRDefault="00853918" w:rsidP="00853918">
            <w:pPr>
              <w:tabs>
                <w:tab w:val="left" w:pos="1701"/>
              </w:tabs>
              <w:rPr>
                <w:rStyle w:val="bold"/>
                <w:rFonts w:eastAsia="Calibri"/>
                <w:bCs/>
                <w:szCs w:val="24"/>
                <w:lang w:eastAsia="en-US"/>
              </w:rPr>
            </w:pPr>
          </w:p>
          <w:p w14:paraId="23D55515" w14:textId="00685F66" w:rsidR="00853918" w:rsidRDefault="00853918" w:rsidP="00853918">
            <w:pPr>
              <w:tabs>
                <w:tab w:val="left" w:pos="1701"/>
              </w:tabs>
              <w:rPr>
                <w:rStyle w:val="bold"/>
                <w:rFonts w:eastAsia="Calibri"/>
                <w:bCs/>
                <w:szCs w:val="24"/>
                <w:lang w:eastAsia="en-US"/>
              </w:rPr>
            </w:pPr>
            <w:r w:rsidRPr="00B3519D">
              <w:rPr>
                <w:rStyle w:val="bold"/>
                <w:rFonts w:eastAsia="Calibri"/>
                <w:bCs/>
                <w:szCs w:val="24"/>
                <w:lang w:eastAsia="en-US"/>
              </w:rPr>
              <w:t>Ordföranden konstaterade att det fanns stöd för regeringens ståndpunkt.</w:t>
            </w:r>
          </w:p>
          <w:p w14:paraId="4A2DD933" w14:textId="41E60164" w:rsidR="00853918" w:rsidRDefault="00853918" w:rsidP="00853918">
            <w:pPr>
              <w:tabs>
                <w:tab w:val="left" w:pos="1701"/>
              </w:tabs>
              <w:rPr>
                <w:rStyle w:val="bold"/>
                <w:rFonts w:eastAsia="Calibri"/>
                <w:bCs/>
                <w:szCs w:val="24"/>
                <w:lang w:eastAsia="en-US"/>
              </w:rPr>
            </w:pPr>
          </w:p>
          <w:p w14:paraId="5EEC2573" w14:textId="79E8680E" w:rsidR="00853918" w:rsidRPr="002B3266" w:rsidRDefault="002B3266" w:rsidP="00853918">
            <w:pPr>
              <w:tabs>
                <w:tab w:val="left" w:pos="1701"/>
              </w:tabs>
              <w:rPr>
                <w:rStyle w:val="bold"/>
                <w:rFonts w:eastAsia="Calibri"/>
                <w:bCs/>
                <w:szCs w:val="24"/>
                <w:lang w:eastAsia="en-US"/>
              </w:rPr>
            </w:pPr>
            <w:r w:rsidRPr="002B3266">
              <w:rPr>
                <w:rStyle w:val="bold"/>
                <w:rFonts w:eastAsia="Calibri"/>
                <w:bCs/>
                <w:szCs w:val="24"/>
                <w:lang w:eastAsia="en-US"/>
              </w:rPr>
              <w:t>V</w:t>
            </w:r>
            <w:r w:rsidR="00853918" w:rsidRPr="002B3266">
              <w:rPr>
                <w:rStyle w:val="bold"/>
                <w:rFonts w:eastAsia="Calibri"/>
                <w:bCs/>
                <w:szCs w:val="24"/>
                <w:lang w:eastAsia="en-US"/>
              </w:rPr>
              <w:t>-ledam</w:t>
            </w:r>
            <w:r w:rsidRPr="002B3266">
              <w:rPr>
                <w:rStyle w:val="bold"/>
                <w:rFonts w:eastAsia="Calibri"/>
                <w:bCs/>
                <w:szCs w:val="24"/>
                <w:lang w:eastAsia="en-US"/>
              </w:rPr>
              <w:t>oten</w:t>
            </w:r>
            <w:r w:rsidR="00853918" w:rsidRPr="002B3266">
              <w:rPr>
                <w:rStyle w:val="bold"/>
                <w:rFonts w:eastAsia="Calibri"/>
                <w:bCs/>
                <w:szCs w:val="24"/>
                <w:lang w:eastAsia="en-US"/>
              </w:rPr>
              <w:t xml:space="preserve"> anmälde följande avvikande ståndpunkt:</w:t>
            </w:r>
          </w:p>
          <w:p w14:paraId="24659B99" w14:textId="77777777" w:rsidR="00853918" w:rsidRPr="002B3266" w:rsidRDefault="00853918" w:rsidP="00853918">
            <w:pPr>
              <w:tabs>
                <w:tab w:val="left" w:pos="1701"/>
              </w:tabs>
              <w:rPr>
                <w:rStyle w:val="bold"/>
                <w:rFonts w:eastAsia="Calibri"/>
                <w:bCs/>
                <w:szCs w:val="24"/>
                <w:lang w:eastAsia="en-US"/>
              </w:rPr>
            </w:pPr>
          </w:p>
          <w:p w14:paraId="690F08DB" w14:textId="21B55FE1" w:rsidR="00853918" w:rsidRPr="002B3266" w:rsidRDefault="00853918" w:rsidP="00853918">
            <w:pPr>
              <w:tabs>
                <w:tab w:val="left" w:pos="1701"/>
              </w:tabs>
              <w:ind w:left="280" w:right="495"/>
              <w:rPr>
                <w:rStyle w:val="bold"/>
                <w:rFonts w:eastAsia="Calibri"/>
                <w:bCs/>
                <w:sz w:val="22"/>
                <w:szCs w:val="22"/>
                <w:lang w:eastAsia="en-US"/>
              </w:rPr>
            </w:pPr>
            <w:r w:rsidRPr="002B3266">
              <w:rPr>
                <w:rStyle w:val="bold"/>
                <w:rFonts w:eastAsia="Calibri"/>
                <w:bCs/>
                <w:sz w:val="22"/>
                <w:szCs w:val="22"/>
                <w:lang w:eastAsia="en-US"/>
              </w:rPr>
              <w:t xml:space="preserve">Vi anser att </w:t>
            </w:r>
            <w:r w:rsidR="002B3266" w:rsidRPr="002B3266">
              <w:rPr>
                <w:rStyle w:val="bold"/>
                <w:rFonts w:eastAsia="Calibri"/>
                <w:bCs/>
                <w:sz w:val="22"/>
                <w:szCs w:val="22"/>
                <w:lang w:eastAsia="en-US"/>
              </w:rPr>
              <w:t>det varit för kort om tid för att sätta sig in i frågorna och att det finns ett behov av</w:t>
            </w:r>
            <w:r w:rsidR="00AE0080">
              <w:rPr>
                <w:rStyle w:val="bold"/>
                <w:rFonts w:eastAsia="Calibri"/>
                <w:bCs/>
                <w:sz w:val="22"/>
                <w:szCs w:val="22"/>
                <w:lang w:eastAsia="en-US"/>
              </w:rPr>
              <w:t xml:space="preserve"> ytterligare underlag</w:t>
            </w:r>
            <w:r w:rsidR="002B3266" w:rsidRPr="002B3266">
              <w:rPr>
                <w:rStyle w:val="bold"/>
                <w:rFonts w:eastAsia="Calibri"/>
                <w:bCs/>
                <w:sz w:val="22"/>
                <w:szCs w:val="22"/>
                <w:lang w:eastAsia="en-US"/>
              </w:rPr>
              <w:t xml:space="preserve"> och att det finns svårigheter med att överblicka konsekvenserna av förslaget.</w:t>
            </w:r>
          </w:p>
          <w:p w14:paraId="2FD0236F" w14:textId="77777777" w:rsidR="00853918" w:rsidRPr="002B3266" w:rsidRDefault="00853918" w:rsidP="00853918">
            <w:pPr>
              <w:tabs>
                <w:tab w:val="left" w:pos="1701"/>
              </w:tabs>
              <w:rPr>
                <w:rStyle w:val="bold"/>
                <w:rFonts w:eastAsia="Calibri"/>
                <w:bCs/>
                <w:szCs w:val="24"/>
                <w:lang w:eastAsia="en-US"/>
              </w:rPr>
            </w:pPr>
          </w:p>
          <w:p w14:paraId="5BF259CF" w14:textId="77777777" w:rsidR="00853918" w:rsidRDefault="00853918" w:rsidP="00853918">
            <w:pPr>
              <w:rPr>
                <w:bCs/>
                <w:szCs w:val="24"/>
              </w:rPr>
            </w:pPr>
            <w:r w:rsidRPr="00B3519D">
              <w:rPr>
                <w:rStyle w:val="bold"/>
                <w:rFonts w:eastAsia="Calibri"/>
                <w:bCs/>
                <w:szCs w:val="24"/>
                <w:lang w:eastAsia="en-US"/>
              </w:rPr>
              <w:t>Denna paragraf förklarades omedelbart justerad.</w:t>
            </w:r>
          </w:p>
          <w:p w14:paraId="5BC498F4" w14:textId="18655801" w:rsidR="00853918" w:rsidRPr="00553765" w:rsidRDefault="00853918" w:rsidP="00853918">
            <w:pPr>
              <w:rPr>
                <w:b/>
                <w:bCs/>
                <w:szCs w:val="24"/>
              </w:rPr>
            </w:pPr>
          </w:p>
        </w:tc>
      </w:tr>
      <w:tr w:rsidR="00853918" w:rsidRPr="005F4AB0" w14:paraId="128C4C1E" w14:textId="77777777" w:rsidTr="00CE1739">
        <w:tc>
          <w:tcPr>
            <w:tcW w:w="567" w:type="dxa"/>
          </w:tcPr>
          <w:p w14:paraId="3DE5BA4E" w14:textId="50A1E4D2" w:rsidR="00853918" w:rsidRDefault="00853918" w:rsidP="00853918">
            <w:pPr>
              <w:tabs>
                <w:tab w:val="left" w:pos="1701"/>
              </w:tabs>
              <w:rPr>
                <w:b/>
                <w:snapToGrid w:val="0"/>
                <w:szCs w:val="24"/>
              </w:rPr>
            </w:pPr>
            <w:r>
              <w:rPr>
                <w:b/>
                <w:snapToGrid w:val="0"/>
                <w:szCs w:val="24"/>
              </w:rPr>
              <w:lastRenderedPageBreak/>
              <w:t>§ 3</w:t>
            </w:r>
          </w:p>
        </w:tc>
        <w:tc>
          <w:tcPr>
            <w:tcW w:w="7159" w:type="dxa"/>
          </w:tcPr>
          <w:p w14:paraId="1B3338EB" w14:textId="77777777" w:rsidR="00853918" w:rsidRDefault="00853918" w:rsidP="00853918">
            <w:pPr>
              <w:rPr>
                <w:b/>
                <w:bCs/>
                <w:szCs w:val="24"/>
              </w:rPr>
            </w:pPr>
            <w:r w:rsidRPr="00C20103">
              <w:rPr>
                <w:b/>
                <w:bCs/>
                <w:szCs w:val="24"/>
              </w:rPr>
              <w:t xml:space="preserve">Överläggning - under förutsättning av utskottets beslut - med företrädare för regeringen </w:t>
            </w:r>
          </w:p>
          <w:p w14:paraId="171B45B2" w14:textId="77777777" w:rsidR="00853918" w:rsidRDefault="00853918" w:rsidP="00853918">
            <w:pPr>
              <w:rPr>
                <w:bCs/>
                <w:szCs w:val="24"/>
              </w:rPr>
            </w:pPr>
          </w:p>
          <w:p w14:paraId="0C4D8B98" w14:textId="77777777" w:rsidR="00853918" w:rsidRDefault="00853918" w:rsidP="00853918">
            <w:pPr>
              <w:rPr>
                <w:rStyle w:val="bold"/>
                <w:rFonts w:eastAsia="Calibri"/>
                <w:bCs/>
                <w:szCs w:val="24"/>
                <w:lang w:eastAsia="en-US"/>
              </w:rPr>
            </w:pPr>
            <w:r w:rsidRPr="005B152D">
              <w:rPr>
                <w:rStyle w:val="bold"/>
                <w:rFonts w:eastAsia="Calibri"/>
                <w:bCs/>
                <w:szCs w:val="24"/>
                <w:lang w:eastAsia="en-US"/>
              </w:rPr>
              <w:t xml:space="preserve">Utskottet beslutade med stöd av 7 kap. 12 § riksdagsordningen att överlägga med regeringen och överlade därefter med statssekreterare </w:t>
            </w:r>
            <w:r w:rsidRPr="005B152D">
              <w:t>Maja Fjaestad</w:t>
            </w:r>
            <w:r w:rsidRPr="005B152D">
              <w:rPr>
                <w:rStyle w:val="bold"/>
                <w:rFonts w:eastAsia="Calibri"/>
                <w:bCs/>
                <w:szCs w:val="24"/>
                <w:lang w:eastAsia="en-US"/>
              </w:rPr>
              <w:t>, Socialdepartementet</w:t>
            </w:r>
            <w:r w:rsidRPr="00B3519D">
              <w:rPr>
                <w:rStyle w:val="bold"/>
                <w:rFonts w:eastAsia="Calibri"/>
                <w:bCs/>
                <w:szCs w:val="24"/>
                <w:lang w:eastAsia="en-US"/>
              </w:rPr>
              <w:t>, med medarbetare</w:t>
            </w:r>
            <w:r>
              <w:rPr>
                <w:rStyle w:val="bold"/>
                <w:rFonts w:eastAsia="Calibri"/>
                <w:bCs/>
                <w:szCs w:val="24"/>
                <w:lang w:eastAsia="en-US"/>
              </w:rPr>
              <w:t xml:space="preserve"> på distans</w:t>
            </w:r>
            <w:r w:rsidRPr="00B3519D">
              <w:rPr>
                <w:rStyle w:val="bold"/>
                <w:rFonts w:eastAsia="Calibri"/>
                <w:bCs/>
                <w:szCs w:val="24"/>
                <w:lang w:eastAsia="en-US"/>
              </w:rPr>
              <w:t>.</w:t>
            </w:r>
          </w:p>
          <w:p w14:paraId="15F0F61A" w14:textId="77777777" w:rsidR="00853918" w:rsidRDefault="00853918" w:rsidP="00853918">
            <w:pPr>
              <w:rPr>
                <w:rStyle w:val="bold"/>
                <w:rFonts w:eastAsia="Calibri"/>
                <w:bCs/>
                <w:szCs w:val="24"/>
                <w:lang w:eastAsia="en-US"/>
              </w:rPr>
            </w:pPr>
          </w:p>
          <w:p w14:paraId="581DF98B" w14:textId="5C27909C" w:rsidR="00853918" w:rsidRPr="00853918" w:rsidRDefault="00853918" w:rsidP="00853918">
            <w:pPr>
              <w:tabs>
                <w:tab w:val="left" w:pos="1701"/>
              </w:tabs>
              <w:rPr>
                <w:rStyle w:val="bold"/>
              </w:rPr>
            </w:pPr>
            <w:r w:rsidRPr="00853918">
              <w:rPr>
                <w:rStyle w:val="bold"/>
                <w:rFonts w:eastAsia="Calibri"/>
                <w:bCs/>
                <w:szCs w:val="24"/>
                <w:lang w:eastAsia="en-US"/>
              </w:rPr>
              <w:t xml:space="preserve">Underlaget utgjordes av </w:t>
            </w:r>
            <w:r w:rsidRPr="00853918">
              <w:t>kommissionens</w:t>
            </w:r>
            <w:r>
              <w:t xml:space="preserve"> förslag till Europaparlamentets och rådets förordning om en ram för utfärdande, kontroll och godtagande av interoperabla intyg om vaccination, testning och tillfrisknande för tredjelandsmedborgare som lagligen vistas eller är lagligen bosatta på medlemsstaters territorier under covid-19-pandemin (digitalt grönt intyg), </w:t>
            </w:r>
            <w:proofErr w:type="gramStart"/>
            <w:r>
              <w:t>COM(</w:t>
            </w:r>
            <w:proofErr w:type="gramEnd"/>
            <w:r>
              <w:t>2021) 140</w:t>
            </w:r>
            <w:r w:rsidRPr="00853918">
              <w:t xml:space="preserve"> och </w:t>
            </w:r>
            <w:r w:rsidRPr="00853918">
              <w:rPr>
                <w:rStyle w:val="bold"/>
                <w:rFonts w:eastAsia="Calibri"/>
                <w:bCs/>
                <w:szCs w:val="24"/>
                <w:lang w:eastAsia="en-US"/>
              </w:rPr>
              <w:t xml:space="preserve">en överläggningspromemoria </w:t>
            </w:r>
            <w:r w:rsidRPr="00B3519D">
              <w:rPr>
                <w:rStyle w:val="bold"/>
                <w:rFonts w:eastAsia="Calibri"/>
                <w:bCs/>
                <w:szCs w:val="24"/>
                <w:lang w:eastAsia="en-US"/>
              </w:rPr>
              <w:t xml:space="preserve">från </w:t>
            </w:r>
            <w:r w:rsidRPr="007B6064">
              <w:rPr>
                <w:rStyle w:val="bold"/>
                <w:rFonts w:eastAsia="Calibri"/>
                <w:bCs/>
                <w:szCs w:val="24"/>
                <w:lang w:eastAsia="en-US"/>
              </w:rPr>
              <w:t xml:space="preserve">Socialdepartementet (dnr. </w:t>
            </w:r>
            <w:r w:rsidR="007B6064" w:rsidRPr="007B6064">
              <w:rPr>
                <w:rStyle w:val="bold"/>
                <w:rFonts w:eastAsia="Calibri"/>
                <w:bCs/>
                <w:szCs w:val="24"/>
                <w:lang w:eastAsia="en-US"/>
              </w:rPr>
              <w:t>1591</w:t>
            </w:r>
            <w:r w:rsidRPr="007B6064">
              <w:rPr>
                <w:rStyle w:val="bold"/>
                <w:rFonts w:eastAsia="Calibri"/>
                <w:bCs/>
                <w:szCs w:val="24"/>
                <w:lang w:eastAsia="en-US"/>
              </w:rPr>
              <w:t>–2020/21).</w:t>
            </w:r>
          </w:p>
          <w:p w14:paraId="10FB28E2" w14:textId="77777777" w:rsidR="00853918" w:rsidRPr="00B3519D" w:rsidRDefault="00853918" w:rsidP="00853918">
            <w:pPr>
              <w:tabs>
                <w:tab w:val="left" w:pos="1701"/>
              </w:tabs>
              <w:rPr>
                <w:rStyle w:val="bold"/>
                <w:rFonts w:eastAsia="Calibri"/>
                <w:bCs/>
                <w:szCs w:val="24"/>
                <w:lang w:eastAsia="en-US"/>
              </w:rPr>
            </w:pPr>
          </w:p>
          <w:p w14:paraId="0E5C2259" w14:textId="77777777" w:rsidR="00853918" w:rsidRPr="00B3519D" w:rsidRDefault="00853918" w:rsidP="00853918">
            <w:pPr>
              <w:tabs>
                <w:tab w:val="left" w:pos="1701"/>
              </w:tabs>
              <w:rPr>
                <w:rStyle w:val="bold"/>
                <w:rFonts w:eastAsia="Calibri"/>
                <w:bCs/>
                <w:szCs w:val="24"/>
                <w:lang w:eastAsia="en-US"/>
              </w:rPr>
            </w:pPr>
            <w:r w:rsidRPr="00B3519D">
              <w:rPr>
                <w:rStyle w:val="bold"/>
                <w:rFonts w:eastAsia="Calibri"/>
                <w:bCs/>
                <w:szCs w:val="24"/>
                <w:lang w:eastAsia="en-US"/>
              </w:rPr>
              <w:t>Statssekreteraren redogjorde för regeringens ståndpunkt i enlighet med överläggningspromemoria</w:t>
            </w:r>
            <w:r>
              <w:rPr>
                <w:rStyle w:val="bold"/>
                <w:rFonts w:eastAsia="Calibri"/>
                <w:bCs/>
                <w:szCs w:val="24"/>
                <w:lang w:eastAsia="en-US"/>
              </w:rPr>
              <w:t>n</w:t>
            </w:r>
            <w:r w:rsidRPr="00B3519D">
              <w:rPr>
                <w:rStyle w:val="bold"/>
                <w:rFonts w:eastAsia="Calibri"/>
                <w:bCs/>
                <w:szCs w:val="24"/>
                <w:lang w:eastAsia="en-US"/>
              </w:rPr>
              <w:t>:</w:t>
            </w:r>
          </w:p>
          <w:p w14:paraId="7F9E654E" w14:textId="77777777" w:rsidR="00853918" w:rsidRPr="00B3519D" w:rsidRDefault="00853918" w:rsidP="00853918">
            <w:pPr>
              <w:tabs>
                <w:tab w:val="left" w:pos="1701"/>
              </w:tabs>
              <w:rPr>
                <w:rStyle w:val="bold"/>
                <w:rFonts w:eastAsia="Calibri"/>
                <w:bCs/>
                <w:szCs w:val="24"/>
                <w:lang w:eastAsia="en-US"/>
              </w:rPr>
            </w:pPr>
          </w:p>
          <w:p w14:paraId="7AA14B48" w14:textId="498BDED5" w:rsidR="00853918" w:rsidRPr="002864F5" w:rsidRDefault="002864F5" w:rsidP="00853918">
            <w:pPr>
              <w:tabs>
                <w:tab w:val="left" w:pos="1701"/>
              </w:tabs>
              <w:ind w:left="280" w:right="495"/>
              <w:rPr>
                <w:rStyle w:val="bold"/>
                <w:rFonts w:eastAsia="Calibri"/>
                <w:bCs/>
                <w:sz w:val="22"/>
                <w:szCs w:val="22"/>
                <w:lang w:eastAsia="en-US"/>
              </w:rPr>
            </w:pPr>
            <w:r w:rsidRPr="002864F5">
              <w:rPr>
                <w:rStyle w:val="bold"/>
                <w:rFonts w:eastAsia="Calibri"/>
                <w:bCs/>
                <w:sz w:val="22"/>
                <w:szCs w:val="22"/>
                <w:lang w:eastAsia="en-US"/>
              </w:rPr>
              <w:t>Vad avser den åtföljande förordningen som reglerar utfärdande av digitala gröna intyg till tredjelandsmedborgare som vistas lagligen på medlemsstaternas territorium anser regeringen att även tredjelandsmedborgare ska ha möjlighet att få intyg utfärdade så snart detta är praktiskt och juridiskt genomförbart. Vad gäller hur detta genomförs är det dock angeläget att påtala att detta faller under nationell kompetens.</w:t>
            </w:r>
          </w:p>
          <w:p w14:paraId="3EA6E8C8" w14:textId="77777777" w:rsidR="00853918" w:rsidRDefault="00853918" w:rsidP="00853918">
            <w:pPr>
              <w:tabs>
                <w:tab w:val="left" w:pos="1701"/>
              </w:tabs>
              <w:rPr>
                <w:rStyle w:val="bold"/>
                <w:rFonts w:eastAsia="Calibri"/>
                <w:bCs/>
                <w:szCs w:val="24"/>
                <w:lang w:eastAsia="en-US"/>
              </w:rPr>
            </w:pPr>
          </w:p>
          <w:p w14:paraId="243D0C43" w14:textId="77777777" w:rsidR="00853918" w:rsidRDefault="00853918" w:rsidP="00853918">
            <w:pPr>
              <w:tabs>
                <w:tab w:val="left" w:pos="1701"/>
              </w:tabs>
              <w:rPr>
                <w:rStyle w:val="bold"/>
                <w:rFonts w:eastAsia="Calibri"/>
                <w:bCs/>
                <w:szCs w:val="24"/>
                <w:lang w:eastAsia="en-US"/>
              </w:rPr>
            </w:pPr>
            <w:r w:rsidRPr="00B3519D">
              <w:rPr>
                <w:rStyle w:val="bold"/>
                <w:rFonts w:eastAsia="Calibri"/>
                <w:bCs/>
                <w:szCs w:val="24"/>
                <w:lang w:eastAsia="en-US"/>
              </w:rPr>
              <w:t>Ordföranden konstaterade att det fanns stöd för regeringens ståndpunkt.</w:t>
            </w:r>
          </w:p>
          <w:p w14:paraId="550C2461" w14:textId="77777777" w:rsidR="00853918" w:rsidRDefault="00853918" w:rsidP="00853918">
            <w:pPr>
              <w:tabs>
                <w:tab w:val="left" w:pos="1701"/>
              </w:tabs>
              <w:rPr>
                <w:rStyle w:val="bold"/>
                <w:rFonts w:eastAsia="Calibri"/>
                <w:bCs/>
                <w:szCs w:val="24"/>
                <w:lang w:eastAsia="en-US"/>
              </w:rPr>
            </w:pPr>
          </w:p>
          <w:p w14:paraId="3E364619" w14:textId="77777777" w:rsidR="002B3266" w:rsidRPr="002B3266" w:rsidRDefault="002B3266" w:rsidP="002B3266">
            <w:pPr>
              <w:tabs>
                <w:tab w:val="left" w:pos="1701"/>
              </w:tabs>
              <w:rPr>
                <w:rStyle w:val="bold"/>
                <w:rFonts w:eastAsia="Calibri"/>
                <w:bCs/>
                <w:szCs w:val="24"/>
                <w:lang w:eastAsia="en-US"/>
              </w:rPr>
            </w:pPr>
            <w:r w:rsidRPr="002B3266">
              <w:rPr>
                <w:rStyle w:val="bold"/>
                <w:rFonts w:eastAsia="Calibri"/>
                <w:bCs/>
                <w:szCs w:val="24"/>
                <w:lang w:eastAsia="en-US"/>
              </w:rPr>
              <w:t>V-ledamoten anmälde följande avvikande ståndpunkt:</w:t>
            </w:r>
          </w:p>
          <w:p w14:paraId="432BFAB5" w14:textId="77777777" w:rsidR="002B3266" w:rsidRPr="002B3266" w:rsidRDefault="002B3266" w:rsidP="002B3266">
            <w:pPr>
              <w:tabs>
                <w:tab w:val="left" w:pos="1701"/>
              </w:tabs>
              <w:rPr>
                <w:rStyle w:val="bold"/>
                <w:rFonts w:eastAsia="Calibri"/>
                <w:bCs/>
                <w:szCs w:val="24"/>
                <w:lang w:eastAsia="en-US"/>
              </w:rPr>
            </w:pPr>
          </w:p>
          <w:p w14:paraId="535E605F" w14:textId="77777777" w:rsidR="00AE0080" w:rsidRPr="002B3266" w:rsidRDefault="00AE0080" w:rsidP="00AE0080">
            <w:pPr>
              <w:tabs>
                <w:tab w:val="left" w:pos="1701"/>
              </w:tabs>
              <w:ind w:left="280" w:right="495"/>
              <w:rPr>
                <w:rStyle w:val="bold"/>
                <w:rFonts w:eastAsia="Calibri"/>
                <w:bCs/>
                <w:sz w:val="22"/>
                <w:szCs w:val="22"/>
                <w:lang w:eastAsia="en-US"/>
              </w:rPr>
            </w:pPr>
            <w:r w:rsidRPr="002B3266">
              <w:rPr>
                <w:rStyle w:val="bold"/>
                <w:rFonts w:eastAsia="Calibri"/>
                <w:bCs/>
                <w:sz w:val="22"/>
                <w:szCs w:val="22"/>
                <w:lang w:eastAsia="en-US"/>
              </w:rPr>
              <w:t>Vi anser att det varit för kort om tid för att sätta sig in i frågorna och att det finns ett behov av</w:t>
            </w:r>
            <w:r>
              <w:rPr>
                <w:rStyle w:val="bold"/>
                <w:rFonts w:eastAsia="Calibri"/>
                <w:bCs/>
                <w:sz w:val="22"/>
                <w:szCs w:val="22"/>
                <w:lang w:eastAsia="en-US"/>
              </w:rPr>
              <w:t xml:space="preserve"> ytterligare underlag</w:t>
            </w:r>
            <w:r w:rsidRPr="002B3266">
              <w:rPr>
                <w:rStyle w:val="bold"/>
                <w:rFonts w:eastAsia="Calibri"/>
                <w:bCs/>
                <w:sz w:val="22"/>
                <w:szCs w:val="22"/>
                <w:lang w:eastAsia="en-US"/>
              </w:rPr>
              <w:t xml:space="preserve"> och att det finns svårigheter med att överblicka konsekvenserna av förslaget.</w:t>
            </w:r>
          </w:p>
          <w:p w14:paraId="4ECF185B" w14:textId="77777777" w:rsidR="00853918" w:rsidRPr="00B3519D" w:rsidRDefault="00853918" w:rsidP="00853918">
            <w:pPr>
              <w:tabs>
                <w:tab w:val="left" w:pos="1701"/>
              </w:tabs>
              <w:rPr>
                <w:rStyle w:val="bold"/>
                <w:rFonts w:eastAsia="Calibri"/>
                <w:bCs/>
                <w:szCs w:val="24"/>
                <w:lang w:eastAsia="en-US"/>
              </w:rPr>
            </w:pPr>
          </w:p>
          <w:p w14:paraId="79E6314C" w14:textId="77777777" w:rsidR="00853918" w:rsidRDefault="00853918" w:rsidP="00853918">
            <w:pPr>
              <w:rPr>
                <w:bCs/>
                <w:szCs w:val="24"/>
              </w:rPr>
            </w:pPr>
            <w:r w:rsidRPr="00B3519D">
              <w:rPr>
                <w:rStyle w:val="bold"/>
                <w:rFonts w:eastAsia="Calibri"/>
                <w:bCs/>
                <w:szCs w:val="24"/>
                <w:lang w:eastAsia="en-US"/>
              </w:rPr>
              <w:t>Denna paragraf förklarades omedelbart justerad.</w:t>
            </w:r>
          </w:p>
          <w:p w14:paraId="31292564" w14:textId="77777777" w:rsidR="00853918" w:rsidRPr="00553765" w:rsidRDefault="00853918" w:rsidP="00853918">
            <w:pPr>
              <w:rPr>
                <w:b/>
                <w:bCs/>
                <w:szCs w:val="24"/>
              </w:rPr>
            </w:pPr>
          </w:p>
        </w:tc>
      </w:tr>
      <w:tr w:rsidR="00853918" w:rsidRPr="005F4AB0" w14:paraId="6181A303" w14:textId="77777777" w:rsidTr="00CE1739">
        <w:tc>
          <w:tcPr>
            <w:tcW w:w="567" w:type="dxa"/>
          </w:tcPr>
          <w:p w14:paraId="5EAF07BD" w14:textId="0214ABA4" w:rsidR="00853918" w:rsidRDefault="00853918" w:rsidP="00853918">
            <w:pPr>
              <w:tabs>
                <w:tab w:val="left" w:pos="1701"/>
              </w:tabs>
              <w:rPr>
                <w:b/>
                <w:snapToGrid w:val="0"/>
                <w:szCs w:val="24"/>
              </w:rPr>
            </w:pPr>
            <w:r>
              <w:rPr>
                <w:b/>
                <w:snapToGrid w:val="0"/>
                <w:szCs w:val="24"/>
              </w:rPr>
              <w:lastRenderedPageBreak/>
              <w:t>§ 4</w:t>
            </w:r>
          </w:p>
        </w:tc>
        <w:tc>
          <w:tcPr>
            <w:tcW w:w="7159" w:type="dxa"/>
          </w:tcPr>
          <w:p w14:paraId="5F0F70C3" w14:textId="77777777" w:rsidR="00853918" w:rsidRPr="005F4AB0" w:rsidRDefault="00853918" w:rsidP="00853918">
            <w:pPr>
              <w:rPr>
                <w:b/>
                <w:bCs/>
                <w:szCs w:val="24"/>
              </w:rPr>
            </w:pPr>
            <w:r w:rsidRPr="005F4AB0">
              <w:rPr>
                <w:b/>
                <w:bCs/>
                <w:szCs w:val="24"/>
              </w:rPr>
              <w:t>Justering av protokoll</w:t>
            </w:r>
          </w:p>
          <w:p w14:paraId="6E65CBF8" w14:textId="77777777" w:rsidR="00853918" w:rsidRPr="005F4AB0" w:rsidRDefault="00853918" w:rsidP="00853918">
            <w:pPr>
              <w:rPr>
                <w:b/>
                <w:bCs/>
                <w:szCs w:val="24"/>
              </w:rPr>
            </w:pPr>
          </w:p>
          <w:p w14:paraId="524ECED8" w14:textId="746B6404" w:rsidR="00853918" w:rsidRPr="005F4AB0" w:rsidRDefault="00853918" w:rsidP="00853918">
            <w:pPr>
              <w:rPr>
                <w:bCs/>
                <w:szCs w:val="24"/>
              </w:rPr>
            </w:pPr>
            <w:r w:rsidRPr="005F4AB0">
              <w:rPr>
                <w:bCs/>
                <w:szCs w:val="24"/>
              </w:rPr>
              <w:t xml:space="preserve">Utskottet justerade protokoll </w:t>
            </w:r>
            <w:r>
              <w:rPr>
                <w:bCs/>
                <w:szCs w:val="24"/>
              </w:rPr>
              <w:t>2020/21:47.</w:t>
            </w:r>
          </w:p>
          <w:p w14:paraId="7BC8CD87" w14:textId="1886464E" w:rsidR="00853918" w:rsidRPr="005F4AB0" w:rsidRDefault="00853918" w:rsidP="00853918">
            <w:pPr>
              <w:rPr>
                <w:b/>
                <w:bCs/>
                <w:szCs w:val="24"/>
              </w:rPr>
            </w:pPr>
          </w:p>
        </w:tc>
      </w:tr>
      <w:tr w:rsidR="00853918" w:rsidRPr="005F4AB0" w14:paraId="62675421" w14:textId="77777777" w:rsidTr="00CE1739">
        <w:tc>
          <w:tcPr>
            <w:tcW w:w="567" w:type="dxa"/>
          </w:tcPr>
          <w:p w14:paraId="3F28BCB7" w14:textId="7BF2DDDB" w:rsidR="00853918" w:rsidRDefault="00853918" w:rsidP="00853918">
            <w:pPr>
              <w:tabs>
                <w:tab w:val="left" w:pos="1701"/>
              </w:tabs>
              <w:rPr>
                <w:b/>
                <w:snapToGrid w:val="0"/>
                <w:szCs w:val="24"/>
              </w:rPr>
            </w:pPr>
            <w:r>
              <w:rPr>
                <w:b/>
                <w:snapToGrid w:val="0"/>
                <w:szCs w:val="24"/>
              </w:rPr>
              <w:t>§ 5</w:t>
            </w:r>
          </w:p>
        </w:tc>
        <w:tc>
          <w:tcPr>
            <w:tcW w:w="7159" w:type="dxa"/>
          </w:tcPr>
          <w:p w14:paraId="33FFA5C1" w14:textId="77777777" w:rsidR="00853918" w:rsidRDefault="00853918" w:rsidP="00853918">
            <w:pPr>
              <w:rPr>
                <w:b/>
                <w:bCs/>
                <w:szCs w:val="24"/>
              </w:rPr>
            </w:pPr>
            <w:r w:rsidRPr="00883E12">
              <w:rPr>
                <w:b/>
                <w:bCs/>
                <w:szCs w:val="24"/>
              </w:rPr>
              <w:t>Mottagande av motion</w:t>
            </w:r>
          </w:p>
          <w:p w14:paraId="7186B7D9" w14:textId="77777777" w:rsidR="00853918" w:rsidRDefault="00853918" w:rsidP="00853918">
            <w:pPr>
              <w:rPr>
                <w:bCs/>
                <w:szCs w:val="24"/>
              </w:rPr>
            </w:pPr>
          </w:p>
          <w:p w14:paraId="5847FEC2" w14:textId="55632613" w:rsidR="00853918" w:rsidRPr="001E628C" w:rsidRDefault="00853918" w:rsidP="00853918">
            <w:pPr>
              <w:rPr>
                <w:bCs/>
                <w:szCs w:val="24"/>
              </w:rPr>
            </w:pPr>
            <w:r w:rsidRPr="009E251F">
              <w:rPr>
                <w:bCs/>
                <w:szCs w:val="24"/>
              </w:rPr>
              <w:t>Utskottet tog emot motion 2020/21:</w:t>
            </w:r>
            <w:r>
              <w:t>3277</w:t>
            </w:r>
            <w:r w:rsidRPr="00883E12">
              <w:rPr>
                <w:bCs/>
                <w:szCs w:val="24"/>
              </w:rPr>
              <w:t xml:space="preserve"> yrkande 1</w:t>
            </w:r>
            <w:r>
              <w:rPr>
                <w:bCs/>
                <w:szCs w:val="24"/>
              </w:rPr>
              <w:t>0</w:t>
            </w:r>
            <w:r w:rsidRPr="00883E12">
              <w:rPr>
                <w:bCs/>
                <w:szCs w:val="24"/>
              </w:rPr>
              <w:t xml:space="preserve"> av </w:t>
            </w:r>
            <w:r>
              <w:rPr>
                <w:bCs/>
                <w:szCs w:val="24"/>
              </w:rPr>
              <w:t>Johan Pehrson</w:t>
            </w:r>
            <w:r w:rsidRPr="00883E12">
              <w:rPr>
                <w:bCs/>
                <w:szCs w:val="24"/>
              </w:rPr>
              <w:t xml:space="preserve"> m.fl. (</w:t>
            </w:r>
            <w:r>
              <w:rPr>
                <w:bCs/>
                <w:szCs w:val="24"/>
              </w:rPr>
              <w:t>L</w:t>
            </w:r>
            <w:r w:rsidRPr="00883E12">
              <w:rPr>
                <w:bCs/>
                <w:szCs w:val="24"/>
              </w:rPr>
              <w:t xml:space="preserve">) från </w:t>
            </w:r>
            <w:r>
              <w:rPr>
                <w:bCs/>
                <w:szCs w:val="24"/>
              </w:rPr>
              <w:t>justitie</w:t>
            </w:r>
            <w:r w:rsidRPr="00883E12">
              <w:rPr>
                <w:bCs/>
                <w:szCs w:val="24"/>
              </w:rPr>
              <w:t>utskottet</w:t>
            </w:r>
            <w:r>
              <w:rPr>
                <w:bCs/>
                <w:szCs w:val="24"/>
              </w:rPr>
              <w:t>.</w:t>
            </w:r>
          </w:p>
          <w:p w14:paraId="5D054D4A" w14:textId="77777777" w:rsidR="00853918" w:rsidRDefault="00853918" w:rsidP="00853918">
            <w:pPr>
              <w:rPr>
                <w:bCs/>
                <w:szCs w:val="24"/>
              </w:rPr>
            </w:pPr>
          </w:p>
          <w:p w14:paraId="2F72F08B" w14:textId="77777777" w:rsidR="00853918" w:rsidRDefault="00853918" w:rsidP="00853918">
            <w:pPr>
              <w:rPr>
                <w:bCs/>
                <w:szCs w:val="24"/>
              </w:rPr>
            </w:pPr>
            <w:r w:rsidRPr="001E628C">
              <w:rPr>
                <w:bCs/>
                <w:szCs w:val="24"/>
              </w:rPr>
              <w:t>Denna paragraf förklarades omedelbart justerad.</w:t>
            </w:r>
          </w:p>
          <w:p w14:paraId="18DC9C5D" w14:textId="2FE309E7" w:rsidR="00853918" w:rsidRPr="00524134" w:rsidRDefault="00853918" w:rsidP="00853918">
            <w:pPr>
              <w:widowControl/>
              <w:autoSpaceDE w:val="0"/>
              <w:autoSpaceDN w:val="0"/>
              <w:adjustRightInd w:val="0"/>
              <w:textAlignment w:val="center"/>
              <w:rPr>
                <w:b/>
                <w:bCs/>
                <w:szCs w:val="24"/>
              </w:rPr>
            </w:pPr>
          </w:p>
        </w:tc>
      </w:tr>
      <w:tr w:rsidR="00F37A71" w:rsidRPr="005F4AB0" w14:paraId="4ECDEAAD" w14:textId="77777777" w:rsidTr="00CE1739">
        <w:tc>
          <w:tcPr>
            <w:tcW w:w="567" w:type="dxa"/>
          </w:tcPr>
          <w:p w14:paraId="3C27FFC6" w14:textId="1F356F14" w:rsidR="00F37A71" w:rsidRDefault="00F37A71" w:rsidP="00853918">
            <w:pPr>
              <w:tabs>
                <w:tab w:val="left" w:pos="1701"/>
              </w:tabs>
              <w:rPr>
                <w:b/>
                <w:snapToGrid w:val="0"/>
                <w:szCs w:val="24"/>
              </w:rPr>
            </w:pPr>
            <w:r>
              <w:rPr>
                <w:b/>
                <w:snapToGrid w:val="0"/>
                <w:szCs w:val="24"/>
              </w:rPr>
              <w:t>§ 6</w:t>
            </w:r>
          </w:p>
        </w:tc>
        <w:tc>
          <w:tcPr>
            <w:tcW w:w="7159" w:type="dxa"/>
          </w:tcPr>
          <w:p w14:paraId="6563C29B" w14:textId="77777777" w:rsidR="00F37A71" w:rsidRPr="00F37A71" w:rsidRDefault="00F37A71" w:rsidP="00F37A71">
            <w:pPr>
              <w:rPr>
                <w:b/>
                <w:bCs/>
                <w:szCs w:val="24"/>
              </w:rPr>
            </w:pPr>
            <w:r w:rsidRPr="00F37A71">
              <w:rPr>
                <w:b/>
                <w:bCs/>
                <w:szCs w:val="24"/>
              </w:rPr>
              <w:t>Fråga om inhämtning av regeringens bedömning</w:t>
            </w:r>
          </w:p>
          <w:p w14:paraId="1334874B" w14:textId="77777777" w:rsidR="00F37A71" w:rsidRDefault="00F37A71" w:rsidP="00F37A71">
            <w:pPr>
              <w:rPr>
                <w:b/>
                <w:bCs/>
                <w:szCs w:val="24"/>
              </w:rPr>
            </w:pPr>
          </w:p>
          <w:p w14:paraId="659CBB3D" w14:textId="70379C22" w:rsidR="00F37A71" w:rsidRPr="00F37A71" w:rsidRDefault="00F37A71" w:rsidP="00F37A71">
            <w:pPr>
              <w:rPr>
                <w:bCs/>
                <w:szCs w:val="24"/>
              </w:rPr>
            </w:pPr>
            <w:r w:rsidRPr="00F37A71">
              <w:rPr>
                <w:bCs/>
                <w:szCs w:val="24"/>
              </w:rPr>
              <w:t xml:space="preserve">Utskottets beslutade att begära information om regeringens bedömning av tillämpningen av subsidiaritetsprincipen i </w:t>
            </w:r>
            <w:r w:rsidRPr="00853918">
              <w:t>kommissionens förslag till Europaparlamentets och rådets förordning om en ram för utfärdande, kontroll och godtagande av interoperabla intyg om vaccination, testning och tillfrisknande för att underlätta fri rörlighet under covid-19-pandemin (digitalt grönt intyg)</w:t>
            </w:r>
            <w:r w:rsidRPr="00F37A71">
              <w:rPr>
                <w:bCs/>
                <w:szCs w:val="24"/>
              </w:rPr>
              <w:t>,  COM(2021) 130</w:t>
            </w:r>
            <w:r>
              <w:rPr>
                <w:bCs/>
                <w:szCs w:val="24"/>
              </w:rPr>
              <w:t>.</w:t>
            </w:r>
          </w:p>
          <w:p w14:paraId="263F30F4" w14:textId="77777777" w:rsidR="00F37A71" w:rsidRPr="00F37A71" w:rsidRDefault="00F37A71" w:rsidP="00F37A71">
            <w:pPr>
              <w:rPr>
                <w:b/>
                <w:bCs/>
                <w:szCs w:val="24"/>
              </w:rPr>
            </w:pPr>
          </w:p>
          <w:p w14:paraId="08460B17" w14:textId="77777777" w:rsidR="00F37A71" w:rsidRPr="008D1A9C" w:rsidRDefault="00F37A71" w:rsidP="00F37A71">
            <w:pPr>
              <w:rPr>
                <w:bCs/>
                <w:szCs w:val="24"/>
              </w:rPr>
            </w:pPr>
            <w:r w:rsidRPr="008D1A9C">
              <w:rPr>
                <w:bCs/>
                <w:szCs w:val="24"/>
              </w:rPr>
              <w:t>Regeringen ska enligt 10 kap. 10 § andra stycket RO lämna information inom två veckor.</w:t>
            </w:r>
          </w:p>
          <w:p w14:paraId="26906D9D" w14:textId="77777777" w:rsidR="00F37A71" w:rsidRDefault="00F37A71" w:rsidP="00F37A71">
            <w:pPr>
              <w:rPr>
                <w:bCs/>
                <w:szCs w:val="24"/>
              </w:rPr>
            </w:pPr>
          </w:p>
          <w:p w14:paraId="5CCA10ED" w14:textId="4EF84C35" w:rsidR="00F37A71" w:rsidRDefault="00F37A71" w:rsidP="00F37A71">
            <w:pPr>
              <w:rPr>
                <w:bCs/>
                <w:szCs w:val="24"/>
              </w:rPr>
            </w:pPr>
            <w:r w:rsidRPr="001E628C">
              <w:rPr>
                <w:bCs/>
                <w:szCs w:val="24"/>
              </w:rPr>
              <w:t>Denna paragraf förklarades omedelbart justerad.</w:t>
            </w:r>
          </w:p>
          <w:p w14:paraId="658C34AE" w14:textId="61515566" w:rsidR="00F37A71" w:rsidRPr="00883E12" w:rsidRDefault="00F37A71" w:rsidP="00F37A71">
            <w:pPr>
              <w:rPr>
                <w:b/>
                <w:bCs/>
                <w:szCs w:val="24"/>
              </w:rPr>
            </w:pPr>
          </w:p>
        </w:tc>
      </w:tr>
      <w:tr w:rsidR="00F37A71" w:rsidRPr="005F4AB0" w14:paraId="13DF6C1F" w14:textId="77777777" w:rsidTr="00CE1739">
        <w:tc>
          <w:tcPr>
            <w:tcW w:w="567" w:type="dxa"/>
          </w:tcPr>
          <w:p w14:paraId="7D2E9E32" w14:textId="7DE04148" w:rsidR="00F37A71" w:rsidRDefault="00F37A71" w:rsidP="00853918">
            <w:pPr>
              <w:tabs>
                <w:tab w:val="left" w:pos="1701"/>
              </w:tabs>
              <w:rPr>
                <w:b/>
                <w:snapToGrid w:val="0"/>
                <w:szCs w:val="24"/>
              </w:rPr>
            </w:pPr>
            <w:r>
              <w:rPr>
                <w:b/>
                <w:snapToGrid w:val="0"/>
                <w:szCs w:val="24"/>
              </w:rPr>
              <w:t>§ 7</w:t>
            </w:r>
          </w:p>
        </w:tc>
        <w:tc>
          <w:tcPr>
            <w:tcW w:w="7159" w:type="dxa"/>
          </w:tcPr>
          <w:p w14:paraId="6922F9AA" w14:textId="77777777" w:rsidR="00F37A71" w:rsidRPr="00F37A71" w:rsidRDefault="00F37A71" w:rsidP="00F37A71">
            <w:pPr>
              <w:rPr>
                <w:b/>
                <w:bCs/>
                <w:szCs w:val="24"/>
              </w:rPr>
            </w:pPr>
            <w:r w:rsidRPr="00F37A71">
              <w:rPr>
                <w:b/>
                <w:bCs/>
                <w:szCs w:val="24"/>
              </w:rPr>
              <w:t>Fråga om inhämtning av regeringens bedömning</w:t>
            </w:r>
          </w:p>
          <w:p w14:paraId="15C5757C" w14:textId="77777777" w:rsidR="00F37A71" w:rsidRDefault="00F37A71" w:rsidP="00F37A71">
            <w:pPr>
              <w:rPr>
                <w:b/>
                <w:bCs/>
                <w:szCs w:val="24"/>
              </w:rPr>
            </w:pPr>
          </w:p>
          <w:p w14:paraId="4686551B" w14:textId="0DA12371" w:rsidR="00F37A71" w:rsidRPr="00F37A71" w:rsidRDefault="00F37A71" w:rsidP="00F37A71">
            <w:pPr>
              <w:rPr>
                <w:bCs/>
                <w:szCs w:val="24"/>
              </w:rPr>
            </w:pPr>
            <w:r w:rsidRPr="00F37A71">
              <w:rPr>
                <w:bCs/>
                <w:szCs w:val="24"/>
              </w:rPr>
              <w:t xml:space="preserve">Utskottets beslutade att begära information om regeringens bedömning av tillämpningen av subsidiaritetsprincipen i </w:t>
            </w:r>
            <w:r w:rsidRPr="00853918">
              <w:t>kommissionens</w:t>
            </w:r>
            <w:r>
              <w:t xml:space="preserve"> förslag till Europaparlamentets och rådets förordning om en ram för utfärdande, kontroll och godtagande av interoperabla intyg om vaccination, testning och tillfrisknande för tredjelandsmedborgare som lagligen vistas eller är lagligen bosatta på medlemsstaters territorier under covid-19-pandemin (digitalt grönt intyg)</w:t>
            </w:r>
            <w:r w:rsidRPr="00F37A71">
              <w:rPr>
                <w:bCs/>
                <w:szCs w:val="24"/>
              </w:rPr>
              <w:t xml:space="preserve">, </w:t>
            </w:r>
            <w:proofErr w:type="gramStart"/>
            <w:r w:rsidRPr="00F37A71">
              <w:rPr>
                <w:bCs/>
                <w:szCs w:val="24"/>
              </w:rPr>
              <w:t>COM(</w:t>
            </w:r>
            <w:proofErr w:type="gramEnd"/>
            <w:r w:rsidRPr="00F37A71">
              <w:rPr>
                <w:bCs/>
                <w:szCs w:val="24"/>
              </w:rPr>
              <w:t>2021) 140</w:t>
            </w:r>
            <w:r>
              <w:rPr>
                <w:bCs/>
                <w:szCs w:val="24"/>
              </w:rPr>
              <w:t>.</w:t>
            </w:r>
          </w:p>
          <w:p w14:paraId="5FB43D52" w14:textId="77777777" w:rsidR="00F37A71" w:rsidRPr="00F37A71" w:rsidRDefault="00F37A71" w:rsidP="00F37A71">
            <w:pPr>
              <w:rPr>
                <w:b/>
                <w:bCs/>
                <w:szCs w:val="24"/>
              </w:rPr>
            </w:pPr>
          </w:p>
          <w:p w14:paraId="7C79A239" w14:textId="77777777" w:rsidR="00F37A71" w:rsidRPr="008D1A9C" w:rsidRDefault="00F37A71" w:rsidP="00F37A71">
            <w:pPr>
              <w:rPr>
                <w:bCs/>
                <w:szCs w:val="24"/>
              </w:rPr>
            </w:pPr>
            <w:r w:rsidRPr="008D1A9C">
              <w:rPr>
                <w:bCs/>
                <w:szCs w:val="24"/>
              </w:rPr>
              <w:t>Regeringen ska enligt 10 kap. 10 § andra stycket RO lämna information inom två veckor.</w:t>
            </w:r>
          </w:p>
          <w:p w14:paraId="657B4B52" w14:textId="77777777" w:rsidR="00F37A71" w:rsidRDefault="00F37A71" w:rsidP="00F37A71">
            <w:pPr>
              <w:rPr>
                <w:bCs/>
                <w:szCs w:val="24"/>
              </w:rPr>
            </w:pPr>
          </w:p>
          <w:p w14:paraId="60F34A8A" w14:textId="707F7A14" w:rsidR="00F37A71" w:rsidRDefault="00F37A71" w:rsidP="00F37A71">
            <w:pPr>
              <w:rPr>
                <w:bCs/>
                <w:szCs w:val="24"/>
              </w:rPr>
            </w:pPr>
            <w:r w:rsidRPr="001E628C">
              <w:rPr>
                <w:bCs/>
                <w:szCs w:val="24"/>
              </w:rPr>
              <w:t>Denna paragraf förklarades omedelbart justerad.</w:t>
            </w:r>
          </w:p>
          <w:p w14:paraId="61057707" w14:textId="77777777" w:rsidR="00F37A71" w:rsidRDefault="00F37A71" w:rsidP="00F37A71">
            <w:pPr>
              <w:rPr>
                <w:b/>
                <w:bCs/>
                <w:szCs w:val="24"/>
              </w:rPr>
            </w:pPr>
          </w:p>
          <w:p w14:paraId="0077ED83" w14:textId="7BEA27CA" w:rsidR="00AE0080" w:rsidRPr="00883E12" w:rsidRDefault="00AE0080" w:rsidP="00F37A71">
            <w:pPr>
              <w:rPr>
                <w:b/>
                <w:bCs/>
                <w:szCs w:val="24"/>
              </w:rPr>
            </w:pPr>
          </w:p>
        </w:tc>
      </w:tr>
      <w:tr w:rsidR="00853918" w:rsidRPr="005F4AB0" w14:paraId="19B686F4" w14:textId="77777777" w:rsidTr="00CE1739">
        <w:tc>
          <w:tcPr>
            <w:tcW w:w="567" w:type="dxa"/>
          </w:tcPr>
          <w:p w14:paraId="46B77D17" w14:textId="0C0FFA97" w:rsidR="00853918" w:rsidRDefault="00853918" w:rsidP="00853918">
            <w:pPr>
              <w:tabs>
                <w:tab w:val="left" w:pos="1701"/>
              </w:tabs>
              <w:rPr>
                <w:b/>
                <w:snapToGrid w:val="0"/>
                <w:szCs w:val="24"/>
              </w:rPr>
            </w:pPr>
            <w:r>
              <w:rPr>
                <w:b/>
                <w:snapToGrid w:val="0"/>
                <w:szCs w:val="24"/>
              </w:rPr>
              <w:lastRenderedPageBreak/>
              <w:t xml:space="preserve">§ </w:t>
            </w:r>
            <w:r w:rsidR="00F37A71">
              <w:rPr>
                <w:b/>
                <w:snapToGrid w:val="0"/>
                <w:szCs w:val="24"/>
              </w:rPr>
              <w:t>8</w:t>
            </w:r>
          </w:p>
        </w:tc>
        <w:tc>
          <w:tcPr>
            <w:tcW w:w="7159" w:type="dxa"/>
          </w:tcPr>
          <w:p w14:paraId="0D00E34C" w14:textId="77777777" w:rsidR="00853918" w:rsidRDefault="00853918" w:rsidP="00853918">
            <w:pPr>
              <w:rPr>
                <w:bCs/>
                <w:szCs w:val="24"/>
              </w:rPr>
            </w:pPr>
            <w:r w:rsidRPr="007E5ECE">
              <w:rPr>
                <w:b/>
                <w:bCs/>
                <w:szCs w:val="24"/>
              </w:rPr>
              <w:t>Inkomna EU-dokument</w:t>
            </w:r>
          </w:p>
          <w:p w14:paraId="761C93A0" w14:textId="77777777" w:rsidR="00853918" w:rsidRDefault="00853918" w:rsidP="00853918">
            <w:pPr>
              <w:rPr>
                <w:bCs/>
                <w:szCs w:val="24"/>
              </w:rPr>
            </w:pPr>
          </w:p>
          <w:p w14:paraId="41586A18" w14:textId="276B2F97" w:rsidR="00853918" w:rsidRPr="00E92826" w:rsidRDefault="00853918" w:rsidP="00853918">
            <w:pPr>
              <w:tabs>
                <w:tab w:val="left" w:pos="1701"/>
              </w:tabs>
              <w:rPr>
                <w:bCs/>
                <w:szCs w:val="24"/>
              </w:rPr>
            </w:pPr>
            <w:r w:rsidRPr="00E92826">
              <w:rPr>
                <w:bCs/>
                <w:szCs w:val="24"/>
              </w:rPr>
              <w:t xml:space="preserve">Inkomna EU-dokument för </w:t>
            </w:r>
            <w:r>
              <w:rPr>
                <w:bCs/>
                <w:szCs w:val="24"/>
              </w:rPr>
              <w:t>2 mars</w:t>
            </w:r>
            <w:r w:rsidRPr="00E92826">
              <w:rPr>
                <w:bCs/>
                <w:szCs w:val="24"/>
              </w:rPr>
              <w:t xml:space="preserve"> – 2</w:t>
            </w:r>
            <w:r>
              <w:rPr>
                <w:bCs/>
                <w:szCs w:val="24"/>
              </w:rPr>
              <w:t>5</w:t>
            </w:r>
            <w:r w:rsidRPr="00E92826">
              <w:rPr>
                <w:bCs/>
                <w:szCs w:val="24"/>
              </w:rPr>
              <w:t xml:space="preserve"> mars 2021 anmäldes.</w:t>
            </w:r>
          </w:p>
          <w:p w14:paraId="0846A863" w14:textId="48A56AD9" w:rsidR="00853918" w:rsidRPr="00524134" w:rsidRDefault="00853918" w:rsidP="00853918">
            <w:pPr>
              <w:widowControl/>
              <w:autoSpaceDE w:val="0"/>
              <w:autoSpaceDN w:val="0"/>
              <w:adjustRightInd w:val="0"/>
              <w:textAlignment w:val="center"/>
              <w:rPr>
                <w:b/>
                <w:bCs/>
                <w:szCs w:val="24"/>
              </w:rPr>
            </w:pPr>
          </w:p>
        </w:tc>
      </w:tr>
      <w:tr w:rsidR="00853918" w:rsidRPr="005F4AB0" w14:paraId="4143A621" w14:textId="77777777" w:rsidTr="00CE1739">
        <w:tc>
          <w:tcPr>
            <w:tcW w:w="567" w:type="dxa"/>
          </w:tcPr>
          <w:p w14:paraId="4AE4ABD2" w14:textId="0252FC39" w:rsidR="00853918" w:rsidRPr="005F4AB0" w:rsidRDefault="00853918" w:rsidP="00853918">
            <w:pPr>
              <w:tabs>
                <w:tab w:val="left" w:pos="1701"/>
              </w:tabs>
              <w:rPr>
                <w:b/>
                <w:snapToGrid w:val="0"/>
                <w:szCs w:val="24"/>
              </w:rPr>
            </w:pPr>
            <w:r w:rsidRPr="005F4AB0">
              <w:rPr>
                <w:b/>
                <w:snapToGrid w:val="0"/>
                <w:szCs w:val="24"/>
              </w:rPr>
              <w:t xml:space="preserve">§ </w:t>
            </w:r>
            <w:r w:rsidR="00F37A71">
              <w:rPr>
                <w:b/>
                <w:snapToGrid w:val="0"/>
                <w:szCs w:val="24"/>
              </w:rPr>
              <w:t>9</w:t>
            </w:r>
          </w:p>
        </w:tc>
        <w:tc>
          <w:tcPr>
            <w:tcW w:w="7159" w:type="dxa"/>
          </w:tcPr>
          <w:p w14:paraId="6E52FE53" w14:textId="77777777" w:rsidR="00853918" w:rsidRPr="005F4AB0" w:rsidRDefault="00853918" w:rsidP="00853918">
            <w:pPr>
              <w:tabs>
                <w:tab w:val="left" w:pos="1701"/>
              </w:tabs>
              <w:rPr>
                <w:rFonts w:eastAsia="Calibri"/>
                <w:b/>
                <w:bCs/>
                <w:szCs w:val="24"/>
                <w:lang w:eastAsia="en-US"/>
              </w:rPr>
            </w:pPr>
            <w:r w:rsidRPr="005F4AB0">
              <w:rPr>
                <w:rFonts w:eastAsia="Calibri"/>
                <w:b/>
                <w:bCs/>
                <w:szCs w:val="24"/>
                <w:lang w:eastAsia="en-US"/>
              </w:rPr>
              <w:t>Kanslimeddelanden</w:t>
            </w:r>
          </w:p>
          <w:p w14:paraId="00F39C95" w14:textId="77777777" w:rsidR="00853918" w:rsidRPr="005F4AB0" w:rsidRDefault="00853918" w:rsidP="00853918">
            <w:pPr>
              <w:rPr>
                <w:szCs w:val="24"/>
              </w:rPr>
            </w:pPr>
          </w:p>
          <w:p w14:paraId="0E01545A" w14:textId="77777777" w:rsidR="00853918" w:rsidRDefault="00853918" w:rsidP="00853918">
            <w:pPr>
              <w:rPr>
                <w:bCs/>
                <w:szCs w:val="24"/>
              </w:rPr>
            </w:pPr>
            <w:r w:rsidRPr="002E79D8">
              <w:rPr>
                <w:bCs/>
                <w:szCs w:val="24"/>
              </w:rPr>
              <w:t>Kanslichefen informerade kort om arbetsplanen</w:t>
            </w:r>
            <w:r>
              <w:rPr>
                <w:bCs/>
                <w:szCs w:val="24"/>
              </w:rPr>
              <w:t>.</w:t>
            </w:r>
          </w:p>
          <w:p w14:paraId="41A064B1" w14:textId="341468B2" w:rsidR="00853918" w:rsidRPr="005F4AB0" w:rsidRDefault="00853918" w:rsidP="00853918">
            <w:pPr>
              <w:rPr>
                <w:b/>
                <w:bCs/>
                <w:szCs w:val="24"/>
              </w:rPr>
            </w:pPr>
          </w:p>
        </w:tc>
      </w:tr>
      <w:tr w:rsidR="00853918" w:rsidRPr="005F4AB0" w14:paraId="2FA30830" w14:textId="77777777" w:rsidTr="00CE1739">
        <w:tc>
          <w:tcPr>
            <w:tcW w:w="567" w:type="dxa"/>
          </w:tcPr>
          <w:p w14:paraId="5981D044" w14:textId="77AF3657" w:rsidR="00853918" w:rsidRPr="005F4AB0" w:rsidRDefault="00853918" w:rsidP="00853918">
            <w:pPr>
              <w:tabs>
                <w:tab w:val="left" w:pos="1701"/>
              </w:tabs>
              <w:rPr>
                <w:b/>
                <w:snapToGrid w:val="0"/>
                <w:szCs w:val="24"/>
              </w:rPr>
            </w:pPr>
            <w:r>
              <w:rPr>
                <w:b/>
                <w:snapToGrid w:val="0"/>
                <w:szCs w:val="24"/>
              </w:rPr>
              <w:t xml:space="preserve">§ </w:t>
            </w:r>
            <w:r w:rsidR="00F37A71">
              <w:rPr>
                <w:b/>
                <w:snapToGrid w:val="0"/>
                <w:szCs w:val="24"/>
              </w:rPr>
              <w:t>10</w:t>
            </w:r>
          </w:p>
        </w:tc>
        <w:tc>
          <w:tcPr>
            <w:tcW w:w="7159" w:type="dxa"/>
          </w:tcPr>
          <w:p w14:paraId="3A4088D8" w14:textId="77777777" w:rsidR="00853918" w:rsidRDefault="00853918" w:rsidP="00853918">
            <w:pPr>
              <w:tabs>
                <w:tab w:val="left" w:pos="1701"/>
              </w:tabs>
              <w:rPr>
                <w:rFonts w:eastAsia="Calibri"/>
                <w:b/>
                <w:bCs/>
                <w:szCs w:val="24"/>
                <w:lang w:eastAsia="en-US"/>
              </w:rPr>
            </w:pPr>
            <w:r>
              <w:rPr>
                <w:rFonts w:eastAsia="Calibri"/>
                <w:b/>
                <w:bCs/>
                <w:szCs w:val="24"/>
                <w:lang w:eastAsia="en-US"/>
              </w:rPr>
              <w:t>Inkomna skrivelser</w:t>
            </w:r>
          </w:p>
          <w:p w14:paraId="0A0B46D3" w14:textId="77777777" w:rsidR="00853918" w:rsidRDefault="00853918" w:rsidP="00853918">
            <w:pPr>
              <w:tabs>
                <w:tab w:val="left" w:pos="1701"/>
              </w:tabs>
              <w:rPr>
                <w:rFonts w:eastAsia="Calibri"/>
                <w:b/>
                <w:bCs/>
                <w:szCs w:val="24"/>
                <w:lang w:eastAsia="en-US"/>
              </w:rPr>
            </w:pPr>
          </w:p>
          <w:p w14:paraId="2C6548FB" w14:textId="77777777" w:rsidR="00853918" w:rsidRPr="00B969D6" w:rsidRDefault="00853918" w:rsidP="00853918">
            <w:pPr>
              <w:tabs>
                <w:tab w:val="left" w:pos="1701"/>
              </w:tabs>
              <w:rPr>
                <w:szCs w:val="24"/>
              </w:rPr>
            </w:pPr>
            <w:r w:rsidRPr="007E7F7E">
              <w:rPr>
                <w:szCs w:val="24"/>
              </w:rPr>
              <w:t>Inkomna skrivelser enligt bilaga 2 anmäldes.</w:t>
            </w:r>
          </w:p>
          <w:p w14:paraId="641FB657" w14:textId="32447738" w:rsidR="00853918" w:rsidRPr="005F4AB0" w:rsidRDefault="00853918" w:rsidP="00853918">
            <w:pPr>
              <w:tabs>
                <w:tab w:val="left" w:pos="1701"/>
              </w:tabs>
              <w:rPr>
                <w:rFonts w:eastAsia="Calibri"/>
                <w:b/>
                <w:bCs/>
                <w:szCs w:val="24"/>
                <w:lang w:eastAsia="en-US"/>
              </w:rPr>
            </w:pPr>
          </w:p>
        </w:tc>
      </w:tr>
      <w:tr w:rsidR="00853918" w:rsidRPr="005F4AB0" w14:paraId="1C755367" w14:textId="77777777" w:rsidTr="00CE1739">
        <w:tc>
          <w:tcPr>
            <w:tcW w:w="567" w:type="dxa"/>
          </w:tcPr>
          <w:p w14:paraId="534497D5" w14:textId="568320EE" w:rsidR="00853918" w:rsidRPr="00953F54" w:rsidRDefault="00853918" w:rsidP="00853918">
            <w:pPr>
              <w:tabs>
                <w:tab w:val="left" w:pos="1701"/>
              </w:tabs>
              <w:rPr>
                <w:b/>
                <w:snapToGrid w:val="0"/>
                <w:szCs w:val="24"/>
              </w:rPr>
            </w:pPr>
            <w:r w:rsidRPr="00953F54">
              <w:rPr>
                <w:b/>
                <w:snapToGrid w:val="0"/>
                <w:szCs w:val="24"/>
              </w:rPr>
              <w:t>§ 1</w:t>
            </w:r>
            <w:r w:rsidR="002B3266">
              <w:rPr>
                <w:b/>
                <w:snapToGrid w:val="0"/>
                <w:szCs w:val="24"/>
              </w:rPr>
              <w:t>1</w:t>
            </w:r>
          </w:p>
        </w:tc>
        <w:tc>
          <w:tcPr>
            <w:tcW w:w="7159" w:type="dxa"/>
          </w:tcPr>
          <w:p w14:paraId="0981A518" w14:textId="77777777" w:rsidR="00853918" w:rsidRPr="00953F54" w:rsidRDefault="00853918" w:rsidP="00853918">
            <w:pPr>
              <w:widowControl/>
              <w:autoSpaceDE w:val="0"/>
              <w:autoSpaceDN w:val="0"/>
              <w:adjustRightInd w:val="0"/>
              <w:rPr>
                <w:b/>
                <w:snapToGrid w:val="0"/>
              </w:rPr>
            </w:pPr>
            <w:r w:rsidRPr="00953F54">
              <w:rPr>
                <w:b/>
                <w:snapToGrid w:val="0"/>
              </w:rPr>
              <w:t>Nästa sammanträde</w:t>
            </w:r>
          </w:p>
          <w:p w14:paraId="4DA72D9C" w14:textId="77777777" w:rsidR="00853918" w:rsidRPr="00953F54" w:rsidRDefault="00853918" w:rsidP="00853918">
            <w:pPr>
              <w:widowControl/>
              <w:autoSpaceDE w:val="0"/>
              <w:autoSpaceDN w:val="0"/>
              <w:adjustRightInd w:val="0"/>
              <w:rPr>
                <w:b/>
                <w:snapToGrid w:val="0"/>
              </w:rPr>
            </w:pPr>
          </w:p>
          <w:p w14:paraId="6ECD6BB0" w14:textId="1718938C" w:rsidR="00853918" w:rsidRPr="00953F54" w:rsidRDefault="00853918" w:rsidP="00853918">
            <w:pPr>
              <w:rPr>
                <w:szCs w:val="24"/>
              </w:rPr>
            </w:pPr>
            <w:r w:rsidRPr="00953F54">
              <w:rPr>
                <w:snapToGrid w:val="0"/>
                <w:szCs w:val="24"/>
              </w:rPr>
              <w:t xml:space="preserve">Utskottet beslutade att nästa sammanträde ska äga rum </w:t>
            </w:r>
            <w:r w:rsidRPr="00953F54">
              <w:rPr>
                <w:szCs w:val="24"/>
              </w:rPr>
              <w:t>t</w:t>
            </w:r>
            <w:r>
              <w:rPr>
                <w:szCs w:val="24"/>
              </w:rPr>
              <w:t>or</w:t>
            </w:r>
            <w:r w:rsidRPr="00953F54">
              <w:rPr>
                <w:szCs w:val="24"/>
              </w:rPr>
              <w:t xml:space="preserve">sdag den </w:t>
            </w:r>
          </w:p>
          <w:p w14:paraId="6822FB6F" w14:textId="3261E44D" w:rsidR="00853918" w:rsidRPr="00953F54" w:rsidRDefault="00853918" w:rsidP="00853918">
            <w:pPr>
              <w:rPr>
                <w:snapToGrid w:val="0"/>
                <w:szCs w:val="24"/>
              </w:rPr>
            </w:pPr>
            <w:r>
              <w:rPr>
                <w:szCs w:val="24"/>
              </w:rPr>
              <w:t>8</w:t>
            </w:r>
            <w:r w:rsidRPr="00953F54">
              <w:rPr>
                <w:szCs w:val="24"/>
              </w:rPr>
              <w:t xml:space="preserve"> </w:t>
            </w:r>
            <w:r>
              <w:rPr>
                <w:szCs w:val="24"/>
              </w:rPr>
              <w:t>april</w:t>
            </w:r>
            <w:r w:rsidRPr="00953F54">
              <w:rPr>
                <w:szCs w:val="24"/>
              </w:rPr>
              <w:t xml:space="preserve"> 2021 kl. </w:t>
            </w:r>
            <w:r>
              <w:rPr>
                <w:szCs w:val="24"/>
              </w:rPr>
              <w:t>08</w:t>
            </w:r>
            <w:r w:rsidRPr="00953F54">
              <w:rPr>
                <w:szCs w:val="24"/>
              </w:rPr>
              <w:t>.</w:t>
            </w:r>
            <w:r>
              <w:rPr>
                <w:szCs w:val="24"/>
              </w:rPr>
              <w:t>3</w:t>
            </w:r>
            <w:r w:rsidRPr="00953F54">
              <w:rPr>
                <w:szCs w:val="24"/>
              </w:rPr>
              <w:t>0</w:t>
            </w:r>
            <w:r w:rsidRPr="00953F54">
              <w:rPr>
                <w:snapToGrid w:val="0"/>
                <w:szCs w:val="24"/>
              </w:rPr>
              <w:t>.</w:t>
            </w:r>
          </w:p>
          <w:p w14:paraId="4F6979E0" w14:textId="77777777" w:rsidR="00853918" w:rsidRPr="00953F54" w:rsidRDefault="00853918" w:rsidP="00853918">
            <w:pPr>
              <w:rPr>
                <w:rFonts w:eastAsia="Calibri"/>
                <w:b/>
                <w:bCs/>
                <w:szCs w:val="24"/>
                <w:lang w:eastAsia="en-US"/>
              </w:rPr>
            </w:pPr>
          </w:p>
        </w:tc>
      </w:tr>
      <w:tr w:rsidR="00853918" w:rsidRPr="005F4AB0" w14:paraId="0ECBC95E" w14:textId="77777777" w:rsidTr="00CE1739">
        <w:trPr>
          <w:trHeight w:val="1713"/>
        </w:trPr>
        <w:tc>
          <w:tcPr>
            <w:tcW w:w="7726" w:type="dxa"/>
            <w:gridSpan w:val="2"/>
          </w:tcPr>
          <w:p w14:paraId="5C0D65C4" w14:textId="77777777" w:rsidR="00853918" w:rsidRPr="00953F54" w:rsidRDefault="00853918" w:rsidP="00853918">
            <w:pPr>
              <w:tabs>
                <w:tab w:val="left" w:pos="1701"/>
              </w:tabs>
              <w:rPr>
                <w:szCs w:val="24"/>
              </w:rPr>
            </w:pPr>
          </w:p>
          <w:p w14:paraId="6BE28091" w14:textId="5DE7EC20" w:rsidR="00853918" w:rsidRPr="00953F54" w:rsidRDefault="00853918" w:rsidP="00853918">
            <w:pPr>
              <w:tabs>
                <w:tab w:val="left" w:pos="1701"/>
              </w:tabs>
              <w:rPr>
                <w:szCs w:val="24"/>
              </w:rPr>
            </w:pPr>
          </w:p>
          <w:p w14:paraId="28C9BF9C" w14:textId="5C19E249" w:rsidR="00853918" w:rsidRPr="00953F54" w:rsidRDefault="00853918" w:rsidP="00853918">
            <w:pPr>
              <w:tabs>
                <w:tab w:val="left" w:pos="1701"/>
              </w:tabs>
              <w:rPr>
                <w:szCs w:val="24"/>
              </w:rPr>
            </w:pPr>
          </w:p>
          <w:p w14:paraId="680ADEF6" w14:textId="77777777" w:rsidR="00853918" w:rsidRPr="00953F54" w:rsidRDefault="00853918" w:rsidP="00853918">
            <w:pPr>
              <w:tabs>
                <w:tab w:val="left" w:pos="1701"/>
              </w:tabs>
              <w:rPr>
                <w:szCs w:val="24"/>
              </w:rPr>
            </w:pPr>
          </w:p>
          <w:p w14:paraId="68C1BAEB" w14:textId="77777777" w:rsidR="00853918" w:rsidRPr="00953F54" w:rsidRDefault="00853918" w:rsidP="00853918">
            <w:pPr>
              <w:tabs>
                <w:tab w:val="left" w:pos="1701"/>
              </w:tabs>
              <w:rPr>
                <w:szCs w:val="24"/>
              </w:rPr>
            </w:pPr>
            <w:r w:rsidRPr="00953F54">
              <w:rPr>
                <w:szCs w:val="24"/>
              </w:rPr>
              <w:t>Vid protokollet</w:t>
            </w:r>
          </w:p>
          <w:p w14:paraId="6B2CC347" w14:textId="77777777" w:rsidR="00853918" w:rsidRPr="00953F54" w:rsidRDefault="00853918" w:rsidP="00853918">
            <w:pPr>
              <w:tabs>
                <w:tab w:val="left" w:pos="1701"/>
              </w:tabs>
              <w:rPr>
                <w:szCs w:val="24"/>
              </w:rPr>
            </w:pPr>
          </w:p>
          <w:p w14:paraId="216299A1" w14:textId="77777777" w:rsidR="00853918" w:rsidRPr="00953F54" w:rsidRDefault="00853918" w:rsidP="00853918">
            <w:pPr>
              <w:tabs>
                <w:tab w:val="left" w:pos="1701"/>
              </w:tabs>
              <w:rPr>
                <w:szCs w:val="24"/>
              </w:rPr>
            </w:pPr>
          </w:p>
          <w:p w14:paraId="070751CE" w14:textId="79B5E255" w:rsidR="00853918" w:rsidRPr="00953F54" w:rsidRDefault="00853918" w:rsidP="00853918">
            <w:pPr>
              <w:tabs>
                <w:tab w:val="left" w:pos="1701"/>
              </w:tabs>
              <w:rPr>
                <w:szCs w:val="24"/>
              </w:rPr>
            </w:pPr>
          </w:p>
          <w:p w14:paraId="7D3596B8" w14:textId="77777777" w:rsidR="00853918" w:rsidRPr="00953F54" w:rsidRDefault="00853918" w:rsidP="00853918">
            <w:pPr>
              <w:tabs>
                <w:tab w:val="left" w:pos="1701"/>
              </w:tabs>
              <w:rPr>
                <w:szCs w:val="24"/>
              </w:rPr>
            </w:pPr>
          </w:p>
          <w:p w14:paraId="13CF325D" w14:textId="7B893EB4" w:rsidR="00853918" w:rsidRPr="00953F54" w:rsidRDefault="00853918" w:rsidP="00853918">
            <w:pPr>
              <w:tabs>
                <w:tab w:val="left" w:pos="1701"/>
              </w:tabs>
              <w:rPr>
                <w:szCs w:val="24"/>
              </w:rPr>
            </w:pPr>
            <w:r w:rsidRPr="00953F54">
              <w:rPr>
                <w:szCs w:val="24"/>
              </w:rPr>
              <w:t xml:space="preserve">Justeras den </w:t>
            </w:r>
            <w:r>
              <w:rPr>
                <w:snapToGrid w:val="0"/>
                <w:szCs w:val="24"/>
              </w:rPr>
              <w:t xml:space="preserve">8 april </w:t>
            </w:r>
            <w:r w:rsidRPr="00953F54">
              <w:rPr>
                <w:snapToGrid w:val="0"/>
                <w:szCs w:val="24"/>
              </w:rPr>
              <w:t>2021</w:t>
            </w:r>
          </w:p>
        </w:tc>
      </w:tr>
    </w:tbl>
    <w:p w14:paraId="4138F434" w14:textId="0A57889D" w:rsidR="00553765" w:rsidRDefault="00991FD9" w:rsidP="00737F4C">
      <w:pPr>
        <w:widowControl/>
        <w:rPr>
          <w:sz w:val="20"/>
        </w:rPr>
      </w:pPr>
      <w:r w:rsidRPr="00BB519C">
        <w:rPr>
          <w:sz w:val="20"/>
        </w:rPr>
        <w:br w:type="page"/>
      </w:r>
    </w:p>
    <w:tbl>
      <w:tblPr>
        <w:tblW w:w="10633"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3"/>
        <w:gridCol w:w="425"/>
        <w:gridCol w:w="45"/>
        <w:gridCol w:w="452"/>
        <w:gridCol w:w="284"/>
        <w:gridCol w:w="425"/>
        <w:gridCol w:w="283"/>
        <w:gridCol w:w="426"/>
        <w:gridCol w:w="283"/>
        <w:gridCol w:w="425"/>
        <w:gridCol w:w="284"/>
        <w:gridCol w:w="425"/>
        <w:gridCol w:w="284"/>
        <w:gridCol w:w="425"/>
        <w:gridCol w:w="283"/>
        <w:gridCol w:w="426"/>
        <w:gridCol w:w="283"/>
        <w:gridCol w:w="425"/>
        <w:gridCol w:w="426"/>
        <w:gridCol w:w="425"/>
        <w:gridCol w:w="426"/>
      </w:tblGrid>
      <w:tr w:rsidR="008344E2" w:rsidRPr="00402A9F" w14:paraId="726D6B2D" w14:textId="77777777" w:rsidTr="009452BC">
        <w:tc>
          <w:tcPr>
            <w:tcW w:w="3473" w:type="dxa"/>
            <w:tcBorders>
              <w:top w:val="nil"/>
              <w:left w:val="nil"/>
              <w:bottom w:val="nil"/>
              <w:right w:val="nil"/>
            </w:tcBorders>
          </w:tcPr>
          <w:p w14:paraId="1814D990" w14:textId="77777777" w:rsidR="008344E2" w:rsidRPr="00402A9F" w:rsidRDefault="008344E2" w:rsidP="00A4604F">
            <w:pPr>
              <w:tabs>
                <w:tab w:val="left" w:pos="1701"/>
              </w:tabs>
              <w:rPr>
                <w:sz w:val="22"/>
                <w:szCs w:val="22"/>
              </w:rPr>
            </w:pPr>
            <w:r w:rsidRPr="00402A9F">
              <w:rPr>
                <w:sz w:val="22"/>
                <w:szCs w:val="22"/>
              </w:rPr>
              <w:lastRenderedPageBreak/>
              <w:br w:type="page"/>
            </w:r>
            <w:r w:rsidRPr="00402A9F">
              <w:rPr>
                <w:sz w:val="22"/>
                <w:szCs w:val="22"/>
              </w:rPr>
              <w:br w:type="page"/>
              <w:t>SOCIALUTSKOTTET</w:t>
            </w:r>
          </w:p>
        </w:tc>
        <w:tc>
          <w:tcPr>
            <w:tcW w:w="3332" w:type="dxa"/>
            <w:gridSpan w:val="10"/>
            <w:tcBorders>
              <w:top w:val="nil"/>
              <w:left w:val="nil"/>
              <w:bottom w:val="nil"/>
              <w:right w:val="nil"/>
            </w:tcBorders>
          </w:tcPr>
          <w:p w14:paraId="72EB23FB" w14:textId="77777777" w:rsidR="008344E2" w:rsidRPr="00402A9F" w:rsidRDefault="008344E2" w:rsidP="00A4604F">
            <w:pPr>
              <w:tabs>
                <w:tab w:val="left" w:pos="1701"/>
              </w:tabs>
              <w:rPr>
                <w:b/>
                <w:sz w:val="22"/>
                <w:szCs w:val="22"/>
              </w:rPr>
            </w:pPr>
            <w:r w:rsidRPr="00402A9F">
              <w:rPr>
                <w:b/>
                <w:sz w:val="22"/>
                <w:szCs w:val="22"/>
              </w:rPr>
              <w:t>FÖRTECKNING ÖVER LEDAMÖTER</w:t>
            </w:r>
          </w:p>
        </w:tc>
        <w:tc>
          <w:tcPr>
            <w:tcW w:w="3828" w:type="dxa"/>
            <w:gridSpan w:val="10"/>
            <w:tcBorders>
              <w:top w:val="nil"/>
              <w:left w:val="nil"/>
              <w:bottom w:val="nil"/>
              <w:right w:val="nil"/>
            </w:tcBorders>
          </w:tcPr>
          <w:p w14:paraId="44974689" w14:textId="1A3D66FC" w:rsidR="008344E2" w:rsidRPr="00402A9F" w:rsidRDefault="008344E2" w:rsidP="00A4604F">
            <w:pPr>
              <w:tabs>
                <w:tab w:val="left" w:pos="1701"/>
              </w:tabs>
              <w:rPr>
                <w:b/>
                <w:sz w:val="22"/>
                <w:szCs w:val="22"/>
              </w:rPr>
            </w:pPr>
            <w:r w:rsidRPr="00402A9F">
              <w:rPr>
                <w:b/>
                <w:sz w:val="22"/>
                <w:szCs w:val="22"/>
              </w:rPr>
              <w:t>Bilaga 1</w:t>
            </w:r>
            <w:r>
              <w:rPr>
                <w:b/>
                <w:sz w:val="22"/>
                <w:szCs w:val="22"/>
              </w:rPr>
              <w:t xml:space="preserve"> </w:t>
            </w:r>
          </w:p>
          <w:p w14:paraId="04C892DA" w14:textId="779D44A0" w:rsidR="008344E2" w:rsidRPr="003E0D77" w:rsidRDefault="008344E2" w:rsidP="00A4604F">
            <w:pPr>
              <w:tabs>
                <w:tab w:val="left" w:pos="1701"/>
              </w:tabs>
              <w:rPr>
                <w:sz w:val="22"/>
                <w:szCs w:val="22"/>
              </w:rPr>
            </w:pPr>
            <w:r w:rsidRPr="00402A9F">
              <w:rPr>
                <w:sz w:val="22"/>
                <w:szCs w:val="22"/>
              </w:rPr>
              <w:t>till protokoll 2020/21:</w:t>
            </w:r>
            <w:r w:rsidR="00CC72AA">
              <w:rPr>
                <w:sz w:val="22"/>
                <w:szCs w:val="22"/>
              </w:rPr>
              <w:t>4</w:t>
            </w:r>
            <w:r w:rsidR="00524134">
              <w:rPr>
                <w:sz w:val="22"/>
                <w:szCs w:val="22"/>
              </w:rPr>
              <w:t>8</w:t>
            </w:r>
          </w:p>
          <w:p w14:paraId="42C17C4F" w14:textId="77777777" w:rsidR="008344E2" w:rsidRDefault="008344E2" w:rsidP="00A4604F">
            <w:pPr>
              <w:tabs>
                <w:tab w:val="left" w:pos="1701"/>
              </w:tabs>
              <w:rPr>
                <w:b/>
                <w:sz w:val="22"/>
                <w:szCs w:val="22"/>
              </w:rPr>
            </w:pPr>
          </w:p>
          <w:p w14:paraId="51F9ACF7" w14:textId="7EE56E32" w:rsidR="00E97D62" w:rsidRPr="008344E2" w:rsidRDefault="00E97D62" w:rsidP="00A4604F">
            <w:pPr>
              <w:tabs>
                <w:tab w:val="left" w:pos="1701"/>
              </w:tabs>
              <w:rPr>
                <w:b/>
                <w:sz w:val="22"/>
                <w:szCs w:val="22"/>
              </w:rPr>
            </w:pPr>
          </w:p>
        </w:tc>
      </w:tr>
      <w:tr w:rsidR="008344E2" w:rsidRPr="00402A9F" w14:paraId="2819AD7D" w14:textId="77777777" w:rsidTr="00313901">
        <w:trPr>
          <w:cantSplit/>
        </w:trPr>
        <w:tc>
          <w:tcPr>
            <w:tcW w:w="3943" w:type="dxa"/>
            <w:gridSpan w:val="3"/>
            <w:tcBorders>
              <w:top w:val="single" w:sz="6" w:space="0" w:color="auto"/>
              <w:left w:val="single" w:sz="6" w:space="0" w:color="auto"/>
              <w:bottom w:val="single" w:sz="6" w:space="0" w:color="auto"/>
              <w:right w:val="single" w:sz="4" w:space="0" w:color="auto"/>
            </w:tcBorders>
          </w:tcPr>
          <w:p w14:paraId="6AB5895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36" w:type="dxa"/>
            <w:gridSpan w:val="2"/>
            <w:tcBorders>
              <w:top w:val="single" w:sz="4" w:space="0" w:color="auto"/>
              <w:left w:val="single" w:sz="4" w:space="0" w:color="auto"/>
              <w:bottom w:val="single" w:sz="4" w:space="0" w:color="auto"/>
              <w:right w:val="single" w:sz="4" w:space="0" w:color="auto"/>
            </w:tcBorders>
          </w:tcPr>
          <w:p w14:paraId="5161DEE3" w14:textId="77777777"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 1</w:t>
            </w:r>
          </w:p>
        </w:tc>
        <w:tc>
          <w:tcPr>
            <w:tcW w:w="708" w:type="dxa"/>
            <w:gridSpan w:val="2"/>
            <w:tcBorders>
              <w:top w:val="single" w:sz="4" w:space="0" w:color="auto"/>
              <w:left w:val="single" w:sz="4" w:space="0" w:color="auto"/>
              <w:bottom w:val="single" w:sz="4" w:space="0" w:color="auto"/>
              <w:right w:val="single" w:sz="4" w:space="0" w:color="auto"/>
            </w:tcBorders>
          </w:tcPr>
          <w:p w14:paraId="32B08AF9" w14:textId="20A88F7D"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 xml:space="preserve">§ </w:t>
            </w:r>
            <w:proofErr w:type="gramStart"/>
            <w:r w:rsidR="00610A81">
              <w:rPr>
                <w:sz w:val="20"/>
              </w:rPr>
              <w:t>2</w:t>
            </w:r>
            <w:r w:rsidR="00524134">
              <w:rPr>
                <w:sz w:val="20"/>
              </w:rPr>
              <w:t>-</w:t>
            </w:r>
            <w:r w:rsidR="002B3266">
              <w:rPr>
                <w:sz w:val="20"/>
              </w:rPr>
              <w:t>11</w:t>
            </w:r>
            <w:proofErr w:type="gramEnd"/>
          </w:p>
        </w:tc>
        <w:tc>
          <w:tcPr>
            <w:tcW w:w="709" w:type="dxa"/>
            <w:gridSpan w:val="2"/>
            <w:tcBorders>
              <w:top w:val="single" w:sz="4" w:space="0" w:color="auto"/>
              <w:left w:val="single" w:sz="4" w:space="0" w:color="auto"/>
              <w:bottom w:val="single" w:sz="4" w:space="0" w:color="auto"/>
              <w:right w:val="single" w:sz="4" w:space="0" w:color="auto"/>
            </w:tcBorders>
          </w:tcPr>
          <w:p w14:paraId="39D04A80" w14:textId="11105256"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r w:rsidR="00CD2B8A">
              <w:rPr>
                <w:sz w:val="20"/>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06C6D464" w14:textId="77519D66"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r>
              <w:rPr>
                <w:sz w:val="20"/>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14CEA32C" w14:textId="5837FF7F"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r w:rsidR="00734682">
              <w:rPr>
                <w:sz w:val="20"/>
              </w:rPr>
              <w:t xml:space="preserve"> </w:t>
            </w:r>
          </w:p>
        </w:tc>
        <w:tc>
          <w:tcPr>
            <w:tcW w:w="708" w:type="dxa"/>
            <w:gridSpan w:val="2"/>
            <w:tcBorders>
              <w:top w:val="single" w:sz="4" w:space="0" w:color="auto"/>
              <w:left w:val="single" w:sz="4" w:space="0" w:color="auto"/>
              <w:bottom w:val="single" w:sz="4" w:space="0" w:color="auto"/>
              <w:right w:val="single" w:sz="4" w:space="0" w:color="auto"/>
            </w:tcBorders>
          </w:tcPr>
          <w:p w14:paraId="56569438" w14:textId="778F86EC"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r>
              <w:rPr>
                <w:sz w:val="20"/>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5280FBE3" w14:textId="467AFED8"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p>
        </w:tc>
        <w:tc>
          <w:tcPr>
            <w:tcW w:w="851" w:type="dxa"/>
            <w:gridSpan w:val="2"/>
            <w:tcBorders>
              <w:top w:val="single" w:sz="4" w:space="0" w:color="auto"/>
              <w:left w:val="single" w:sz="4" w:space="0" w:color="auto"/>
              <w:bottom w:val="single" w:sz="4" w:space="0" w:color="auto"/>
              <w:right w:val="single" w:sz="4" w:space="0" w:color="auto"/>
            </w:tcBorders>
          </w:tcPr>
          <w:p w14:paraId="34282C51" w14:textId="7D97CF0D"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38B237F6" w14:textId="437B468B" w:rsidR="008344E2" w:rsidRPr="00DD79E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DD79EF">
              <w:rPr>
                <w:sz w:val="20"/>
              </w:rPr>
              <w:t>§</w:t>
            </w:r>
            <w:r>
              <w:rPr>
                <w:sz w:val="20"/>
              </w:rPr>
              <w:t xml:space="preserve"> </w:t>
            </w:r>
          </w:p>
        </w:tc>
      </w:tr>
      <w:tr w:rsidR="008344E2" w:rsidRPr="00402A9F" w14:paraId="4BD42015" w14:textId="77777777" w:rsidTr="004A5D4E">
        <w:tc>
          <w:tcPr>
            <w:tcW w:w="3943"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21551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b/>
                <w:i/>
                <w:szCs w:val="24"/>
              </w:rPr>
              <w:t>LEDAMÖTER</w:t>
            </w:r>
          </w:p>
        </w:tc>
        <w:tc>
          <w:tcPr>
            <w:tcW w:w="4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C98A6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CE620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B92DE7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6D38B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6"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0526D62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3"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3DF3274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5"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3436D21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4"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3625B90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5"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60374B9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4"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45C56E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5"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257E640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3"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7CCF92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6"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22A35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283"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68528B5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c>
          <w:tcPr>
            <w:tcW w:w="425" w:type="dxa"/>
            <w:tcBorders>
              <w:top w:val="single" w:sz="4" w:space="0" w:color="auto"/>
              <w:left w:val="single" w:sz="6" w:space="0" w:color="auto"/>
              <w:right w:val="single" w:sz="6" w:space="0" w:color="auto"/>
            </w:tcBorders>
            <w:shd w:val="clear" w:color="auto" w:fill="F2F2F2" w:themeFill="background1" w:themeFillShade="F2"/>
          </w:tcPr>
          <w:p w14:paraId="5DA6A167" w14:textId="20B9261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N</w:t>
            </w:r>
          </w:p>
        </w:tc>
        <w:tc>
          <w:tcPr>
            <w:tcW w:w="426" w:type="dxa"/>
            <w:tcBorders>
              <w:top w:val="single" w:sz="4" w:space="0" w:color="auto"/>
              <w:left w:val="single" w:sz="6" w:space="0" w:color="auto"/>
              <w:right w:val="single" w:sz="6" w:space="0" w:color="auto"/>
            </w:tcBorders>
            <w:shd w:val="clear" w:color="auto" w:fill="F2F2F2" w:themeFill="background1" w:themeFillShade="F2"/>
          </w:tcPr>
          <w:p w14:paraId="16CE2DC0" w14:textId="79F6CFF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V</w:t>
            </w: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1B7A83F" w14:textId="0438EC4E"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N</w:t>
            </w: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DBE627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szCs w:val="24"/>
              </w:rPr>
              <w:t>V</w:t>
            </w:r>
          </w:p>
        </w:tc>
      </w:tr>
      <w:tr w:rsidR="008344E2" w:rsidRPr="00402A9F" w14:paraId="5683141C"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3DFAFF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Acko Ankarberg Johansson (KD), ordf.</w:t>
            </w:r>
          </w:p>
        </w:tc>
        <w:tc>
          <w:tcPr>
            <w:tcW w:w="452" w:type="dxa"/>
            <w:tcBorders>
              <w:top w:val="single" w:sz="6" w:space="0" w:color="auto"/>
              <w:left w:val="single" w:sz="6" w:space="0" w:color="auto"/>
              <w:bottom w:val="single" w:sz="6" w:space="0" w:color="auto"/>
              <w:right w:val="single" w:sz="6" w:space="0" w:color="auto"/>
            </w:tcBorders>
          </w:tcPr>
          <w:p w14:paraId="576DF3D0" w14:textId="6201F91A"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4" w:type="dxa"/>
            <w:tcBorders>
              <w:top w:val="single" w:sz="6" w:space="0" w:color="auto"/>
              <w:left w:val="single" w:sz="6" w:space="0" w:color="auto"/>
              <w:bottom w:val="single" w:sz="6" w:space="0" w:color="auto"/>
              <w:right w:val="single" w:sz="6" w:space="0" w:color="auto"/>
            </w:tcBorders>
          </w:tcPr>
          <w:p w14:paraId="302F5A0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9E058E" w14:textId="3DC376A4"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0047DCD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FF03684" w14:textId="79F0068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D683CF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F6F3B8" w14:textId="4AD574D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6F0B19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D995DE" w14:textId="29F22DD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8573F5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25B057" w14:textId="297934F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EEADB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2E980A4" w14:textId="4416604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2F8C00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C17DF5C" w14:textId="3552C9D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68106D9" w14:textId="07239BAD"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EB01EB" w14:textId="675EA7A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1B5622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5563960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DA75AF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Kristina Nilsson (S), vice ordf.</w:t>
            </w:r>
          </w:p>
        </w:tc>
        <w:tc>
          <w:tcPr>
            <w:tcW w:w="452" w:type="dxa"/>
            <w:tcBorders>
              <w:top w:val="single" w:sz="6" w:space="0" w:color="auto"/>
              <w:left w:val="single" w:sz="6" w:space="0" w:color="auto"/>
              <w:bottom w:val="single" w:sz="6" w:space="0" w:color="auto"/>
              <w:right w:val="single" w:sz="6" w:space="0" w:color="auto"/>
            </w:tcBorders>
          </w:tcPr>
          <w:p w14:paraId="185901E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9A9FA4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F2E142" w14:textId="36775450"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18B8AA0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F5F6432" w14:textId="6891E4D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993BEF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11B352" w14:textId="63A5BEB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618FCF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AEA2EB" w14:textId="086346F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1ACFAE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210D42" w14:textId="7F91688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3068B6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D1F950A" w14:textId="38C1D83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FA55C3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94780C3" w14:textId="73AFC267"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0485203" w14:textId="77D81FC3"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CEF9E0" w14:textId="39840DD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054EF0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371EFB9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6880196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Camilla Waltersson Grönvall (M)</w:t>
            </w:r>
          </w:p>
        </w:tc>
        <w:tc>
          <w:tcPr>
            <w:tcW w:w="452" w:type="dxa"/>
            <w:tcBorders>
              <w:top w:val="single" w:sz="6" w:space="0" w:color="auto"/>
              <w:left w:val="single" w:sz="6" w:space="0" w:color="auto"/>
              <w:bottom w:val="single" w:sz="6" w:space="0" w:color="auto"/>
              <w:right w:val="single" w:sz="6" w:space="0" w:color="auto"/>
            </w:tcBorders>
          </w:tcPr>
          <w:p w14:paraId="155BAB3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8C3F6D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0E11669" w14:textId="30FD694E"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2625632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358D08B" w14:textId="21E96FD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145190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DDBB51" w14:textId="18236BC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F67FED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3A8A9C3" w14:textId="64EDF6D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885A35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D8F4A3" w14:textId="4F28A27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32DE07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209FBFF" w14:textId="43487E7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4151E4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6626562" w14:textId="44F69896"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173D107E" w14:textId="4B091473"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37AD49" w14:textId="08C9E8D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7FFB06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329E72A4"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3AA6B51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Ann-Christin Ahlberg (S)</w:t>
            </w:r>
          </w:p>
        </w:tc>
        <w:tc>
          <w:tcPr>
            <w:tcW w:w="452" w:type="dxa"/>
            <w:tcBorders>
              <w:top w:val="single" w:sz="6" w:space="0" w:color="auto"/>
              <w:left w:val="single" w:sz="6" w:space="0" w:color="auto"/>
              <w:bottom w:val="single" w:sz="6" w:space="0" w:color="auto"/>
              <w:right w:val="single" w:sz="6" w:space="0" w:color="auto"/>
            </w:tcBorders>
          </w:tcPr>
          <w:p w14:paraId="287DCFA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D95130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073AE5" w14:textId="4E55B578"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3F6B571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3F98093" w14:textId="3EFB5D1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5C6521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48B353" w14:textId="679AF6C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4141EA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E848DA" w14:textId="13F636A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43FB3E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E6780A" w14:textId="666D8E3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6981BE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4727781" w14:textId="6E7DAD4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65F77F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BAD1B9C" w14:textId="4B5DF49B"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BB97F89" w14:textId="72E80FA5"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89177E" w14:textId="6217EFF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157066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03E32F4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3A0DEE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Johan Hultberg (M)</w:t>
            </w:r>
          </w:p>
        </w:tc>
        <w:tc>
          <w:tcPr>
            <w:tcW w:w="452" w:type="dxa"/>
            <w:tcBorders>
              <w:top w:val="single" w:sz="6" w:space="0" w:color="auto"/>
              <w:left w:val="single" w:sz="6" w:space="0" w:color="auto"/>
              <w:bottom w:val="single" w:sz="6" w:space="0" w:color="auto"/>
              <w:right w:val="single" w:sz="6" w:space="0" w:color="auto"/>
            </w:tcBorders>
          </w:tcPr>
          <w:p w14:paraId="4D94689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17E0BF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9D5CF7" w14:textId="469A1615"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0F045AF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52219C9" w14:textId="2F56C92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843F10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81D462" w14:textId="2997605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CBD9AC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E7A2B4" w14:textId="68D7605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159A82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940AE7" w14:textId="3E8AAB3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572FEC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7A527B5" w14:textId="4C283BC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5F1178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6B889C7B" w14:textId="23995395"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93F1F4A" w14:textId="49B623CF"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D218365" w14:textId="5F56E4E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9BA87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60943B8F"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3D99F4B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Per Ramhorn (SD)</w:t>
            </w:r>
          </w:p>
        </w:tc>
        <w:tc>
          <w:tcPr>
            <w:tcW w:w="452" w:type="dxa"/>
            <w:tcBorders>
              <w:top w:val="single" w:sz="6" w:space="0" w:color="auto"/>
              <w:left w:val="single" w:sz="6" w:space="0" w:color="auto"/>
              <w:bottom w:val="single" w:sz="6" w:space="0" w:color="auto"/>
              <w:right w:val="single" w:sz="6" w:space="0" w:color="auto"/>
            </w:tcBorders>
          </w:tcPr>
          <w:p w14:paraId="564EBBB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58553F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6F42DAA" w14:textId="1234F85D"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608885E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086FDFC" w14:textId="024D8E2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5CA966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F97A09" w14:textId="7BF5085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8CB8C1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C9A8D1" w14:textId="29B0BAA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A5E33B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F1D800" w14:textId="586EB20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AF87BE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9B50E3A" w14:textId="7363D85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1EF965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0C96862" w14:textId="3AE4B796"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E6E6C10" w14:textId="4FC2D746"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678E8C" w14:textId="1A68A09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2D4963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56B7F3B5"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31BDCCF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Mikael Dahlqvist (S)</w:t>
            </w:r>
          </w:p>
        </w:tc>
        <w:tc>
          <w:tcPr>
            <w:tcW w:w="452" w:type="dxa"/>
            <w:tcBorders>
              <w:top w:val="single" w:sz="6" w:space="0" w:color="auto"/>
              <w:left w:val="single" w:sz="6" w:space="0" w:color="auto"/>
              <w:bottom w:val="single" w:sz="6" w:space="0" w:color="auto"/>
              <w:right w:val="single" w:sz="6" w:space="0" w:color="auto"/>
            </w:tcBorders>
          </w:tcPr>
          <w:p w14:paraId="596D0E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7DCA31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6A5990" w14:textId="535DD38D"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68FAD4D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9C3E264" w14:textId="08CA367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AD10F8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4EDD41" w14:textId="239E3E5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98AEDA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CB7D20" w14:textId="1CDB497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68C18A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79AAB50" w14:textId="36DB79C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3AB047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2D61780" w14:textId="7EC3C14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A50690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D94C7D3" w14:textId="14077FEF"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C9BDF57" w14:textId="3F215A5F"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DA4873" w14:textId="3B2EF8B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61A36E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3AEFFA9"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6A0D59C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Sofia Nilsson (C)</w:t>
            </w:r>
          </w:p>
        </w:tc>
        <w:tc>
          <w:tcPr>
            <w:tcW w:w="452" w:type="dxa"/>
            <w:tcBorders>
              <w:top w:val="single" w:sz="6" w:space="0" w:color="auto"/>
              <w:left w:val="single" w:sz="6" w:space="0" w:color="auto"/>
              <w:bottom w:val="single" w:sz="6" w:space="0" w:color="auto"/>
              <w:right w:val="single" w:sz="6" w:space="0" w:color="auto"/>
            </w:tcBorders>
          </w:tcPr>
          <w:p w14:paraId="1D39AD7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8BF77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45782B2" w14:textId="3CC4D6B7"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5C3DDE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C98325D" w14:textId="7E31BE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5D0EAD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CEC1EE" w14:textId="2271AE2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8F2904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965600" w14:textId="2E5F8B5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E6E262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BA6C3A" w14:textId="7409932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4D6C08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DA5554F" w14:textId="3A052FD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AC6961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CD26960" w14:textId="22C350F3"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35F7610" w14:textId="4431FD62"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7984EB" w14:textId="279F3BB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3ECEF8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B42CCA7"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B92F7E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trike/>
                <w:sz w:val="22"/>
                <w:szCs w:val="22"/>
              </w:rPr>
            </w:pPr>
            <w:r w:rsidRPr="00402A9F">
              <w:rPr>
                <w:sz w:val="22"/>
                <w:szCs w:val="22"/>
              </w:rPr>
              <w:t>Karin Rågsjö (V)</w:t>
            </w:r>
          </w:p>
        </w:tc>
        <w:tc>
          <w:tcPr>
            <w:tcW w:w="452" w:type="dxa"/>
            <w:tcBorders>
              <w:top w:val="single" w:sz="6" w:space="0" w:color="auto"/>
              <w:left w:val="single" w:sz="6" w:space="0" w:color="auto"/>
              <w:bottom w:val="single" w:sz="6" w:space="0" w:color="auto"/>
              <w:right w:val="single" w:sz="6" w:space="0" w:color="auto"/>
            </w:tcBorders>
          </w:tcPr>
          <w:p w14:paraId="703BFB0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81B282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DFE82F" w14:textId="1BEA2E88"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2CDB3DA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1D7E1D6" w14:textId="38968EA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1FFD039" w14:textId="136876B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E3C963" w14:textId="30F4C0D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6B1BB0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60C0C6" w14:textId="5017827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9D065D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DFB0E3" w14:textId="4146B19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291CEC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B5973C" w14:textId="71D631F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777997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186DB7D4" w14:textId="3B561E53"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F4BE81F" w14:textId="064ECF27"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471458" w14:textId="1657A4B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E42A9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6546C6A7"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4CB225D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Ulrika Heindorff (M)</w:t>
            </w:r>
          </w:p>
        </w:tc>
        <w:tc>
          <w:tcPr>
            <w:tcW w:w="452" w:type="dxa"/>
            <w:tcBorders>
              <w:top w:val="single" w:sz="6" w:space="0" w:color="auto"/>
              <w:left w:val="single" w:sz="6" w:space="0" w:color="auto"/>
              <w:bottom w:val="single" w:sz="6" w:space="0" w:color="auto"/>
              <w:right w:val="single" w:sz="6" w:space="0" w:color="auto"/>
            </w:tcBorders>
          </w:tcPr>
          <w:p w14:paraId="6963919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BD4FC7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E613F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99876B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90F4D1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B0CE91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579F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1996F8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579C6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A16FA0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82884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0B2EC4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B201E0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A2C435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746E86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4E635F67" w14:textId="5CE138A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2029D0" w14:textId="6C89AB3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FF0D5C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6CDF4DA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673FE2C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Carina Ståhl Herrstedt (SD)</w:t>
            </w:r>
          </w:p>
        </w:tc>
        <w:tc>
          <w:tcPr>
            <w:tcW w:w="452" w:type="dxa"/>
            <w:tcBorders>
              <w:top w:val="single" w:sz="6" w:space="0" w:color="auto"/>
              <w:left w:val="single" w:sz="6" w:space="0" w:color="auto"/>
              <w:bottom w:val="single" w:sz="6" w:space="0" w:color="auto"/>
              <w:right w:val="single" w:sz="6" w:space="0" w:color="auto"/>
            </w:tcBorders>
          </w:tcPr>
          <w:p w14:paraId="18ED1FD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BEBC35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B0BB16" w14:textId="5BDF6DAD"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5D0631D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1B26F27" w14:textId="0E2F2D7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55EFC8A" w14:textId="299FF39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0B1E03" w14:textId="6BA0AD8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D8B37C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E87DBA" w14:textId="27831A9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22C22A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39876D" w14:textId="3461D05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40D53F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E5BE043" w14:textId="28FAB0E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5B72B8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DA0CCE5" w14:textId="15E90F3F"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FD2035D" w14:textId="131F94EC"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0DB4EF" w14:textId="27CD9C1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BE2F50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073AE59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4DB31BB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Yasmine Bladelius (S)</w:t>
            </w:r>
          </w:p>
        </w:tc>
        <w:tc>
          <w:tcPr>
            <w:tcW w:w="452" w:type="dxa"/>
            <w:tcBorders>
              <w:top w:val="single" w:sz="6" w:space="0" w:color="auto"/>
              <w:left w:val="single" w:sz="6" w:space="0" w:color="auto"/>
              <w:bottom w:val="single" w:sz="6" w:space="0" w:color="auto"/>
              <w:right w:val="single" w:sz="6" w:space="0" w:color="auto"/>
            </w:tcBorders>
          </w:tcPr>
          <w:p w14:paraId="6B3C2FA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EFCD52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8A686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CD4F20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0565EA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C7ABBA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7F0230" w14:textId="413ED10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283CE9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598766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504271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5B672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C90406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5042421" w14:textId="5D43E2B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AEB0F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7AD6C4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06DEDD1D" w14:textId="331B418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BDC782" w14:textId="66D7FBA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99BC0A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1193E01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986B5A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Dag Larsson (S)</w:t>
            </w:r>
          </w:p>
        </w:tc>
        <w:tc>
          <w:tcPr>
            <w:tcW w:w="452" w:type="dxa"/>
            <w:tcBorders>
              <w:top w:val="single" w:sz="6" w:space="0" w:color="auto"/>
              <w:left w:val="single" w:sz="6" w:space="0" w:color="auto"/>
              <w:bottom w:val="single" w:sz="6" w:space="0" w:color="auto"/>
              <w:right w:val="single" w:sz="6" w:space="0" w:color="auto"/>
            </w:tcBorders>
          </w:tcPr>
          <w:p w14:paraId="3FF3EC2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BB6C92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5030E9" w14:textId="10515825"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657166F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A88B3A1" w14:textId="158A3E8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95FF86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C9B493" w14:textId="5E91AC4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22162E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5DC7A0F" w14:textId="08FC9FF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6435D2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587FFF" w14:textId="79E2B31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B333EA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7F6EDB8" w14:textId="796D870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70AAB7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4A46DF7" w14:textId="1A95A1D1"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4A5EB7EC" w14:textId="31EDA374"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601B24" w14:textId="793C54F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4FE0F0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12A6F819"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1092DB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Lina Nordquist (L)</w:t>
            </w:r>
          </w:p>
        </w:tc>
        <w:tc>
          <w:tcPr>
            <w:tcW w:w="452" w:type="dxa"/>
            <w:tcBorders>
              <w:top w:val="single" w:sz="6" w:space="0" w:color="auto"/>
              <w:left w:val="single" w:sz="6" w:space="0" w:color="auto"/>
              <w:bottom w:val="single" w:sz="6" w:space="0" w:color="auto"/>
              <w:right w:val="single" w:sz="6" w:space="0" w:color="auto"/>
            </w:tcBorders>
          </w:tcPr>
          <w:p w14:paraId="082CCC3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9A3D72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823707" w14:textId="1FF28FA6"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6786006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ACA48BC" w14:textId="40BAE28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D551B8D" w14:textId="785009BE"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0EE676" w14:textId="23EC711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7AC087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DCDC800" w14:textId="74FCDE6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A7E6AC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D28E9B" w14:textId="7F016E9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EB5D35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07A3E6C" w14:textId="2FA5999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CB9927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0770AFF" w14:textId="02166176"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0120C25C" w14:textId="3155B7C0"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33F7C1" w14:textId="274E4E1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2B486D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14F34C6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A889DE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Christina Östberg (SD)</w:t>
            </w:r>
          </w:p>
        </w:tc>
        <w:tc>
          <w:tcPr>
            <w:tcW w:w="452" w:type="dxa"/>
            <w:tcBorders>
              <w:top w:val="single" w:sz="6" w:space="0" w:color="auto"/>
              <w:left w:val="single" w:sz="6" w:space="0" w:color="auto"/>
              <w:bottom w:val="single" w:sz="6" w:space="0" w:color="auto"/>
              <w:right w:val="single" w:sz="6" w:space="0" w:color="auto"/>
            </w:tcBorders>
          </w:tcPr>
          <w:p w14:paraId="561E004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7FCA1F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DD7CB6" w14:textId="087B7534"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790603A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6C6AD40" w14:textId="0C007D5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EF1681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31F25F" w14:textId="121D603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D2C081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3E610C" w14:textId="552F495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D1DE05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34B21D" w14:textId="398C449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6A1DF1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F79BE3" w14:textId="4636A60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824585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B9369FD" w14:textId="6B8AC864"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111D3C6" w14:textId="0254D59C"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5CD0D9" w14:textId="2C664C5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C5023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055B3E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4C6E362" w14:textId="654A1818" w:rsidR="008344E2" w:rsidRPr="00402A9F" w:rsidRDefault="006E6CE3"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6E6CE3">
              <w:rPr>
                <w:sz w:val="22"/>
                <w:szCs w:val="22"/>
              </w:rPr>
              <w:t xml:space="preserve">Nicklas Attefjord </w:t>
            </w:r>
            <w:r w:rsidR="008344E2" w:rsidRPr="00402A9F">
              <w:rPr>
                <w:sz w:val="22"/>
                <w:szCs w:val="22"/>
              </w:rPr>
              <w:t>(MP)</w:t>
            </w:r>
          </w:p>
        </w:tc>
        <w:tc>
          <w:tcPr>
            <w:tcW w:w="452" w:type="dxa"/>
            <w:tcBorders>
              <w:top w:val="single" w:sz="6" w:space="0" w:color="auto"/>
              <w:left w:val="single" w:sz="6" w:space="0" w:color="auto"/>
              <w:bottom w:val="single" w:sz="6" w:space="0" w:color="auto"/>
              <w:right w:val="single" w:sz="6" w:space="0" w:color="auto"/>
            </w:tcBorders>
          </w:tcPr>
          <w:p w14:paraId="6D0E09E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E9DF06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1D70D3" w14:textId="6CE5210A"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307DFF5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CBA2271" w14:textId="4872280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BC847D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7876BF" w14:textId="4860E65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17031F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83A7E05" w14:textId="23D89F3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70147C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2A8AF5" w14:textId="0DDE4A6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621BCA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74F6934" w14:textId="0ED49ED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C83A03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0F2813D" w14:textId="5D7FE72D"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47126A3" w14:textId="1E02152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A66441" w14:textId="2D84DF8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60D84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6ABE87AF"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2E42B18" w14:textId="4CA1D6A2" w:rsidR="008344E2" w:rsidRPr="00402A9F" w:rsidRDefault="00857B03"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Pia Steensland (KD)</w:t>
            </w:r>
          </w:p>
        </w:tc>
        <w:tc>
          <w:tcPr>
            <w:tcW w:w="452" w:type="dxa"/>
            <w:tcBorders>
              <w:top w:val="single" w:sz="6" w:space="0" w:color="auto"/>
              <w:left w:val="single" w:sz="6" w:space="0" w:color="auto"/>
              <w:bottom w:val="single" w:sz="6" w:space="0" w:color="auto"/>
              <w:right w:val="single" w:sz="6" w:space="0" w:color="auto"/>
            </w:tcBorders>
          </w:tcPr>
          <w:p w14:paraId="265600C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C68899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7341A4" w14:textId="4029C8D0"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1DAA1DF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24CBACB" w14:textId="6014E9E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4A6AF5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A1CC9D" w14:textId="5479CF5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F33707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6D4484" w14:textId="5FD6F4C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1EA4EE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E1AA51" w14:textId="00A89E8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04FBA5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DABADEA" w14:textId="19F9010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E3BA07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327194A" w14:textId="1F7300F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409E0508" w14:textId="2B93761E"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8878EA" w14:textId="1A03D0EE"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E937A1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24609852" w14:textId="77777777" w:rsidTr="004A5D4E">
        <w:tc>
          <w:tcPr>
            <w:tcW w:w="3943"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A68368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02A9F">
              <w:rPr>
                <w:b/>
                <w:i/>
                <w:szCs w:val="24"/>
              </w:rPr>
              <w:t>SUPPLEANTER</w:t>
            </w:r>
          </w:p>
        </w:tc>
        <w:tc>
          <w:tcPr>
            <w:tcW w:w="4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B01308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7AFE0E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53850A" w14:textId="12C270B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C238DF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B0B66C6" w14:textId="4869F25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728C9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87CAA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C764E3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1A2B2B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9AF45E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18F7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CE6266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45BC4C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983F0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left w:val="single" w:sz="6" w:space="0" w:color="auto"/>
              <w:right w:val="single" w:sz="6" w:space="0" w:color="auto"/>
            </w:tcBorders>
            <w:shd w:val="clear" w:color="auto" w:fill="F2F2F2" w:themeFill="background1" w:themeFillShade="F2"/>
          </w:tcPr>
          <w:p w14:paraId="629C91D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left w:val="single" w:sz="6" w:space="0" w:color="auto"/>
              <w:right w:val="single" w:sz="6" w:space="0" w:color="auto"/>
            </w:tcBorders>
            <w:shd w:val="clear" w:color="auto" w:fill="F2F2F2" w:themeFill="background1" w:themeFillShade="F2"/>
          </w:tcPr>
          <w:p w14:paraId="281EDF6B" w14:textId="75AC008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EB72013" w14:textId="0933ED2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25650A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8344E2" w:rsidRPr="00402A9F" w14:paraId="7E6DFD2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8C0351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Mats Wiking (S)</w:t>
            </w:r>
          </w:p>
        </w:tc>
        <w:tc>
          <w:tcPr>
            <w:tcW w:w="452" w:type="dxa"/>
            <w:tcBorders>
              <w:top w:val="single" w:sz="6" w:space="0" w:color="auto"/>
              <w:left w:val="single" w:sz="6" w:space="0" w:color="auto"/>
              <w:bottom w:val="single" w:sz="6" w:space="0" w:color="auto"/>
              <w:right w:val="single" w:sz="6" w:space="0" w:color="auto"/>
            </w:tcBorders>
          </w:tcPr>
          <w:p w14:paraId="70C283A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140BF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FEC599" w14:textId="2E8A8396"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57EF586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41FF8E9" w14:textId="794C3B9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99CB5A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F255B5" w14:textId="584F67C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ACEF2D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0482111" w14:textId="27FE0D4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A294AA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222C28" w14:textId="5B31FE8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304D08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AC178C7" w14:textId="6E089B1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B43560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6AB67B7B" w14:textId="1B4CD80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9435219" w14:textId="5F8ACBBA"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48B61F" w14:textId="2F6D9DD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D7F79B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053030FF"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C95E75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Ulrika Jörgensen (M)</w:t>
            </w:r>
          </w:p>
        </w:tc>
        <w:tc>
          <w:tcPr>
            <w:tcW w:w="452" w:type="dxa"/>
            <w:tcBorders>
              <w:top w:val="single" w:sz="6" w:space="0" w:color="auto"/>
              <w:left w:val="single" w:sz="6" w:space="0" w:color="auto"/>
              <w:bottom w:val="single" w:sz="6" w:space="0" w:color="auto"/>
              <w:right w:val="single" w:sz="6" w:space="0" w:color="auto"/>
            </w:tcBorders>
          </w:tcPr>
          <w:p w14:paraId="7DD989C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D86F9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28E530" w14:textId="44FE05AC"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283" w:type="dxa"/>
            <w:tcBorders>
              <w:top w:val="single" w:sz="6" w:space="0" w:color="auto"/>
              <w:left w:val="single" w:sz="6" w:space="0" w:color="auto"/>
              <w:bottom w:val="single" w:sz="6" w:space="0" w:color="auto"/>
              <w:right w:val="single" w:sz="6" w:space="0" w:color="auto"/>
            </w:tcBorders>
          </w:tcPr>
          <w:p w14:paraId="61ED4E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7E8C209" w14:textId="4B4E71D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768CF0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DC0242" w14:textId="07A11FD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54F845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9468FF" w14:textId="139CF64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68D00B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A612C8B" w14:textId="6DAFFD8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CF6B5F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FAF02DD" w14:textId="74F4C82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80DE57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126FA147" w14:textId="58594D3B"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7254598E" w14:textId="7A470AA0"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284EB5" w14:textId="47E5DCE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D605F2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3DDD11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4D44C7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Magnus Manhammar (S)</w:t>
            </w:r>
            <w:bookmarkStart w:id="0" w:name="_GoBack"/>
            <w:bookmarkEnd w:id="0"/>
          </w:p>
        </w:tc>
        <w:tc>
          <w:tcPr>
            <w:tcW w:w="452" w:type="dxa"/>
            <w:tcBorders>
              <w:top w:val="single" w:sz="6" w:space="0" w:color="auto"/>
              <w:left w:val="single" w:sz="6" w:space="0" w:color="auto"/>
              <w:bottom w:val="single" w:sz="6" w:space="0" w:color="auto"/>
              <w:right w:val="single" w:sz="6" w:space="0" w:color="auto"/>
            </w:tcBorders>
          </w:tcPr>
          <w:p w14:paraId="7F86B3B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DAA6E8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5FA15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5BD4E2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6C66A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BAA833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787C2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440576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653BA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DAEECB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BBB09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D71C28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041A29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10869D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804C6A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79BC754E" w14:textId="20967B4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D1C3F6" w14:textId="28FC7FB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C57803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3BF3FFA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FABFC0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John Weinerhall (M)</w:t>
            </w:r>
          </w:p>
        </w:tc>
        <w:tc>
          <w:tcPr>
            <w:tcW w:w="452" w:type="dxa"/>
            <w:tcBorders>
              <w:top w:val="single" w:sz="6" w:space="0" w:color="auto"/>
              <w:left w:val="single" w:sz="6" w:space="0" w:color="auto"/>
              <w:bottom w:val="single" w:sz="6" w:space="0" w:color="auto"/>
              <w:right w:val="single" w:sz="6" w:space="0" w:color="auto"/>
            </w:tcBorders>
          </w:tcPr>
          <w:p w14:paraId="23EFB4A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DF2B2B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BF62AA" w14:textId="242BF9F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338C61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414FC68" w14:textId="1772A4E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42412A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6EB4CBB" w14:textId="26FEC90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BEB7C2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068BF5" w14:textId="4DA7EED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A33FAD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2BC75B" w14:textId="43667BC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58BA41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922920B" w14:textId="5749C06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E4996B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237C5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1EB4F6EA" w14:textId="08B566D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828122C" w14:textId="4DED2BC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4DE91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296138A4"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AA3A3E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 xml:space="preserve">Clara Aranda (SD) </w:t>
            </w:r>
          </w:p>
        </w:tc>
        <w:tc>
          <w:tcPr>
            <w:tcW w:w="452" w:type="dxa"/>
            <w:tcBorders>
              <w:top w:val="single" w:sz="6" w:space="0" w:color="auto"/>
              <w:left w:val="single" w:sz="6" w:space="0" w:color="auto"/>
              <w:bottom w:val="single" w:sz="6" w:space="0" w:color="auto"/>
              <w:right w:val="single" w:sz="6" w:space="0" w:color="auto"/>
            </w:tcBorders>
          </w:tcPr>
          <w:p w14:paraId="12D2AC0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71E78B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09B4BC" w14:textId="75FC334D"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3A6769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C3D13F1" w14:textId="237972C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E32C2A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62E3DA" w14:textId="0A5CC18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8CBF1D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309C889" w14:textId="20E8499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95ED3D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5F09434" w14:textId="53EC077E"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9725DD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387D25B" w14:textId="543016E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C9DDC8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D4DB213" w14:textId="18035DBF"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5D9B776" w14:textId="67706132"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22F1D9" w14:textId="7FB32E4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A50FE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491F0D6D"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1C6A5F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Marianne Pettersson (S)</w:t>
            </w:r>
          </w:p>
        </w:tc>
        <w:tc>
          <w:tcPr>
            <w:tcW w:w="452" w:type="dxa"/>
            <w:tcBorders>
              <w:top w:val="single" w:sz="6" w:space="0" w:color="auto"/>
              <w:left w:val="single" w:sz="6" w:space="0" w:color="auto"/>
              <w:bottom w:val="single" w:sz="6" w:space="0" w:color="auto"/>
              <w:right w:val="single" w:sz="6" w:space="0" w:color="auto"/>
            </w:tcBorders>
          </w:tcPr>
          <w:p w14:paraId="0CD921D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0F4D2D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48198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808311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D4F93D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0E6CB0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07F9C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A0520A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C281B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DF6CAD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D00B3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B4A517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D23DCA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3D5DDB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4381D90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E9FB8B5" w14:textId="03E0008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A6D160" w14:textId="1C601F5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BB364E"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30DC6522"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4752E63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Anders W Jonsson (C)</w:t>
            </w:r>
          </w:p>
        </w:tc>
        <w:tc>
          <w:tcPr>
            <w:tcW w:w="452" w:type="dxa"/>
            <w:tcBorders>
              <w:top w:val="single" w:sz="6" w:space="0" w:color="auto"/>
              <w:left w:val="single" w:sz="6" w:space="0" w:color="auto"/>
              <w:bottom w:val="single" w:sz="6" w:space="0" w:color="auto"/>
              <w:right w:val="single" w:sz="6" w:space="0" w:color="auto"/>
            </w:tcBorders>
          </w:tcPr>
          <w:p w14:paraId="5255A63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AD7541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C1DFB4" w14:textId="0201C75B"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35AFE51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F38D93" w14:textId="1F2D30A1"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58B166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E7F4CB" w14:textId="374CFA5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4A6D52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4B3478" w14:textId="79CC8D13"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328C58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2D742D" w14:textId="68BB703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0CEB06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53036A" w14:textId="22B083C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FB6CDB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EEF781F" w14:textId="13F1149D"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22150F5" w14:textId="1058EFAD"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FF38B4" w14:textId="55A0C6A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42F2CF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476F0E33"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22090B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Maj Karlsson (V)</w:t>
            </w:r>
          </w:p>
        </w:tc>
        <w:tc>
          <w:tcPr>
            <w:tcW w:w="452" w:type="dxa"/>
            <w:tcBorders>
              <w:top w:val="single" w:sz="6" w:space="0" w:color="auto"/>
              <w:left w:val="single" w:sz="6" w:space="0" w:color="auto"/>
              <w:bottom w:val="single" w:sz="6" w:space="0" w:color="auto"/>
              <w:right w:val="single" w:sz="6" w:space="0" w:color="auto"/>
            </w:tcBorders>
          </w:tcPr>
          <w:p w14:paraId="065B606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A8EB05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105179" w14:textId="15B78AD2" w:rsidR="008344E2"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401274A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F11575A" w14:textId="1CC31CF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750CBC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A6279E" w14:textId="268A253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E4ADDB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27D4E5" w14:textId="101C3E2E"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81F503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557E4A" w14:textId="453151C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EDA9FB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2E3095" w14:textId="38FC616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B0A9CC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3369758" w14:textId="72D6E42C"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7A64C00B" w14:textId="2D88C692"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2D06D7" w14:textId="182231A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6C0E5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4264829E"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A80A3B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Noria Manouchi (M)</w:t>
            </w:r>
          </w:p>
        </w:tc>
        <w:tc>
          <w:tcPr>
            <w:tcW w:w="452" w:type="dxa"/>
            <w:tcBorders>
              <w:top w:val="single" w:sz="6" w:space="0" w:color="auto"/>
              <w:left w:val="single" w:sz="6" w:space="0" w:color="auto"/>
              <w:bottom w:val="single" w:sz="6" w:space="0" w:color="auto"/>
              <w:right w:val="single" w:sz="6" w:space="0" w:color="auto"/>
            </w:tcBorders>
          </w:tcPr>
          <w:p w14:paraId="0415F150"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8D73C4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2FCB0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88BB81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321EBD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761C51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D2D45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F29681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8B540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623A5B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999CE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025E71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91F69F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5323EA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1D7594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80D9707" w14:textId="4CBAB5A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9A7B1D" w14:textId="06286DE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71D77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AF7B63E"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4F3C7D5" w14:textId="263C4A4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Ann-Christine From Utterstedt (SD)</w:t>
            </w:r>
          </w:p>
        </w:tc>
        <w:tc>
          <w:tcPr>
            <w:tcW w:w="452" w:type="dxa"/>
            <w:tcBorders>
              <w:top w:val="single" w:sz="6" w:space="0" w:color="auto"/>
              <w:left w:val="single" w:sz="6" w:space="0" w:color="auto"/>
              <w:bottom w:val="single" w:sz="6" w:space="0" w:color="auto"/>
              <w:right w:val="single" w:sz="6" w:space="0" w:color="auto"/>
            </w:tcBorders>
          </w:tcPr>
          <w:p w14:paraId="3746077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498B52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6A3BA3" w14:textId="2B5C4112"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37EA4F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C8BA63E" w14:textId="0807B94C"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47584C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744BA4" w14:textId="27B93A8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786C1F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CD314D" w14:textId="0D6E6EF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5E90C6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8D6C16" w14:textId="50D4C3F5"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478695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A6D6D1E" w14:textId="1138F32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2FFFB5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2E23FE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5192B43" w14:textId="22FCAF6A"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59A0C8" w14:textId="1C67CC6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679D546"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5A93E72C"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C17643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trike/>
                <w:sz w:val="22"/>
                <w:szCs w:val="22"/>
              </w:rPr>
            </w:pPr>
            <w:r w:rsidRPr="00402A9F">
              <w:rPr>
                <w:sz w:val="22"/>
                <w:szCs w:val="22"/>
              </w:rPr>
              <w:t>Eva Lindh (S)</w:t>
            </w:r>
          </w:p>
        </w:tc>
        <w:tc>
          <w:tcPr>
            <w:tcW w:w="452" w:type="dxa"/>
            <w:tcBorders>
              <w:top w:val="single" w:sz="6" w:space="0" w:color="auto"/>
              <w:left w:val="single" w:sz="6" w:space="0" w:color="auto"/>
              <w:bottom w:val="single" w:sz="6" w:space="0" w:color="auto"/>
              <w:right w:val="single" w:sz="6" w:space="0" w:color="auto"/>
            </w:tcBorders>
          </w:tcPr>
          <w:p w14:paraId="786D011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8CF275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25351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4733A5B"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3927DF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5F73C7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8D7122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DE0E85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83E40F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74E80F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B68A0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AD90F0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42217AC"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AF2E7B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036022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3E0A052" w14:textId="63FE5CA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3AF52B4" w14:textId="419D8ABF"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804C8B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E53D30" w:rsidRPr="00402A9F" w14:paraId="767065C9"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7C262C0" w14:textId="35439FC8" w:rsidR="00E53D30" w:rsidRPr="00E53D30"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E53D30">
              <w:rPr>
                <w:sz w:val="22"/>
                <w:szCs w:val="22"/>
              </w:rPr>
              <w:t>Gudrun Brunegård (KD)</w:t>
            </w:r>
          </w:p>
        </w:tc>
        <w:tc>
          <w:tcPr>
            <w:tcW w:w="452" w:type="dxa"/>
            <w:tcBorders>
              <w:top w:val="single" w:sz="6" w:space="0" w:color="auto"/>
              <w:left w:val="single" w:sz="6" w:space="0" w:color="auto"/>
              <w:bottom w:val="single" w:sz="6" w:space="0" w:color="auto"/>
              <w:right w:val="single" w:sz="6" w:space="0" w:color="auto"/>
            </w:tcBorders>
          </w:tcPr>
          <w:p w14:paraId="4753212A"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B2C11B0"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AF6714" w14:textId="2B5F90D8" w:rsidR="00E53D30" w:rsidRPr="00402A9F"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18123173"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CFFD1B0"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D1BF64C"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C4A5A4"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7134ADC"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2BC24C"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BC9B86D"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B4E6C4"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B05DDBF"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B18BB7B"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EDD4862"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A2EA440"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A60247B"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647EFE"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6896DC" w14:textId="77777777" w:rsidR="00E53D30" w:rsidRPr="00402A9F" w:rsidRDefault="00E53D30"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7B871D07"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DBD749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Heléne Björklund (S)</w:t>
            </w:r>
          </w:p>
        </w:tc>
        <w:tc>
          <w:tcPr>
            <w:tcW w:w="452" w:type="dxa"/>
            <w:tcBorders>
              <w:top w:val="single" w:sz="6" w:space="0" w:color="auto"/>
              <w:left w:val="single" w:sz="6" w:space="0" w:color="auto"/>
              <w:bottom w:val="single" w:sz="6" w:space="0" w:color="auto"/>
              <w:right w:val="single" w:sz="6" w:space="0" w:color="auto"/>
            </w:tcBorders>
          </w:tcPr>
          <w:p w14:paraId="082E239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D1818D1"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7CF64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500A81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53D007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049044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368A43"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362FE1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7BA725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6C1B0C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A87499"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C8E006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EB23BC5"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6ABD1E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C90007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0237403" w14:textId="6DEEC88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A15760" w14:textId="7BE8E198"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0A1D578"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02A9F" w14:paraId="6D2D0BD2"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9719DD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Barbro Westerholm (L)</w:t>
            </w:r>
          </w:p>
        </w:tc>
        <w:tc>
          <w:tcPr>
            <w:tcW w:w="452" w:type="dxa"/>
            <w:tcBorders>
              <w:top w:val="single" w:sz="6" w:space="0" w:color="auto"/>
              <w:left w:val="single" w:sz="6" w:space="0" w:color="auto"/>
              <w:bottom w:val="single" w:sz="6" w:space="0" w:color="auto"/>
              <w:right w:val="single" w:sz="6" w:space="0" w:color="auto"/>
            </w:tcBorders>
          </w:tcPr>
          <w:p w14:paraId="66C1042A"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5C9AEE7"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47A01E" w14:textId="17DDEE27" w:rsidR="008344E2" w:rsidRPr="006B1362"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57D694AF"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E12EC18" w14:textId="4C40A6E0"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6F82B7D"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A91AEC" w14:textId="752CA19B"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77AB8A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0A0415" w14:textId="7A56F61D"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D4B5C6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243C19" w14:textId="48658974"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C2267C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EF3BE7D" w14:textId="4391B8A6"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7DFBE04"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716FED48" w14:textId="764B5891"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CD2AB9D" w14:textId="0E01ADA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897BFE" w14:textId="560AC599"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E667F42" w14:textId="77777777" w:rsidR="008344E2" w:rsidRPr="00402A9F"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114305CB"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42B7970"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Linda Lindberg (SD)</w:t>
            </w:r>
          </w:p>
        </w:tc>
        <w:tc>
          <w:tcPr>
            <w:tcW w:w="452" w:type="dxa"/>
            <w:tcBorders>
              <w:top w:val="single" w:sz="6" w:space="0" w:color="auto"/>
              <w:left w:val="single" w:sz="6" w:space="0" w:color="auto"/>
              <w:bottom w:val="single" w:sz="6" w:space="0" w:color="auto"/>
              <w:right w:val="single" w:sz="6" w:space="0" w:color="auto"/>
            </w:tcBorders>
          </w:tcPr>
          <w:p w14:paraId="42DEAB28"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35905E7"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447018" w14:textId="06532BC6" w:rsidR="008344E2" w:rsidRPr="006B136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18D2841"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F4E0FCA" w14:textId="51A01BB1"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0C0B1D8"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B736FE1" w14:textId="33DD7361"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697DE5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3A3E2B" w14:textId="7AB604A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46FF42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F651CF" w14:textId="3806DF6C"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5AD63A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7D46491" w14:textId="28B161E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A22EE4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C0A30DE" w14:textId="59E10609"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F82A122" w14:textId="7F6B8CEC"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1C37AA" w14:textId="54D065D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906A1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45A3368C"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34205F3"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Camilla Hansén (MP)</w:t>
            </w:r>
          </w:p>
        </w:tc>
        <w:tc>
          <w:tcPr>
            <w:tcW w:w="452" w:type="dxa"/>
            <w:tcBorders>
              <w:top w:val="single" w:sz="6" w:space="0" w:color="auto"/>
              <w:left w:val="single" w:sz="6" w:space="0" w:color="auto"/>
              <w:bottom w:val="single" w:sz="6" w:space="0" w:color="auto"/>
              <w:right w:val="single" w:sz="6" w:space="0" w:color="auto"/>
            </w:tcBorders>
          </w:tcPr>
          <w:p w14:paraId="26EB26E0"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63F32EC"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914F84" w14:textId="77777777" w:rsidR="008344E2" w:rsidRPr="006B136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EA4553E"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16700A5"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7907A9C"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BC5CC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14041A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231A6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2B7C0F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73D49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CAFC2E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DD40EA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B42D92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19A16D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A84BEDC" w14:textId="35F5CBD9"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90DDAB" w14:textId="016C805A"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694CDA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5A54CD75"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1706477"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Marie-Louise Hänel Sandström (M)</w:t>
            </w:r>
          </w:p>
        </w:tc>
        <w:tc>
          <w:tcPr>
            <w:tcW w:w="452" w:type="dxa"/>
            <w:tcBorders>
              <w:top w:val="single" w:sz="6" w:space="0" w:color="auto"/>
              <w:left w:val="single" w:sz="6" w:space="0" w:color="auto"/>
              <w:bottom w:val="single" w:sz="6" w:space="0" w:color="auto"/>
              <w:right w:val="single" w:sz="6" w:space="0" w:color="auto"/>
            </w:tcBorders>
          </w:tcPr>
          <w:p w14:paraId="6FCAE745"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6172B31"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1E0CAA5" w14:textId="20A19CB8" w:rsidR="008344E2" w:rsidRPr="006B1362"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37CAFF99"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1BC5A64" w14:textId="391DF9A8"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1E45E95"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0D5313" w14:textId="34D70D1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738BB5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771433" w14:textId="4DFDD832"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14ED97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F8BA10" w14:textId="2C8D90E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906D4D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6215FC7" w14:textId="5BD59A4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9643D4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2C9046B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78D07974" w14:textId="22F1AD4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5904495" w14:textId="119AC05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AA3D5F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49B9DE78"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25AE217"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Cassandra Sundin (SD)</w:t>
            </w:r>
          </w:p>
        </w:tc>
        <w:tc>
          <w:tcPr>
            <w:tcW w:w="452" w:type="dxa"/>
            <w:tcBorders>
              <w:top w:val="single" w:sz="6" w:space="0" w:color="auto"/>
              <w:left w:val="single" w:sz="6" w:space="0" w:color="auto"/>
              <w:bottom w:val="single" w:sz="6" w:space="0" w:color="auto"/>
              <w:right w:val="single" w:sz="6" w:space="0" w:color="auto"/>
            </w:tcBorders>
          </w:tcPr>
          <w:p w14:paraId="73A04500"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683F721"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AC8D91" w14:textId="77777777" w:rsidR="008344E2" w:rsidRPr="006B136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9BFF90C"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4C2277C"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771AFFE"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7964FD"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F23FCD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A800D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23573E1"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7AB398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ECC03F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3C168A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DD7EE6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D45343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0044044B" w14:textId="6ACFB44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FE11625" w14:textId="70D0406A"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91B5C8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3B34D469"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A986E3E"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Jennie Åfeldt (SD)</w:t>
            </w:r>
          </w:p>
        </w:tc>
        <w:tc>
          <w:tcPr>
            <w:tcW w:w="452" w:type="dxa"/>
            <w:tcBorders>
              <w:top w:val="single" w:sz="6" w:space="0" w:color="auto"/>
              <w:left w:val="single" w:sz="6" w:space="0" w:color="auto"/>
              <w:bottom w:val="single" w:sz="6" w:space="0" w:color="auto"/>
              <w:right w:val="single" w:sz="6" w:space="0" w:color="auto"/>
            </w:tcBorders>
          </w:tcPr>
          <w:p w14:paraId="44CA39C2"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D169D6C"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A1F8D4"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BD38028"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BE85FA4"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CA9D9A4"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0F31D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0F8912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E4482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2AFC2C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CF126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20193F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1956A1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C135FD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AB55D7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9151C08" w14:textId="4E1B5C6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501B55" w14:textId="4C65665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358B7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6AEFA914"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74C59B1B"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Bengt Eliasson (L)</w:t>
            </w:r>
          </w:p>
        </w:tc>
        <w:tc>
          <w:tcPr>
            <w:tcW w:w="452" w:type="dxa"/>
            <w:tcBorders>
              <w:top w:val="single" w:sz="6" w:space="0" w:color="auto"/>
              <w:left w:val="single" w:sz="6" w:space="0" w:color="auto"/>
              <w:bottom w:val="single" w:sz="6" w:space="0" w:color="auto"/>
              <w:right w:val="single" w:sz="6" w:space="0" w:color="auto"/>
            </w:tcBorders>
          </w:tcPr>
          <w:p w14:paraId="5BDC4847"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CCDB42B"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85B06F" w14:textId="5AB9D9D9"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5CE71DC"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BF2CF19" w14:textId="6A18F69D"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CFFEB8B"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FBF7E7" w14:textId="034ADD5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D6252E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01336AC" w14:textId="5E47CB3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C25144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88306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4B4B66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3C5897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C379F7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2BD2B94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060A86D9" w14:textId="4ACCBF46"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ECFD7A" w14:textId="69E15F1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AC5378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164E4040"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07365436"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Juno Blom (L)</w:t>
            </w:r>
          </w:p>
        </w:tc>
        <w:tc>
          <w:tcPr>
            <w:tcW w:w="452" w:type="dxa"/>
            <w:tcBorders>
              <w:top w:val="single" w:sz="6" w:space="0" w:color="auto"/>
              <w:left w:val="single" w:sz="6" w:space="0" w:color="auto"/>
              <w:bottom w:val="single" w:sz="6" w:space="0" w:color="auto"/>
              <w:right w:val="single" w:sz="6" w:space="0" w:color="auto"/>
            </w:tcBorders>
          </w:tcPr>
          <w:p w14:paraId="4A495D7B"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B94048F"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7FC9B9" w14:textId="49A12F09"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96AAE13"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CA4F015" w14:textId="71F11AE1"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E9B4606"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DA1956" w14:textId="404353C2"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B0AEB2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ED361F" w14:textId="555530F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342517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23C85DF" w14:textId="3235CF0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6E8799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F8DEEA0" w14:textId="0A2B179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308364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2F00BFD9" w14:textId="6FEDA04A"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DF5F726" w14:textId="075A51CC"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D165C69" w14:textId="5CE3E5D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DE4319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0CF51B8E"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303900B"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Per Lodenius (C)</w:t>
            </w:r>
          </w:p>
        </w:tc>
        <w:tc>
          <w:tcPr>
            <w:tcW w:w="452" w:type="dxa"/>
            <w:tcBorders>
              <w:top w:val="single" w:sz="6" w:space="0" w:color="auto"/>
              <w:left w:val="single" w:sz="6" w:space="0" w:color="auto"/>
              <w:bottom w:val="single" w:sz="6" w:space="0" w:color="auto"/>
              <w:right w:val="single" w:sz="6" w:space="0" w:color="auto"/>
            </w:tcBorders>
          </w:tcPr>
          <w:p w14:paraId="4AB9EA0F"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9552926"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187FA1"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DE521BF"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A4C898E"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545FF61"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62EA3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2BFAF0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AB374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9736E8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C655BC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77E0C66"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9AE869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76EFB8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59009B8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5E191EE" w14:textId="07BC2C6A"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B4DA7D" w14:textId="5017388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02EC2D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155C62B0"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322ED693"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Lorena Delgado Varas (V)</w:t>
            </w:r>
          </w:p>
        </w:tc>
        <w:tc>
          <w:tcPr>
            <w:tcW w:w="452" w:type="dxa"/>
            <w:tcBorders>
              <w:top w:val="single" w:sz="6" w:space="0" w:color="auto"/>
              <w:left w:val="single" w:sz="6" w:space="0" w:color="auto"/>
              <w:bottom w:val="single" w:sz="6" w:space="0" w:color="auto"/>
              <w:right w:val="single" w:sz="6" w:space="0" w:color="auto"/>
            </w:tcBorders>
          </w:tcPr>
          <w:p w14:paraId="49EAA3E3"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99E172D"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EBFFC6"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8C03463"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0A66B31"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B6B1D9B"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5B7EE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C1F40B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02E20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7A62B2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D2D76E"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F9F636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0B4B14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F026C6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10E2C0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1FC69EB4" w14:textId="2E20880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058350" w14:textId="59A811F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D8B558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532BC6C7"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442BEF3"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Roland Utbult (KD)</w:t>
            </w:r>
          </w:p>
        </w:tc>
        <w:tc>
          <w:tcPr>
            <w:tcW w:w="452" w:type="dxa"/>
            <w:tcBorders>
              <w:top w:val="single" w:sz="6" w:space="0" w:color="auto"/>
              <w:left w:val="single" w:sz="6" w:space="0" w:color="auto"/>
              <w:bottom w:val="single" w:sz="6" w:space="0" w:color="auto"/>
              <w:right w:val="single" w:sz="6" w:space="0" w:color="auto"/>
            </w:tcBorders>
          </w:tcPr>
          <w:p w14:paraId="5FA42EEA"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8A8C184"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14BE1E"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FCE6495"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BF58040"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445BBBD"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2402D1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30F50C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9AD8A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87764C1"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60F5E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DC6D586"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FFA1C0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912ABD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1C66C85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58D66559" w14:textId="33C80B50"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57026A" w14:textId="21C33509"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10475E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3280E631"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175B268"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Jakob Forssmed (KD)</w:t>
            </w:r>
          </w:p>
        </w:tc>
        <w:tc>
          <w:tcPr>
            <w:tcW w:w="452" w:type="dxa"/>
            <w:tcBorders>
              <w:top w:val="single" w:sz="6" w:space="0" w:color="auto"/>
              <w:left w:val="single" w:sz="6" w:space="0" w:color="auto"/>
              <w:bottom w:val="single" w:sz="6" w:space="0" w:color="auto"/>
              <w:right w:val="single" w:sz="6" w:space="0" w:color="auto"/>
            </w:tcBorders>
          </w:tcPr>
          <w:p w14:paraId="2B4A3220"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871B025"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7F4FF7"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B2B6602"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AF54C2B"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F77E79D"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FD2B4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C723A4D"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33914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65A6EE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5E2AE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59FB6B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B31F83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70CB02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17690A9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AA2E666" w14:textId="4DE9A4E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CCF5F6C" w14:textId="33FAE152"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A8CB176"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1C2B6D26"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629649D0"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Marlene Burwick (S)</w:t>
            </w:r>
          </w:p>
        </w:tc>
        <w:tc>
          <w:tcPr>
            <w:tcW w:w="452" w:type="dxa"/>
            <w:tcBorders>
              <w:top w:val="single" w:sz="6" w:space="0" w:color="auto"/>
              <w:left w:val="single" w:sz="6" w:space="0" w:color="auto"/>
              <w:bottom w:val="single" w:sz="6" w:space="0" w:color="auto"/>
              <w:right w:val="single" w:sz="6" w:space="0" w:color="auto"/>
            </w:tcBorders>
          </w:tcPr>
          <w:p w14:paraId="3A9AAE11"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B14A588"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1F26B3"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01C8821"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19F316F"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33821D3"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7685D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1CF8D85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8FDED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5764AD2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53A33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FA913A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462C621"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C57B421"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67F4CB1"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02AF408E" w14:textId="10902F9D"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A65583" w14:textId="6980865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2B88C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55E06524"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49071462" w14:textId="77777777"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30183C">
              <w:rPr>
                <w:sz w:val="22"/>
                <w:szCs w:val="22"/>
              </w:rPr>
              <w:t>Thomas Hammarberg (S)</w:t>
            </w:r>
          </w:p>
        </w:tc>
        <w:tc>
          <w:tcPr>
            <w:tcW w:w="452" w:type="dxa"/>
            <w:tcBorders>
              <w:top w:val="single" w:sz="6" w:space="0" w:color="auto"/>
              <w:left w:val="single" w:sz="6" w:space="0" w:color="auto"/>
              <w:bottom w:val="single" w:sz="6" w:space="0" w:color="auto"/>
              <w:right w:val="single" w:sz="6" w:space="0" w:color="auto"/>
            </w:tcBorders>
          </w:tcPr>
          <w:p w14:paraId="2FA5DBAE"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8E96128"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40DED2"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FB10D55"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6595736"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C738A95"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98596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AAADE7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8258CD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398051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07408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34375B4"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E073B2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674386E"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EEF6206"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412093DD" w14:textId="7480DEC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A5ACE6" w14:textId="184C45D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5E6E4B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428E6C32"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1C95062C" w14:textId="4725E6F5" w:rsidR="008344E2" w:rsidRPr="00553765"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53765">
              <w:rPr>
                <w:sz w:val="22"/>
                <w:szCs w:val="22"/>
              </w:rPr>
              <w:t>Johanna Jönsson (C)</w:t>
            </w:r>
          </w:p>
        </w:tc>
        <w:tc>
          <w:tcPr>
            <w:tcW w:w="452" w:type="dxa"/>
            <w:tcBorders>
              <w:top w:val="single" w:sz="6" w:space="0" w:color="auto"/>
              <w:left w:val="single" w:sz="6" w:space="0" w:color="auto"/>
              <w:bottom w:val="single" w:sz="6" w:space="0" w:color="auto"/>
              <w:right w:val="single" w:sz="6" w:space="0" w:color="auto"/>
            </w:tcBorders>
          </w:tcPr>
          <w:p w14:paraId="1C1A95A3"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2EB44EA"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BF8F69" w14:textId="2024FC4E"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DED9726"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ECC44C6" w14:textId="0D08A816"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D775412" w14:textId="77777777"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E0FEFE" w14:textId="56F841FF"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3A348E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310F67" w14:textId="296D08D3"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728A67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868749" w14:textId="5B460CFC"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D00B88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FB34DE3" w14:textId="6BDB6888"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CBFBE3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02D30559" w14:textId="47964B81"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2A5E7869" w14:textId="342176B0"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2F0A855" w14:textId="28C9765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5769DBE"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C458A" w:rsidRPr="00462BA4" w14:paraId="7EBECD4E"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29A9B6D" w14:textId="0646B109" w:rsidR="00BC458A" w:rsidRPr="00553765"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Ann-Britt Åsebol (M)</w:t>
            </w:r>
          </w:p>
        </w:tc>
        <w:tc>
          <w:tcPr>
            <w:tcW w:w="452" w:type="dxa"/>
            <w:tcBorders>
              <w:top w:val="single" w:sz="6" w:space="0" w:color="auto"/>
              <w:left w:val="single" w:sz="6" w:space="0" w:color="auto"/>
              <w:bottom w:val="single" w:sz="6" w:space="0" w:color="auto"/>
              <w:right w:val="single" w:sz="6" w:space="0" w:color="auto"/>
            </w:tcBorders>
          </w:tcPr>
          <w:p w14:paraId="104985C8" w14:textId="77777777" w:rsidR="00BC458A" w:rsidRPr="004C2CC0"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F9E13AF" w14:textId="77777777" w:rsidR="00BC458A" w:rsidRPr="004C2CC0"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660C19" w14:textId="441F7B61" w:rsidR="00BC458A" w:rsidRPr="00771D47"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BEAE7BC" w14:textId="77777777" w:rsidR="00BC458A" w:rsidRPr="00771D47"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DC8EA2C" w14:textId="1E0515BB" w:rsidR="00BC458A" w:rsidRPr="00771D47"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FCC4969" w14:textId="77777777" w:rsidR="00BC458A" w:rsidRPr="00222126"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294087" w14:textId="47B8F7BE"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89D266D" w14:textId="77777777"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D803F4" w14:textId="689F70D8"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D1C981C" w14:textId="77777777"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04364D" w14:textId="1922D704"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5A3F06D" w14:textId="77777777"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D4B783D" w14:textId="3FA0DBF3"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3350928E" w14:textId="77777777"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513159F" w14:textId="5374B717" w:rsidR="00BC458A"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8314BE7" w14:textId="77777777" w:rsidR="00BC458A"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39C046" w14:textId="5FE44695"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09211BA" w14:textId="77777777" w:rsidR="00BC458A" w:rsidRPr="00437544" w:rsidRDefault="00BC458A"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096872C9"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6DB6054" w14:textId="23B65062" w:rsidR="00E97D62" w:rsidRPr="004D7F2A"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D7F2A">
              <w:rPr>
                <w:sz w:val="22"/>
                <w:szCs w:val="22"/>
              </w:rPr>
              <w:t>Inge Ståhlgren (S)</w:t>
            </w:r>
          </w:p>
        </w:tc>
        <w:tc>
          <w:tcPr>
            <w:tcW w:w="452" w:type="dxa"/>
            <w:tcBorders>
              <w:top w:val="single" w:sz="6" w:space="0" w:color="auto"/>
              <w:left w:val="single" w:sz="6" w:space="0" w:color="auto"/>
              <w:bottom w:val="single" w:sz="6" w:space="0" w:color="auto"/>
              <w:right w:val="single" w:sz="6" w:space="0" w:color="auto"/>
            </w:tcBorders>
          </w:tcPr>
          <w:p w14:paraId="390B5D3E"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404EE7E" w14:textId="105CD268"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3DF884" w14:textId="2B1E71B4" w:rsidR="008344E2" w:rsidRPr="00771D47"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0073C842" w14:textId="54009E6C"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D63975" w14:textId="644B319E"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9672129" w14:textId="36CA6961" w:rsidR="008344E2" w:rsidRPr="00222126"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6FF73C" w14:textId="0001E8C3"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66CB4B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35E2E0C" w14:textId="00E8DA0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4F193A1B"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5D6FD0C" w14:textId="195F87C9"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3B663A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1A5457" w14:textId="4520E0D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0822508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306880C9" w14:textId="028F0E36"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3A383398" w14:textId="3DA2FA48"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77B9A9" w14:textId="06CD06E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1A5CD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7F9A52A5" w14:textId="77777777" w:rsidTr="004A5D4E">
        <w:tc>
          <w:tcPr>
            <w:tcW w:w="3943"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CD9A2C3" w14:textId="77777777" w:rsidR="008344E2" w:rsidRPr="00553765"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szCs w:val="24"/>
              </w:rPr>
            </w:pPr>
            <w:r w:rsidRPr="00553765">
              <w:rPr>
                <w:b/>
                <w:szCs w:val="24"/>
              </w:rPr>
              <w:lastRenderedPageBreak/>
              <w:t>EXTRA SUPPLEANTER</w:t>
            </w:r>
          </w:p>
        </w:tc>
        <w:tc>
          <w:tcPr>
            <w:tcW w:w="4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446028E"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DCFB32"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9D7F84" w14:textId="4C15E95D"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318FF8"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D6CEC97"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6BD5259"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80CCC9E" w14:textId="72C9F3FF"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128A4A"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84FF7E5" w14:textId="72A0E2B8"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EE6032E"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914C045"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20F8A0"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7EED8A2"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0F995C6"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left w:val="single" w:sz="6" w:space="0" w:color="auto"/>
              <w:right w:val="single" w:sz="6" w:space="0" w:color="auto"/>
            </w:tcBorders>
            <w:shd w:val="clear" w:color="auto" w:fill="F2F2F2" w:themeFill="background1" w:themeFillShade="F2"/>
          </w:tcPr>
          <w:p w14:paraId="7748C463"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left w:val="single" w:sz="6" w:space="0" w:color="auto"/>
              <w:right w:val="single" w:sz="6" w:space="0" w:color="auto"/>
            </w:tcBorders>
            <w:shd w:val="clear" w:color="auto" w:fill="F2F2F2" w:themeFill="background1" w:themeFillShade="F2"/>
          </w:tcPr>
          <w:p w14:paraId="01DE76ED" w14:textId="6F8C5FEC"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1F37505" w14:textId="19202956"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3DCFB1C" w14:textId="77777777" w:rsidR="008344E2" w:rsidRPr="008579B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8344E2" w:rsidRPr="00462BA4" w14:paraId="6D0F3472"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5E6183FE" w14:textId="7FB20C69" w:rsidR="008344E2" w:rsidRPr="0030183C"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D3541E">
              <w:rPr>
                <w:sz w:val="22"/>
                <w:szCs w:val="22"/>
              </w:rPr>
              <w:t>Mats Sander (M)</w:t>
            </w:r>
          </w:p>
        </w:tc>
        <w:tc>
          <w:tcPr>
            <w:tcW w:w="452" w:type="dxa"/>
            <w:tcBorders>
              <w:top w:val="single" w:sz="6" w:space="0" w:color="auto"/>
              <w:left w:val="single" w:sz="6" w:space="0" w:color="auto"/>
              <w:bottom w:val="single" w:sz="6" w:space="0" w:color="auto"/>
              <w:right w:val="single" w:sz="6" w:space="0" w:color="auto"/>
            </w:tcBorders>
          </w:tcPr>
          <w:p w14:paraId="5E119172"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6305AB03"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7E81CE" w14:textId="651AA6C4" w:rsidR="008344E2" w:rsidRPr="00771D47"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6F46B55E"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6A8C8F8" w14:textId="54A517C9"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1432824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BC8966" w14:textId="3F705CCE"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0BF0035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BC1E9C" w14:textId="44104693"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8EEF486"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27BF2E" w14:textId="0FE44AA5"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49DDFCFC"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43F2F02" w14:textId="2D4374C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66FB39F0"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13925325" w14:textId="1CACD3BB"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63880F57" w14:textId="7DB7E9D4"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EAA0B3" w14:textId="37C1B0EA"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A23DE2D"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62D4F82C" w14:textId="77777777" w:rsidTr="008344E2">
        <w:tc>
          <w:tcPr>
            <w:tcW w:w="3943" w:type="dxa"/>
            <w:gridSpan w:val="3"/>
            <w:tcBorders>
              <w:top w:val="single" w:sz="6" w:space="0" w:color="auto"/>
              <w:left w:val="single" w:sz="6" w:space="0" w:color="auto"/>
              <w:bottom w:val="single" w:sz="6" w:space="0" w:color="auto"/>
              <w:right w:val="single" w:sz="6" w:space="0" w:color="auto"/>
            </w:tcBorders>
          </w:tcPr>
          <w:p w14:paraId="21DADCF7" w14:textId="353DC4CC" w:rsidR="008344E2" w:rsidRPr="00D3541E"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402A9F">
              <w:rPr>
                <w:sz w:val="22"/>
                <w:szCs w:val="22"/>
              </w:rPr>
              <w:t>Lena Emilsson (S)</w:t>
            </w:r>
          </w:p>
        </w:tc>
        <w:tc>
          <w:tcPr>
            <w:tcW w:w="452" w:type="dxa"/>
            <w:tcBorders>
              <w:top w:val="single" w:sz="6" w:space="0" w:color="auto"/>
              <w:left w:val="single" w:sz="6" w:space="0" w:color="auto"/>
              <w:bottom w:val="single" w:sz="6" w:space="0" w:color="auto"/>
              <w:right w:val="single" w:sz="6" w:space="0" w:color="auto"/>
            </w:tcBorders>
          </w:tcPr>
          <w:p w14:paraId="645BAE85"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2C430666" w14:textId="77777777" w:rsidR="008344E2" w:rsidRPr="004C2CC0"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5947FB" w14:textId="3E9DD5A8" w:rsidR="008344E2" w:rsidRPr="00771D47" w:rsidRDefault="002B3266"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283" w:type="dxa"/>
            <w:tcBorders>
              <w:top w:val="single" w:sz="6" w:space="0" w:color="auto"/>
              <w:left w:val="single" w:sz="6" w:space="0" w:color="auto"/>
              <w:bottom w:val="single" w:sz="6" w:space="0" w:color="auto"/>
              <w:right w:val="single" w:sz="6" w:space="0" w:color="auto"/>
            </w:tcBorders>
          </w:tcPr>
          <w:p w14:paraId="562B2241" w14:textId="77777777"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FCDE8AF" w14:textId="559367FF" w:rsidR="008344E2" w:rsidRPr="00771D47"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29646FF2"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275FBF" w14:textId="5EC563D2"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3A90EB25"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99AC3A" w14:textId="55B01293"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4" w:type="dxa"/>
            <w:tcBorders>
              <w:top w:val="single" w:sz="6" w:space="0" w:color="auto"/>
              <w:left w:val="single" w:sz="6" w:space="0" w:color="auto"/>
              <w:bottom w:val="single" w:sz="6" w:space="0" w:color="auto"/>
              <w:right w:val="single" w:sz="6" w:space="0" w:color="auto"/>
            </w:tcBorders>
          </w:tcPr>
          <w:p w14:paraId="76711957"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E60A80" w14:textId="370F0142"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732DBFEA"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D28781B" w14:textId="5CF82778"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283" w:type="dxa"/>
            <w:tcBorders>
              <w:top w:val="single" w:sz="6" w:space="0" w:color="auto"/>
              <w:left w:val="single" w:sz="6" w:space="0" w:color="auto"/>
              <w:bottom w:val="single" w:sz="6" w:space="0" w:color="auto"/>
              <w:right w:val="single" w:sz="6" w:space="0" w:color="auto"/>
            </w:tcBorders>
          </w:tcPr>
          <w:p w14:paraId="549486A3"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left w:val="single" w:sz="6" w:space="0" w:color="auto"/>
              <w:right w:val="single" w:sz="6" w:space="0" w:color="auto"/>
            </w:tcBorders>
          </w:tcPr>
          <w:p w14:paraId="2D284A52" w14:textId="215F381B"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left w:val="single" w:sz="6" w:space="0" w:color="auto"/>
              <w:right w:val="single" w:sz="6" w:space="0" w:color="auto"/>
            </w:tcBorders>
          </w:tcPr>
          <w:p w14:paraId="18FAF89A" w14:textId="448B4023" w:rsidR="008344E2"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0FE0B75" w14:textId="5E55EC83"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D0A6518"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344E2" w:rsidRPr="00462BA4" w14:paraId="3C88F618" w14:textId="77777777" w:rsidTr="008344E2">
        <w:trPr>
          <w:trHeight w:val="262"/>
        </w:trPr>
        <w:tc>
          <w:tcPr>
            <w:tcW w:w="3898" w:type="dxa"/>
            <w:gridSpan w:val="2"/>
            <w:tcBorders>
              <w:top w:val="nil"/>
              <w:left w:val="nil"/>
              <w:bottom w:val="nil"/>
              <w:right w:val="nil"/>
            </w:tcBorders>
          </w:tcPr>
          <w:p w14:paraId="41E1162B" w14:textId="77777777" w:rsidR="008344E2" w:rsidRPr="00437544" w:rsidRDefault="008344E2" w:rsidP="00A4604F">
            <w:pPr>
              <w:spacing w:before="60"/>
              <w:rPr>
                <w:sz w:val="20"/>
              </w:rPr>
            </w:pPr>
            <w:r w:rsidRPr="00437544">
              <w:rPr>
                <w:sz w:val="20"/>
              </w:rPr>
              <w:t>N = Närvarande</w:t>
            </w:r>
          </w:p>
          <w:p w14:paraId="731C3633" w14:textId="77777777" w:rsidR="008344E2" w:rsidRPr="00437544" w:rsidRDefault="008344E2" w:rsidP="00A4604F">
            <w:pPr>
              <w:spacing w:before="60"/>
              <w:rPr>
                <w:sz w:val="20"/>
              </w:rPr>
            </w:pPr>
            <w:r w:rsidRPr="00437544">
              <w:rPr>
                <w:sz w:val="20"/>
              </w:rPr>
              <w:t>V = Votering</w:t>
            </w:r>
          </w:p>
        </w:tc>
        <w:tc>
          <w:tcPr>
            <w:tcW w:w="5033" w:type="dxa"/>
            <w:gridSpan w:val="15"/>
            <w:tcBorders>
              <w:top w:val="nil"/>
              <w:left w:val="nil"/>
              <w:bottom w:val="nil"/>
              <w:right w:val="nil"/>
            </w:tcBorders>
          </w:tcPr>
          <w:p w14:paraId="1C5846C7" w14:textId="77777777" w:rsidR="008344E2" w:rsidRPr="00437544" w:rsidRDefault="008344E2" w:rsidP="00A4604F">
            <w:pPr>
              <w:spacing w:before="60"/>
              <w:rPr>
                <w:sz w:val="20"/>
              </w:rPr>
            </w:pPr>
            <w:r w:rsidRPr="00437544">
              <w:rPr>
                <w:sz w:val="20"/>
              </w:rPr>
              <w:t>X = ledamöter som deltagit i handläggningen</w:t>
            </w:r>
            <w:r w:rsidRPr="00437544">
              <w:rPr>
                <w:sz w:val="20"/>
              </w:rPr>
              <w:br/>
              <w:t>O = ledamöter som härutöver har varit närvarande</w:t>
            </w:r>
          </w:p>
        </w:tc>
        <w:tc>
          <w:tcPr>
            <w:tcW w:w="425" w:type="dxa"/>
            <w:tcBorders>
              <w:left w:val="nil"/>
              <w:bottom w:val="nil"/>
              <w:right w:val="nil"/>
            </w:tcBorders>
          </w:tcPr>
          <w:p w14:paraId="40CE471F"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left w:val="nil"/>
              <w:bottom w:val="nil"/>
              <w:right w:val="nil"/>
            </w:tcBorders>
          </w:tcPr>
          <w:p w14:paraId="35048152" w14:textId="35CE2781"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5" w:type="dxa"/>
            <w:tcBorders>
              <w:top w:val="nil"/>
              <w:left w:val="nil"/>
              <w:bottom w:val="nil"/>
              <w:right w:val="nil"/>
            </w:tcBorders>
          </w:tcPr>
          <w:p w14:paraId="01A00AB3" w14:textId="6F1FE0EB"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nil"/>
              <w:left w:val="nil"/>
              <w:bottom w:val="nil"/>
              <w:right w:val="nil"/>
            </w:tcBorders>
          </w:tcPr>
          <w:p w14:paraId="73C736A9" w14:textId="77777777" w:rsidR="008344E2" w:rsidRPr="00437544" w:rsidRDefault="008344E2" w:rsidP="00A460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bl>
    <w:p w14:paraId="6D55D01B" w14:textId="6D5A3157" w:rsidR="005B152D" w:rsidRDefault="005B152D" w:rsidP="00737F4C">
      <w:pPr>
        <w:widowControl/>
        <w:rPr>
          <w:b/>
          <w:szCs w:val="24"/>
        </w:rPr>
      </w:pPr>
    </w:p>
    <w:p w14:paraId="7EA26CD2" w14:textId="1F71E313" w:rsidR="005B152D" w:rsidRDefault="005B152D">
      <w:pPr>
        <w:widowControl/>
        <w:rPr>
          <w:b/>
          <w:szCs w:val="24"/>
        </w:rPr>
      </w:pPr>
    </w:p>
    <w:sectPr w:rsidR="005B152D" w:rsidSect="006850EC">
      <w:pgSz w:w="11906" w:h="16838" w:code="9"/>
      <w:pgMar w:top="1191" w:right="707"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A34FD" w14:textId="77777777" w:rsidR="00BF5B1A" w:rsidRDefault="00BF5B1A">
      <w:r>
        <w:separator/>
      </w:r>
    </w:p>
  </w:endnote>
  <w:endnote w:type="continuationSeparator" w:id="0">
    <w:p w14:paraId="1404AD75" w14:textId="77777777" w:rsidR="00BF5B1A" w:rsidRDefault="00BF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mbo">
    <w:panose1 w:val="02000503080000020003"/>
    <w:charset w:val="00"/>
    <w:family w:val="modern"/>
    <w:notTrueType/>
    <w:pitch w:val="variable"/>
    <w:sig w:usb0="00000003" w:usb1="00000000" w:usb2="00000000" w:usb3="00000000" w:csb0="00000001" w:csb1="00000000"/>
  </w:font>
  <w:font w:name="GillSans Pro for Riksdagen Md">
    <w:panose1 w:val="020B0502020104020203"/>
    <w:charset w:val="00"/>
    <w:family w:val="swiss"/>
    <w:pitch w:val="variable"/>
    <w:sig w:usb0="00000007" w:usb1="00000000" w:usb2="00000000" w:usb3="00000000" w:csb0="00000093" w:csb1="00000000"/>
  </w:font>
  <w:font w:name="inherit">
    <w:altName w:val="Cambria"/>
    <w:panose1 w:val="00000000000000000000"/>
    <w:charset w:val="00"/>
    <w:family w:val="roman"/>
    <w:notTrueType/>
    <w:pitch w:val="default"/>
  </w:font>
  <w:font w:name="OrigGarmnd BT">
    <w:altName w:val="Constantia"/>
    <w:charset w:val="00"/>
    <w:family w:val="roman"/>
    <w:pitch w:val="variable"/>
    <w:sig w:usb0="00000001"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664EA" w14:textId="77777777" w:rsidR="00BF5B1A" w:rsidRDefault="00BF5B1A">
      <w:r>
        <w:separator/>
      </w:r>
    </w:p>
  </w:footnote>
  <w:footnote w:type="continuationSeparator" w:id="0">
    <w:p w14:paraId="4B07B954" w14:textId="77777777" w:rsidR="00BF5B1A" w:rsidRDefault="00BF5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DA4"/>
    <w:multiLevelType w:val="multilevel"/>
    <w:tmpl w:val="A20E627C"/>
    <w:lvl w:ilvl="0">
      <w:start w:val="1"/>
      <w:numFmt w:val="decimal"/>
      <w:lvlText w:val="%1."/>
      <w:lvlJc w:val="left"/>
      <w:pPr>
        <w:ind w:left="720" w:hanging="720"/>
      </w:pPr>
      <w:rPr>
        <w:b/>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1E85884"/>
    <w:multiLevelType w:val="hybridMultilevel"/>
    <w:tmpl w:val="CB38CBF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0F37BFF"/>
    <w:multiLevelType w:val="hybridMultilevel"/>
    <w:tmpl w:val="40569C56"/>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14526EA"/>
    <w:multiLevelType w:val="hybridMultilevel"/>
    <w:tmpl w:val="4268ED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B547AD0"/>
    <w:multiLevelType w:val="hybridMultilevel"/>
    <w:tmpl w:val="BEC4D894"/>
    <w:lvl w:ilvl="0" w:tplc="F7CCE820">
      <w:start w:val="19"/>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6828CA"/>
    <w:multiLevelType w:val="hybridMultilevel"/>
    <w:tmpl w:val="EE5823F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2FFB63A9"/>
    <w:multiLevelType w:val="hybridMultilevel"/>
    <w:tmpl w:val="24BCC9EE"/>
    <w:lvl w:ilvl="0" w:tplc="04D0DF7C">
      <w:start w:val="19"/>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38A72A4"/>
    <w:multiLevelType w:val="hybridMultilevel"/>
    <w:tmpl w:val="E3362A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BCB1C05"/>
    <w:multiLevelType w:val="hybridMultilevel"/>
    <w:tmpl w:val="284A2272"/>
    <w:lvl w:ilvl="0" w:tplc="7EECB2BA">
      <w:start w:val="1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B623EFD"/>
    <w:multiLevelType w:val="hybridMultilevel"/>
    <w:tmpl w:val="17D246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FBD5010"/>
    <w:multiLevelType w:val="hybridMultilevel"/>
    <w:tmpl w:val="7B76F7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2762CB5"/>
    <w:multiLevelType w:val="hybridMultilevel"/>
    <w:tmpl w:val="8D267FCE"/>
    <w:lvl w:ilvl="0" w:tplc="723CE1E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A8441A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2B0270E">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8AAED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F2A37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BE6B15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CB26C8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60820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0C1706">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B017A9D"/>
    <w:multiLevelType w:val="hybridMultilevel"/>
    <w:tmpl w:val="1F94CF6E"/>
    <w:lvl w:ilvl="0" w:tplc="BBDA2E42">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9C32C1B"/>
    <w:multiLevelType w:val="hybridMultilevel"/>
    <w:tmpl w:val="9C4C76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B055ABC"/>
    <w:multiLevelType w:val="hybridMultilevel"/>
    <w:tmpl w:val="2C72730A"/>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C9C7C4B"/>
    <w:multiLevelType w:val="hybridMultilevel"/>
    <w:tmpl w:val="4990848C"/>
    <w:lvl w:ilvl="0" w:tplc="5708607E">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D9C3732"/>
    <w:multiLevelType w:val="hybridMultilevel"/>
    <w:tmpl w:val="11BA69C8"/>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17" w15:restartNumberingAfterBreak="0">
    <w:nsid w:val="6FA4385A"/>
    <w:multiLevelType w:val="hybridMultilevel"/>
    <w:tmpl w:val="30C0AD42"/>
    <w:lvl w:ilvl="0" w:tplc="95C63D7C">
      <w:start w:val="8"/>
      <w:numFmt w:val="bullet"/>
      <w:lvlText w:val="–"/>
      <w:lvlJc w:val="left"/>
      <w:pPr>
        <w:ind w:left="587" w:hanging="360"/>
      </w:pPr>
      <w:rPr>
        <w:rFonts w:ascii="Times New Roman" w:eastAsia="Times New Roman" w:hAnsi="Times New Roman" w:cs="Times New Roman" w:hint="default"/>
      </w:rPr>
    </w:lvl>
    <w:lvl w:ilvl="1" w:tplc="041D0003">
      <w:start w:val="1"/>
      <w:numFmt w:val="bullet"/>
      <w:lvlText w:val="o"/>
      <w:lvlJc w:val="left"/>
      <w:pPr>
        <w:ind w:left="1307" w:hanging="360"/>
      </w:pPr>
      <w:rPr>
        <w:rFonts w:ascii="Courier New" w:hAnsi="Courier New" w:cs="Courier New" w:hint="default"/>
      </w:rPr>
    </w:lvl>
    <w:lvl w:ilvl="2" w:tplc="041D0005">
      <w:start w:val="1"/>
      <w:numFmt w:val="bullet"/>
      <w:lvlText w:val=""/>
      <w:lvlJc w:val="left"/>
      <w:pPr>
        <w:ind w:left="2027" w:hanging="360"/>
      </w:pPr>
      <w:rPr>
        <w:rFonts w:ascii="Wingdings" w:hAnsi="Wingdings" w:hint="default"/>
      </w:rPr>
    </w:lvl>
    <w:lvl w:ilvl="3" w:tplc="041D0001">
      <w:start w:val="1"/>
      <w:numFmt w:val="bullet"/>
      <w:lvlText w:val=""/>
      <w:lvlJc w:val="left"/>
      <w:pPr>
        <w:ind w:left="2747" w:hanging="360"/>
      </w:pPr>
      <w:rPr>
        <w:rFonts w:ascii="Symbol" w:hAnsi="Symbol" w:hint="default"/>
      </w:rPr>
    </w:lvl>
    <w:lvl w:ilvl="4" w:tplc="041D0003">
      <w:start w:val="1"/>
      <w:numFmt w:val="bullet"/>
      <w:lvlText w:val="o"/>
      <w:lvlJc w:val="left"/>
      <w:pPr>
        <w:ind w:left="3467" w:hanging="360"/>
      </w:pPr>
      <w:rPr>
        <w:rFonts w:ascii="Courier New" w:hAnsi="Courier New" w:cs="Courier New" w:hint="default"/>
      </w:rPr>
    </w:lvl>
    <w:lvl w:ilvl="5" w:tplc="041D0005">
      <w:start w:val="1"/>
      <w:numFmt w:val="bullet"/>
      <w:lvlText w:val=""/>
      <w:lvlJc w:val="left"/>
      <w:pPr>
        <w:ind w:left="4187" w:hanging="360"/>
      </w:pPr>
      <w:rPr>
        <w:rFonts w:ascii="Wingdings" w:hAnsi="Wingdings" w:hint="default"/>
      </w:rPr>
    </w:lvl>
    <w:lvl w:ilvl="6" w:tplc="041D0001">
      <w:start w:val="1"/>
      <w:numFmt w:val="bullet"/>
      <w:lvlText w:val=""/>
      <w:lvlJc w:val="left"/>
      <w:pPr>
        <w:ind w:left="4907" w:hanging="360"/>
      </w:pPr>
      <w:rPr>
        <w:rFonts w:ascii="Symbol" w:hAnsi="Symbol" w:hint="default"/>
      </w:rPr>
    </w:lvl>
    <w:lvl w:ilvl="7" w:tplc="041D0003">
      <w:start w:val="1"/>
      <w:numFmt w:val="bullet"/>
      <w:lvlText w:val="o"/>
      <w:lvlJc w:val="left"/>
      <w:pPr>
        <w:ind w:left="5627" w:hanging="360"/>
      </w:pPr>
      <w:rPr>
        <w:rFonts w:ascii="Courier New" w:hAnsi="Courier New" w:cs="Courier New" w:hint="default"/>
      </w:rPr>
    </w:lvl>
    <w:lvl w:ilvl="8" w:tplc="041D0005">
      <w:start w:val="1"/>
      <w:numFmt w:val="bullet"/>
      <w:lvlText w:val=""/>
      <w:lvlJc w:val="left"/>
      <w:pPr>
        <w:ind w:left="6347" w:hanging="360"/>
      </w:pPr>
      <w:rPr>
        <w:rFonts w:ascii="Wingdings" w:hAnsi="Wingdings" w:hint="default"/>
      </w:rPr>
    </w:lvl>
  </w:abstractNum>
  <w:abstractNum w:abstractNumId="18" w15:restartNumberingAfterBreak="0">
    <w:nsid w:val="711E6143"/>
    <w:multiLevelType w:val="hybridMultilevel"/>
    <w:tmpl w:val="8AECE79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1797C87"/>
    <w:multiLevelType w:val="hybridMultilevel"/>
    <w:tmpl w:val="342A7C1E"/>
    <w:lvl w:ilvl="0" w:tplc="2D30021C">
      <w:start w:val="1"/>
      <w:numFmt w:val="decimal"/>
      <w:lvlText w:val="%1"/>
      <w:lvlJc w:val="left"/>
      <w:pPr>
        <w:ind w:left="1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566A7628">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E0D5B8">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7E809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90EBD4">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02F17E">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E62AA50">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A0D21A">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6CDE2C">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2E168EB"/>
    <w:multiLevelType w:val="hybridMultilevel"/>
    <w:tmpl w:val="A988695E"/>
    <w:lvl w:ilvl="0" w:tplc="CD2492E8">
      <w:start w:val="5"/>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FC3BE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161E6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1A1DC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244B9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7E648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F081B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765D8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A6736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67254A3"/>
    <w:multiLevelType w:val="hybridMultilevel"/>
    <w:tmpl w:val="5A42F174"/>
    <w:lvl w:ilvl="0" w:tplc="2942116A">
      <w:start w:val="202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8064795"/>
    <w:multiLevelType w:val="hybridMultilevel"/>
    <w:tmpl w:val="08E6D00A"/>
    <w:lvl w:ilvl="0" w:tplc="6326339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A2B2948"/>
    <w:multiLevelType w:val="hybridMultilevel"/>
    <w:tmpl w:val="F5F8F112"/>
    <w:lvl w:ilvl="0" w:tplc="5074C758">
      <w:start w:val="1"/>
      <w:numFmt w:val="bullet"/>
      <w:lvlText w:val="–"/>
      <w:lvlJc w:val="left"/>
      <w:pPr>
        <w:ind w:left="587" w:hanging="360"/>
      </w:pPr>
      <w:rPr>
        <w:rFonts w:ascii="Times New Roman" w:eastAsia="Times New Roman" w:hAnsi="Times New Roman" w:cs="Times New Roman" w:hint="default"/>
      </w:rPr>
    </w:lvl>
    <w:lvl w:ilvl="1" w:tplc="041D0003">
      <w:start w:val="1"/>
      <w:numFmt w:val="bullet"/>
      <w:lvlText w:val="o"/>
      <w:lvlJc w:val="left"/>
      <w:pPr>
        <w:ind w:left="1307" w:hanging="360"/>
      </w:pPr>
      <w:rPr>
        <w:rFonts w:ascii="Courier New" w:hAnsi="Courier New" w:cs="Courier New" w:hint="default"/>
      </w:rPr>
    </w:lvl>
    <w:lvl w:ilvl="2" w:tplc="041D0005">
      <w:start w:val="1"/>
      <w:numFmt w:val="bullet"/>
      <w:lvlText w:val=""/>
      <w:lvlJc w:val="left"/>
      <w:pPr>
        <w:ind w:left="2027" w:hanging="360"/>
      </w:pPr>
      <w:rPr>
        <w:rFonts w:ascii="Wingdings" w:hAnsi="Wingdings" w:hint="default"/>
      </w:rPr>
    </w:lvl>
    <w:lvl w:ilvl="3" w:tplc="041D0001">
      <w:start w:val="1"/>
      <w:numFmt w:val="bullet"/>
      <w:lvlText w:val=""/>
      <w:lvlJc w:val="left"/>
      <w:pPr>
        <w:ind w:left="2747" w:hanging="360"/>
      </w:pPr>
      <w:rPr>
        <w:rFonts w:ascii="Symbol" w:hAnsi="Symbol" w:hint="default"/>
      </w:rPr>
    </w:lvl>
    <w:lvl w:ilvl="4" w:tplc="041D0003">
      <w:start w:val="1"/>
      <w:numFmt w:val="bullet"/>
      <w:lvlText w:val="o"/>
      <w:lvlJc w:val="left"/>
      <w:pPr>
        <w:ind w:left="3467" w:hanging="360"/>
      </w:pPr>
      <w:rPr>
        <w:rFonts w:ascii="Courier New" w:hAnsi="Courier New" w:cs="Courier New" w:hint="default"/>
      </w:rPr>
    </w:lvl>
    <w:lvl w:ilvl="5" w:tplc="041D0005">
      <w:start w:val="1"/>
      <w:numFmt w:val="bullet"/>
      <w:lvlText w:val=""/>
      <w:lvlJc w:val="left"/>
      <w:pPr>
        <w:ind w:left="4187" w:hanging="360"/>
      </w:pPr>
      <w:rPr>
        <w:rFonts w:ascii="Wingdings" w:hAnsi="Wingdings" w:hint="default"/>
      </w:rPr>
    </w:lvl>
    <w:lvl w:ilvl="6" w:tplc="041D0001">
      <w:start w:val="1"/>
      <w:numFmt w:val="bullet"/>
      <w:lvlText w:val=""/>
      <w:lvlJc w:val="left"/>
      <w:pPr>
        <w:ind w:left="4907" w:hanging="360"/>
      </w:pPr>
      <w:rPr>
        <w:rFonts w:ascii="Symbol" w:hAnsi="Symbol" w:hint="default"/>
      </w:rPr>
    </w:lvl>
    <w:lvl w:ilvl="7" w:tplc="041D0003">
      <w:start w:val="1"/>
      <w:numFmt w:val="bullet"/>
      <w:lvlText w:val="o"/>
      <w:lvlJc w:val="left"/>
      <w:pPr>
        <w:ind w:left="5627" w:hanging="360"/>
      </w:pPr>
      <w:rPr>
        <w:rFonts w:ascii="Courier New" w:hAnsi="Courier New" w:cs="Courier New" w:hint="default"/>
      </w:rPr>
    </w:lvl>
    <w:lvl w:ilvl="8" w:tplc="041D0005">
      <w:start w:val="1"/>
      <w:numFmt w:val="bullet"/>
      <w:lvlText w:val=""/>
      <w:lvlJc w:val="left"/>
      <w:pPr>
        <w:ind w:left="6347" w:hanging="360"/>
      </w:pPr>
      <w:rPr>
        <w:rFonts w:ascii="Wingdings" w:hAnsi="Wingdings" w:hint="default"/>
      </w:rPr>
    </w:lvl>
  </w:abstractNum>
  <w:abstractNum w:abstractNumId="24" w15:restartNumberingAfterBreak="0">
    <w:nsid w:val="7BB77BC6"/>
    <w:multiLevelType w:val="hybridMultilevel"/>
    <w:tmpl w:val="92A0A39E"/>
    <w:lvl w:ilvl="0" w:tplc="72D25DB0">
      <w:start w:val="5"/>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F693156"/>
    <w:multiLevelType w:val="hybridMultilevel"/>
    <w:tmpl w:val="8B3262DC"/>
    <w:lvl w:ilvl="0" w:tplc="C230372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15"/>
  </w:num>
  <w:num w:numId="4">
    <w:abstractNumId w:val="24"/>
  </w:num>
  <w:num w:numId="5">
    <w:abstractNumId w:val="9"/>
  </w:num>
  <w:num w:numId="6">
    <w:abstractNumId w:val="10"/>
  </w:num>
  <w:num w:numId="7">
    <w:abstractNumId w:val="3"/>
  </w:num>
  <w:num w:numId="8">
    <w:abstractNumId w:val="16"/>
  </w:num>
  <w:num w:numId="9">
    <w:abstractNumId w:val="12"/>
  </w:num>
  <w:num w:numId="10">
    <w:abstractNumId w:val="1"/>
  </w:num>
  <w:num w:numId="11">
    <w:abstractNumId w:val="17"/>
  </w:num>
  <w:num w:numId="12">
    <w:abstractNumId w:val="5"/>
  </w:num>
  <w:num w:numId="13">
    <w:abstractNumId w:val="23"/>
  </w:num>
  <w:num w:numId="14">
    <w:abstractNumId w:val="17"/>
  </w:num>
  <w:num w:numId="15">
    <w:abstractNumId w:val="5"/>
  </w:num>
  <w:num w:numId="16">
    <w:abstractNumId w:val="23"/>
  </w:num>
  <w:num w:numId="17">
    <w:abstractNumId w:val="22"/>
  </w:num>
  <w:num w:numId="18">
    <w:abstractNumId w:val="8"/>
  </w:num>
  <w:num w:numId="19">
    <w:abstractNumId w:val="22"/>
  </w:num>
  <w:num w:numId="20">
    <w:abstractNumId w:val="7"/>
  </w:num>
  <w:num w:numId="21">
    <w:abstractNumId w:val="0"/>
  </w:num>
  <w:num w:numId="22">
    <w:abstractNumId w:val="21"/>
  </w:num>
  <w:num w:numId="23">
    <w:abstractNumId w:val="25"/>
  </w:num>
  <w:num w:numId="24">
    <w:abstractNumId w:val="2"/>
  </w:num>
  <w:num w:numId="25">
    <w:abstractNumId w:val="19"/>
  </w:num>
  <w:num w:numId="26">
    <w:abstractNumId w:val="20"/>
  </w:num>
  <w:num w:numId="27">
    <w:abstractNumId w:val="14"/>
  </w:num>
  <w:num w:numId="28">
    <w:abstractNumId w:val="11"/>
  </w:num>
  <w:num w:numId="29">
    <w:abstractNumId w:val="6"/>
  </w:num>
  <w:num w:numId="3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D10"/>
    <w:rsid w:val="000008E2"/>
    <w:rsid w:val="000011F5"/>
    <w:rsid w:val="0000190B"/>
    <w:rsid w:val="00001B57"/>
    <w:rsid w:val="00001F20"/>
    <w:rsid w:val="00002D7A"/>
    <w:rsid w:val="00003919"/>
    <w:rsid w:val="00004C73"/>
    <w:rsid w:val="000058FC"/>
    <w:rsid w:val="00006202"/>
    <w:rsid w:val="00010AA7"/>
    <w:rsid w:val="00011797"/>
    <w:rsid w:val="000117AE"/>
    <w:rsid w:val="00011DDA"/>
    <w:rsid w:val="00015D2A"/>
    <w:rsid w:val="00016875"/>
    <w:rsid w:val="00017149"/>
    <w:rsid w:val="00017230"/>
    <w:rsid w:val="00017AA5"/>
    <w:rsid w:val="00017C94"/>
    <w:rsid w:val="00020316"/>
    <w:rsid w:val="00020AA1"/>
    <w:rsid w:val="000217AB"/>
    <w:rsid w:val="00022261"/>
    <w:rsid w:val="0002294F"/>
    <w:rsid w:val="000234D9"/>
    <w:rsid w:val="00023BF4"/>
    <w:rsid w:val="0002458F"/>
    <w:rsid w:val="000247DA"/>
    <w:rsid w:val="00024871"/>
    <w:rsid w:val="00024D90"/>
    <w:rsid w:val="00024EA2"/>
    <w:rsid w:val="00025436"/>
    <w:rsid w:val="0002598A"/>
    <w:rsid w:val="00026330"/>
    <w:rsid w:val="0002641F"/>
    <w:rsid w:val="00027513"/>
    <w:rsid w:val="00027595"/>
    <w:rsid w:val="000276BA"/>
    <w:rsid w:val="00027CD7"/>
    <w:rsid w:val="000302C1"/>
    <w:rsid w:val="00030A47"/>
    <w:rsid w:val="00031093"/>
    <w:rsid w:val="000312FF"/>
    <w:rsid w:val="0003159F"/>
    <w:rsid w:val="00031DD2"/>
    <w:rsid w:val="000320CA"/>
    <w:rsid w:val="000324E2"/>
    <w:rsid w:val="000344A3"/>
    <w:rsid w:val="0003470E"/>
    <w:rsid w:val="00034B8C"/>
    <w:rsid w:val="00035E0F"/>
    <w:rsid w:val="00035F5D"/>
    <w:rsid w:val="000372B4"/>
    <w:rsid w:val="00037740"/>
    <w:rsid w:val="0004080E"/>
    <w:rsid w:val="00040F9F"/>
    <w:rsid w:val="00042615"/>
    <w:rsid w:val="000438C0"/>
    <w:rsid w:val="0004565F"/>
    <w:rsid w:val="00045A66"/>
    <w:rsid w:val="00045BC3"/>
    <w:rsid w:val="0004630A"/>
    <w:rsid w:val="00046325"/>
    <w:rsid w:val="00046DB8"/>
    <w:rsid w:val="00047342"/>
    <w:rsid w:val="00047533"/>
    <w:rsid w:val="00047DD3"/>
    <w:rsid w:val="00050D18"/>
    <w:rsid w:val="00051DBB"/>
    <w:rsid w:val="000527BA"/>
    <w:rsid w:val="000568FA"/>
    <w:rsid w:val="00056AFE"/>
    <w:rsid w:val="00060E3E"/>
    <w:rsid w:val="00061A2D"/>
    <w:rsid w:val="0006237C"/>
    <w:rsid w:val="00062867"/>
    <w:rsid w:val="00062A05"/>
    <w:rsid w:val="00062F6F"/>
    <w:rsid w:val="000635E4"/>
    <w:rsid w:val="0006455E"/>
    <w:rsid w:val="00065443"/>
    <w:rsid w:val="00066146"/>
    <w:rsid w:val="00066B1A"/>
    <w:rsid w:val="00067198"/>
    <w:rsid w:val="0006729D"/>
    <w:rsid w:val="00067358"/>
    <w:rsid w:val="000705B3"/>
    <w:rsid w:val="00070A6F"/>
    <w:rsid w:val="00070E17"/>
    <w:rsid w:val="00071665"/>
    <w:rsid w:val="00071D26"/>
    <w:rsid w:val="00071E5F"/>
    <w:rsid w:val="00071F31"/>
    <w:rsid w:val="00074114"/>
    <w:rsid w:val="00075398"/>
    <w:rsid w:val="00076328"/>
    <w:rsid w:val="00076BC3"/>
    <w:rsid w:val="00082BEE"/>
    <w:rsid w:val="00083465"/>
    <w:rsid w:val="0008347A"/>
    <w:rsid w:val="000834CC"/>
    <w:rsid w:val="00083DE9"/>
    <w:rsid w:val="00084AA7"/>
    <w:rsid w:val="00084C6B"/>
    <w:rsid w:val="00084C7F"/>
    <w:rsid w:val="00085096"/>
    <w:rsid w:val="00085EE7"/>
    <w:rsid w:val="00086530"/>
    <w:rsid w:val="00086AE3"/>
    <w:rsid w:val="000871D5"/>
    <w:rsid w:val="00087936"/>
    <w:rsid w:val="000901C3"/>
    <w:rsid w:val="000908D0"/>
    <w:rsid w:val="0009403D"/>
    <w:rsid w:val="000956CB"/>
    <w:rsid w:val="000956D5"/>
    <w:rsid w:val="00096E10"/>
    <w:rsid w:val="00096ED3"/>
    <w:rsid w:val="00097232"/>
    <w:rsid w:val="00097B8D"/>
    <w:rsid w:val="00097D0A"/>
    <w:rsid w:val="00097F9E"/>
    <w:rsid w:val="000A014D"/>
    <w:rsid w:val="000A05FA"/>
    <w:rsid w:val="000A0C50"/>
    <w:rsid w:val="000A1A94"/>
    <w:rsid w:val="000A2472"/>
    <w:rsid w:val="000A47A2"/>
    <w:rsid w:val="000A4D1B"/>
    <w:rsid w:val="000A563F"/>
    <w:rsid w:val="000A600C"/>
    <w:rsid w:val="000B0276"/>
    <w:rsid w:val="000B1FDB"/>
    <w:rsid w:val="000B31F5"/>
    <w:rsid w:val="000B38DC"/>
    <w:rsid w:val="000B3AFD"/>
    <w:rsid w:val="000B4407"/>
    <w:rsid w:val="000B47EA"/>
    <w:rsid w:val="000B4DC1"/>
    <w:rsid w:val="000B57E6"/>
    <w:rsid w:val="000B6610"/>
    <w:rsid w:val="000B6AB9"/>
    <w:rsid w:val="000B6B57"/>
    <w:rsid w:val="000B6F39"/>
    <w:rsid w:val="000B743D"/>
    <w:rsid w:val="000B74AE"/>
    <w:rsid w:val="000C097D"/>
    <w:rsid w:val="000C0F22"/>
    <w:rsid w:val="000C14DF"/>
    <w:rsid w:val="000C1674"/>
    <w:rsid w:val="000C2737"/>
    <w:rsid w:val="000C2893"/>
    <w:rsid w:val="000C44F1"/>
    <w:rsid w:val="000C4527"/>
    <w:rsid w:val="000C5988"/>
    <w:rsid w:val="000C599F"/>
    <w:rsid w:val="000C5F79"/>
    <w:rsid w:val="000C65B0"/>
    <w:rsid w:val="000C6B10"/>
    <w:rsid w:val="000C6BAB"/>
    <w:rsid w:val="000D0A0C"/>
    <w:rsid w:val="000D0F5F"/>
    <w:rsid w:val="000D1E4D"/>
    <w:rsid w:val="000D2DEE"/>
    <w:rsid w:val="000D329B"/>
    <w:rsid w:val="000D40EF"/>
    <w:rsid w:val="000D51BB"/>
    <w:rsid w:val="000D522A"/>
    <w:rsid w:val="000D5868"/>
    <w:rsid w:val="000D6469"/>
    <w:rsid w:val="000D6577"/>
    <w:rsid w:val="000E00EF"/>
    <w:rsid w:val="000E00F5"/>
    <w:rsid w:val="000E0329"/>
    <w:rsid w:val="000E06C3"/>
    <w:rsid w:val="000E1AC3"/>
    <w:rsid w:val="000E1E65"/>
    <w:rsid w:val="000E235A"/>
    <w:rsid w:val="000E43D7"/>
    <w:rsid w:val="000E446F"/>
    <w:rsid w:val="000E4954"/>
    <w:rsid w:val="000E590D"/>
    <w:rsid w:val="000E59B7"/>
    <w:rsid w:val="000E6147"/>
    <w:rsid w:val="000E6EEA"/>
    <w:rsid w:val="000E6FFC"/>
    <w:rsid w:val="000F0BF3"/>
    <w:rsid w:val="000F3B0A"/>
    <w:rsid w:val="000F3FC9"/>
    <w:rsid w:val="000F42B6"/>
    <w:rsid w:val="000F4682"/>
    <w:rsid w:val="000F5461"/>
    <w:rsid w:val="000F5DE4"/>
    <w:rsid w:val="000F6015"/>
    <w:rsid w:val="000F6D52"/>
    <w:rsid w:val="000F74EE"/>
    <w:rsid w:val="00100587"/>
    <w:rsid w:val="00100EEF"/>
    <w:rsid w:val="00101DE9"/>
    <w:rsid w:val="001021D1"/>
    <w:rsid w:val="0010267A"/>
    <w:rsid w:val="00104083"/>
    <w:rsid w:val="00104186"/>
    <w:rsid w:val="0010436C"/>
    <w:rsid w:val="00104914"/>
    <w:rsid w:val="00105429"/>
    <w:rsid w:val="001058BA"/>
    <w:rsid w:val="001063E9"/>
    <w:rsid w:val="001079A5"/>
    <w:rsid w:val="00107E45"/>
    <w:rsid w:val="001109CE"/>
    <w:rsid w:val="00112804"/>
    <w:rsid w:val="00112A71"/>
    <w:rsid w:val="00112AC7"/>
    <w:rsid w:val="00113C96"/>
    <w:rsid w:val="0011532A"/>
    <w:rsid w:val="00115498"/>
    <w:rsid w:val="00116600"/>
    <w:rsid w:val="00117790"/>
    <w:rsid w:val="001177F7"/>
    <w:rsid w:val="001178D9"/>
    <w:rsid w:val="001220E5"/>
    <w:rsid w:val="00122F8E"/>
    <w:rsid w:val="0012361D"/>
    <w:rsid w:val="00123A4C"/>
    <w:rsid w:val="001246D5"/>
    <w:rsid w:val="0012486B"/>
    <w:rsid w:val="00124CFA"/>
    <w:rsid w:val="001259BB"/>
    <w:rsid w:val="001269F7"/>
    <w:rsid w:val="00130125"/>
    <w:rsid w:val="001302FE"/>
    <w:rsid w:val="001313FE"/>
    <w:rsid w:val="0013143E"/>
    <w:rsid w:val="00132EF1"/>
    <w:rsid w:val="0013313C"/>
    <w:rsid w:val="00136B90"/>
    <w:rsid w:val="001370A3"/>
    <w:rsid w:val="001373C9"/>
    <w:rsid w:val="0014027C"/>
    <w:rsid w:val="001402B8"/>
    <w:rsid w:val="00141128"/>
    <w:rsid w:val="00141A78"/>
    <w:rsid w:val="0014277E"/>
    <w:rsid w:val="0014296C"/>
    <w:rsid w:val="001438A4"/>
    <w:rsid w:val="00143FD6"/>
    <w:rsid w:val="00144B80"/>
    <w:rsid w:val="00144C26"/>
    <w:rsid w:val="00144CA8"/>
    <w:rsid w:val="00144D28"/>
    <w:rsid w:val="00146AB5"/>
    <w:rsid w:val="00150FA7"/>
    <w:rsid w:val="00151F23"/>
    <w:rsid w:val="00152578"/>
    <w:rsid w:val="00152A51"/>
    <w:rsid w:val="00152B27"/>
    <w:rsid w:val="00152BC4"/>
    <w:rsid w:val="00153E88"/>
    <w:rsid w:val="001541AA"/>
    <w:rsid w:val="00154418"/>
    <w:rsid w:val="001554A3"/>
    <w:rsid w:val="00155D6B"/>
    <w:rsid w:val="0015642A"/>
    <w:rsid w:val="00156F33"/>
    <w:rsid w:val="0015768F"/>
    <w:rsid w:val="00157749"/>
    <w:rsid w:val="00157910"/>
    <w:rsid w:val="001603C2"/>
    <w:rsid w:val="001604C2"/>
    <w:rsid w:val="00160719"/>
    <w:rsid w:val="00161AA6"/>
    <w:rsid w:val="00161E85"/>
    <w:rsid w:val="001625B3"/>
    <w:rsid w:val="00165342"/>
    <w:rsid w:val="001662D3"/>
    <w:rsid w:val="001704FF"/>
    <w:rsid w:val="00172A1E"/>
    <w:rsid w:val="00174137"/>
    <w:rsid w:val="0017663E"/>
    <w:rsid w:val="00176AB8"/>
    <w:rsid w:val="00176B33"/>
    <w:rsid w:val="00177C58"/>
    <w:rsid w:val="00177E02"/>
    <w:rsid w:val="00180386"/>
    <w:rsid w:val="001810DC"/>
    <w:rsid w:val="00181294"/>
    <w:rsid w:val="0018159D"/>
    <w:rsid w:val="00182850"/>
    <w:rsid w:val="00183E64"/>
    <w:rsid w:val="00184119"/>
    <w:rsid w:val="00184122"/>
    <w:rsid w:val="00184E99"/>
    <w:rsid w:val="001863C2"/>
    <w:rsid w:val="001869AD"/>
    <w:rsid w:val="0019011C"/>
    <w:rsid w:val="0019023E"/>
    <w:rsid w:val="00191B4A"/>
    <w:rsid w:val="00192F62"/>
    <w:rsid w:val="0019395D"/>
    <w:rsid w:val="00193D3F"/>
    <w:rsid w:val="0019469B"/>
    <w:rsid w:val="00196B13"/>
    <w:rsid w:val="00196BC9"/>
    <w:rsid w:val="0019755E"/>
    <w:rsid w:val="001A0DD2"/>
    <w:rsid w:val="001A2247"/>
    <w:rsid w:val="001A3E9E"/>
    <w:rsid w:val="001A432B"/>
    <w:rsid w:val="001A47CB"/>
    <w:rsid w:val="001A5193"/>
    <w:rsid w:val="001A68EA"/>
    <w:rsid w:val="001A6A16"/>
    <w:rsid w:val="001A7D85"/>
    <w:rsid w:val="001B0B02"/>
    <w:rsid w:val="001B0C15"/>
    <w:rsid w:val="001B0CEC"/>
    <w:rsid w:val="001B0ED9"/>
    <w:rsid w:val="001B2018"/>
    <w:rsid w:val="001B2793"/>
    <w:rsid w:val="001B5806"/>
    <w:rsid w:val="001C02AE"/>
    <w:rsid w:val="001C02F2"/>
    <w:rsid w:val="001C123D"/>
    <w:rsid w:val="001C1592"/>
    <w:rsid w:val="001C24B7"/>
    <w:rsid w:val="001C2CCE"/>
    <w:rsid w:val="001C32ED"/>
    <w:rsid w:val="001C3526"/>
    <w:rsid w:val="001C5C0F"/>
    <w:rsid w:val="001C6516"/>
    <w:rsid w:val="001C7366"/>
    <w:rsid w:val="001D1296"/>
    <w:rsid w:val="001D1C33"/>
    <w:rsid w:val="001D2D0F"/>
    <w:rsid w:val="001D2EC3"/>
    <w:rsid w:val="001D3304"/>
    <w:rsid w:val="001D3EE4"/>
    <w:rsid w:val="001D4C1D"/>
    <w:rsid w:val="001D4F73"/>
    <w:rsid w:val="001D6076"/>
    <w:rsid w:val="001D63D5"/>
    <w:rsid w:val="001D6985"/>
    <w:rsid w:val="001D6DE3"/>
    <w:rsid w:val="001D72BF"/>
    <w:rsid w:val="001D7B33"/>
    <w:rsid w:val="001E0B35"/>
    <w:rsid w:val="001E12F2"/>
    <w:rsid w:val="001E1A27"/>
    <w:rsid w:val="001E1DEF"/>
    <w:rsid w:val="001E260A"/>
    <w:rsid w:val="001E268A"/>
    <w:rsid w:val="001E328B"/>
    <w:rsid w:val="001E3DD5"/>
    <w:rsid w:val="001E4772"/>
    <w:rsid w:val="001E4E90"/>
    <w:rsid w:val="001E628C"/>
    <w:rsid w:val="001E7948"/>
    <w:rsid w:val="001F04F3"/>
    <w:rsid w:val="001F0697"/>
    <w:rsid w:val="001F0F62"/>
    <w:rsid w:val="001F1106"/>
    <w:rsid w:val="001F16DA"/>
    <w:rsid w:val="001F2010"/>
    <w:rsid w:val="001F243B"/>
    <w:rsid w:val="001F2647"/>
    <w:rsid w:val="001F28C5"/>
    <w:rsid w:val="001F2A9F"/>
    <w:rsid w:val="001F346F"/>
    <w:rsid w:val="001F45BC"/>
    <w:rsid w:val="002001F5"/>
    <w:rsid w:val="002007F9"/>
    <w:rsid w:val="002009A4"/>
    <w:rsid w:val="0020159B"/>
    <w:rsid w:val="00201F30"/>
    <w:rsid w:val="00202921"/>
    <w:rsid w:val="00204B17"/>
    <w:rsid w:val="00204F3B"/>
    <w:rsid w:val="0020519A"/>
    <w:rsid w:val="00205373"/>
    <w:rsid w:val="0020599F"/>
    <w:rsid w:val="00206BC6"/>
    <w:rsid w:val="00206CA1"/>
    <w:rsid w:val="00206E70"/>
    <w:rsid w:val="00210F01"/>
    <w:rsid w:val="00211579"/>
    <w:rsid w:val="002119FB"/>
    <w:rsid w:val="00211D14"/>
    <w:rsid w:val="0021247A"/>
    <w:rsid w:val="00214193"/>
    <w:rsid w:val="00214617"/>
    <w:rsid w:val="00216004"/>
    <w:rsid w:val="00216854"/>
    <w:rsid w:val="00216E7E"/>
    <w:rsid w:val="002174A8"/>
    <w:rsid w:val="00217F22"/>
    <w:rsid w:val="0022026F"/>
    <w:rsid w:val="002203B0"/>
    <w:rsid w:val="0022096D"/>
    <w:rsid w:val="00220B61"/>
    <w:rsid w:val="00221B45"/>
    <w:rsid w:val="00222310"/>
    <w:rsid w:val="002234FD"/>
    <w:rsid w:val="00223C30"/>
    <w:rsid w:val="00223C54"/>
    <w:rsid w:val="00224BD3"/>
    <w:rsid w:val="00224E9C"/>
    <w:rsid w:val="00225350"/>
    <w:rsid w:val="00226733"/>
    <w:rsid w:val="00230827"/>
    <w:rsid w:val="00231A09"/>
    <w:rsid w:val="00232204"/>
    <w:rsid w:val="002327ED"/>
    <w:rsid w:val="002343FF"/>
    <w:rsid w:val="00234560"/>
    <w:rsid w:val="00234BF3"/>
    <w:rsid w:val="00234C63"/>
    <w:rsid w:val="00234CB7"/>
    <w:rsid w:val="00234DD7"/>
    <w:rsid w:val="00234E5C"/>
    <w:rsid w:val="00234F50"/>
    <w:rsid w:val="00235459"/>
    <w:rsid w:val="00235CAC"/>
    <w:rsid w:val="00236865"/>
    <w:rsid w:val="00237F25"/>
    <w:rsid w:val="00240B76"/>
    <w:rsid w:val="00240FA3"/>
    <w:rsid w:val="002424BE"/>
    <w:rsid w:val="00243428"/>
    <w:rsid w:val="00244417"/>
    <w:rsid w:val="002451B4"/>
    <w:rsid w:val="00246068"/>
    <w:rsid w:val="002469D9"/>
    <w:rsid w:val="0024734C"/>
    <w:rsid w:val="00247EF1"/>
    <w:rsid w:val="0025014D"/>
    <w:rsid w:val="00250411"/>
    <w:rsid w:val="00250469"/>
    <w:rsid w:val="00250E8E"/>
    <w:rsid w:val="00251B83"/>
    <w:rsid w:val="00251CCE"/>
    <w:rsid w:val="002521E0"/>
    <w:rsid w:val="002530CF"/>
    <w:rsid w:val="00253643"/>
    <w:rsid w:val="002544E0"/>
    <w:rsid w:val="00255176"/>
    <w:rsid w:val="002554F0"/>
    <w:rsid w:val="0025624E"/>
    <w:rsid w:val="00256D09"/>
    <w:rsid w:val="0026056F"/>
    <w:rsid w:val="002610B7"/>
    <w:rsid w:val="002624FF"/>
    <w:rsid w:val="00262B2A"/>
    <w:rsid w:val="00264256"/>
    <w:rsid w:val="0026504D"/>
    <w:rsid w:val="0026530E"/>
    <w:rsid w:val="00266A1B"/>
    <w:rsid w:val="00266E12"/>
    <w:rsid w:val="002701EA"/>
    <w:rsid w:val="002702F3"/>
    <w:rsid w:val="00272D8E"/>
    <w:rsid w:val="00273839"/>
    <w:rsid w:val="002739A1"/>
    <w:rsid w:val="00274536"/>
    <w:rsid w:val="00274D8B"/>
    <w:rsid w:val="00275D82"/>
    <w:rsid w:val="00276728"/>
    <w:rsid w:val="00276A53"/>
    <w:rsid w:val="00277936"/>
    <w:rsid w:val="00277DA7"/>
    <w:rsid w:val="00277FCE"/>
    <w:rsid w:val="00281BB7"/>
    <w:rsid w:val="00281BC2"/>
    <w:rsid w:val="00282F1E"/>
    <w:rsid w:val="0028356E"/>
    <w:rsid w:val="00284382"/>
    <w:rsid w:val="00284CE9"/>
    <w:rsid w:val="002851AE"/>
    <w:rsid w:val="002864F5"/>
    <w:rsid w:val="0029104A"/>
    <w:rsid w:val="002915EF"/>
    <w:rsid w:val="00291603"/>
    <w:rsid w:val="00292707"/>
    <w:rsid w:val="00292A38"/>
    <w:rsid w:val="00293078"/>
    <w:rsid w:val="002938C4"/>
    <w:rsid w:val="00294B52"/>
    <w:rsid w:val="00294F3B"/>
    <w:rsid w:val="00295377"/>
    <w:rsid w:val="00295592"/>
    <w:rsid w:val="00296D10"/>
    <w:rsid w:val="002A0573"/>
    <w:rsid w:val="002A0B07"/>
    <w:rsid w:val="002A27BC"/>
    <w:rsid w:val="002A2AE6"/>
    <w:rsid w:val="002A2B4E"/>
    <w:rsid w:val="002A3157"/>
    <w:rsid w:val="002A4EFE"/>
    <w:rsid w:val="002A4F28"/>
    <w:rsid w:val="002A6E07"/>
    <w:rsid w:val="002B050D"/>
    <w:rsid w:val="002B13AB"/>
    <w:rsid w:val="002B15E0"/>
    <w:rsid w:val="002B216B"/>
    <w:rsid w:val="002B3266"/>
    <w:rsid w:val="002B4FB1"/>
    <w:rsid w:val="002B76EC"/>
    <w:rsid w:val="002B7780"/>
    <w:rsid w:val="002B7E07"/>
    <w:rsid w:val="002C12C6"/>
    <w:rsid w:val="002C1322"/>
    <w:rsid w:val="002C1F7C"/>
    <w:rsid w:val="002C21FE"/>
    <w:rsid w:val="002C26F1"/>
    <w:rsid w:val="002C27F4"/>
    <w:rsid w:val="002C3E3D"/>
    <w:rsid w:val="002C42F4"/>
    <w:rsid w:val="002C45EB"/>
    <w:rsid w:val="002C475D"/>
    <w:rsid w:val="002C5DAD"/>
    <w:rsid w:val="002C5F71"/>
    <w:rsid w:val="002C6451"/>
    <w:rsid w:val="002C657A"/>
    <w:rsid w:val="002C6C7A"/>
    <w:rsid w:val="002C741C"/>
    <w:rsid w:val="002D132B"/>
    <w:rsid w:val="002D1474"/>
    <w:rsid w:val="002D15CB"/>
    <w:rsid w:val="002D25D2"/>
    <w:rsid w:val="002D2AB5"/>
    <w:rsid w:val="002D3A0F"/>
    <w:rsid w:val="002D3ECC"/>
    <w:rsid w:val="002D42D8"/>
    <w:rsid w:val="002D4F7B"/>
    <w:rsid w:val="002D4FE9"/>
    <w:rsid w:val="002D5462"/>
    <w:rsid w:val="002D69EC"/>
    <w:rsid w:val="002D723C"/>
    <w:rsid w:val="002D754B"/>
    <w:rsid w:val="002E17E9"/>
    <w:rsid w:val="002E1ACE"/>
    <w:rsid w:val="002E1B7A"/>
    <w:rsid w:val="002E2003"/>
    <w:rsid w:val="002E3964"/>
    <w:rsid w:val="002E4957"/>
    <w:rsid w:val="002E54B1"/>
    <w:rsid w:val="002E5E2B"/>
    <w:rsid w:val="002E70EC"/>
    <w:rsid w:val="002E79D8"/>
    <w:rsid w:val="002F013E"/>
    <w:rsid w:val="002F0583"/>
    <w:rsid w:val="002F05E2"/>
    <w:rsid w:val="002F0EFC"/>
    <w:rsid w:val="002F118D"/>
    <w:rsid w:val="002F14A1"/>
    <w:rsid w:val="002F284C"/>
    <w:rsid w:val="002F573B"/>
    <w:rsid w:val="002F58BB"/>
    <w:rsid w:val="002F59A5"/>
    <w:rsid w:val="002F6C79"/>
    <w:rsid w:val="002F791C"/>
    <w:rsid w:val="0030131D"/>
    <w:rsid w:val="00301463"/>
    <w:rsid w:val="00301BBF"/>
    <w:rsid w:val="0030206C"/>
    <w:rsid w:val="0030290E"/>
    <w:rsid w:val="00302D79"/>
    <w:rsid w:val="003037FA"/>
    <w:rsid w:val="00303E17"/>
    <w:rsid w:val="00304962"/>
    <w:rsid w:val="00304AB0"/>
    <w:rsid w:val="00305457"/>
    <w:rsid w:val="00305ABF"/>
    <w:rsid w:val="00307207"/>
    <w:rsid w:val="0031195A"/>
    <w:rsid w:val="00311C68"/>
    <w:rsid w:val="003126BA"/>
    <w:rsid w:val="003128ED"/>
    <w:rsid w:val="0031319A"/>
    <w:rsid w:val="003141DF"/>
    <w:rsid w:val="003142D7"/>
    <w:rsid w:val="00314381"/>
    <w:rsid w:val="003143D1"/>
    <w:rsid w:val="00315BDC"/>
    <w:rsid w:val="00315F43"/>
    <w:rsid w:val="00316882"/>
    <w:rsid w:val="00316DDC"/>
    <w:rsid w:val="00316E64"/>
    <w:rsid w:val="00317942"/>
    <w:rsid w:val="00317CD0"/>
    <w:rsid w:val="0032163F"/>
    <w:rsid w:val="003242E6"/>
    <w:rsid w:val="003250D6"/>
    <w:rsid w:val="00326275"/>
    <w:rsid w:val="003305B6"/>
    <w:rsid w:val="00330CC9"/>
    <w:rsid w:val="00332DD4"/>
    <w:rsid w:val="00333088"/>
    <w:rsid w:val="00333F0B"/>
    <w:rsid w:val="003363ED"/>
    <w:rsid w:val="00336B43"/>
    <w:rsid w:val="003378EE"/>
    <w:rsid w:val="00337BE1"/>
    <w:rsid w:val="003415A9"/>
    <w:rsid w:val="00342459"/>
    <w:rsid w:val="00342A7E"/>
    <w:rsid w:val="00343D76"/>
    <w:rsid w:val="003448D5"/>
    <w:rsid w:val="00344A40"/>
    <w:rsid w:val="00344C34"/>
    <w:rsid w:val="0034557A"/>
    <w:rsid w:val="003457C8"/>
    <w:rsid w:val="00345DD1"/>
    <w:rsid w:val="00345E9F"/>
    <w:rsid w:val="00346542"/>
    <w:rsid w:val="003470A3"/>
    <w:rsid w:val="00347C09"/>
    <w:rsid w:val="0035018C"/>
    <w:rsid w:val="00350D06"/>
    <w:rsid w:val="003514CC"/>
    <w:rsid w:val="00352559"/>
    <w:rsid w:val="00352E6F"/>
    <w:rsid w:val="003537D5"/>
    <w:rsid w:val="0035389B"/>
    <w:rsid w:val="003554D9"/>
    <w:rsid w:val="00355C7D"/>
    <w:rsid w:val="00355E9D"/>
    <w:rsid w:val="00356383"/>
    <w:rsid w:val="00360479"/>
    <w:rsid w:val="00361C83"/>
    <w:rsid w:val="00363995"/>
    <w:rsid w:val="00364B94"/>
    <w:rsid w:val="00365EAC"/>
    <w:rsid w:val="00366424"/>
    <w:rsid w:val="003709E5"/>
    <w:rsid w:val="0037152A"/>
    <w:rsid w:val="0037298A"/>
    <w:rsid w:val="00372C6E"/>
    <w:rsid w:val="00373349"/>
    <w:rsid w:val="003741EC"/>
    <w:rsid w:val="003804F4"/>
    <w:rsid w:val="003817D7"/>
    <w:rsid w:val="00381C9F"/>
    <w:rsid w:val="00381D15"/>
    <w:rsid w:val="00382005"/>
    <w:rsid w:val="00382766"/>
    <w:rsid w:val="003846BE"/>
    <w:rsid w:val="003859F6"/>
    <w:rsid w:val="00386167"/>
    <w:rsid w:val="00386612"/>
    <w:rsid w:val="00386BFB"/>
    <w:rsid w:val="003873E5"/>
    <w:rsid w:val="00387C00"/>
    <w:rsid w:val="00387F34"/>
    <w:rsid w:val="0039164B"/>
    <w:rsid w:val="003919CC"/>
    <w:rsid w:val="00391F2E"/>
    <w:rsid w:val="00391F3D"/>
    <w:rsid w:val="00391F4E"/>
    <w:rsid w:val="00393D1A"/>
    <w:rsid w:val="0039484D"/>
    <w:rsid w:val="00394F2C"/>
    <w:rsid w:val="0039515A"/>
    <w:rsid w:val="00395232"/>
    <w:rsid w:val="003952A4"/>
    <w:rsid w:val="0039591D"/>
    <w:rsid w:val="0039603F"/>
    <w:rsid w:val="003967D3"/>
    <w:rsid w:val="0039741B"/>
    <w:rsid w:val="003A01EA"/>
    <w:rsid w:val="003A04D5"/>
    <w:rsid w:val="003A156F"/>
    <w:rsid w:val="003A1736"/>
    <w:rsid w:val="003A1A01"/>
    <w:rsid w:val="003A1A02"/>
    <w:rsid w:val="003A1BFC"/>
    <w:rsid w:val="003A2227"/>
    <w:rsid w:val="003A45D8"/>
    <w:rsid w:val="003A4697"/>
    <w:rsid w:val="003A48EB"/>
    <w:rsid w:val="003A525D"/>
    <w:rsid w:val="003A6336"/>
    <w:rsid w:val="003A7A11"/>
    <w:rsid w:val="003B0571"/>
    <w:rsid w:val="003B0C13"/>
    <w:rsid w:val="003B1759"/>
    <w:rsid w:val="003B3193"/>
    <w:rsid w:val="003B3A49"/>
    <w:rsid w:val="003B53BA"/>
    <w:rsid w:val="003B67DC"/>
    <w:rsid w:val="003B7281"/>
    <w:rsid w:val="003B7557"/>
    <w:rsid w:val="003B7C17"/>
    <w:rsid w:val="003C07FB"/>
    <w:rsid w:val="003C1D0D"/>
    <w:rsid w:val="003C1F43"/>
    <w:rsid w:val="003C3591"/>
    <w:rsid w:val="003C35C1"/>
    <w:rsid w:val="003C3EF8"/>
    <w:rsid w:val="003C52B1"/>
    <w:rsid w:val="003C5E72"/>
    <w:rsid w:val="003C5F2E"/>
    <w:rsid w:val="003D05AD"/>
    <w:rsid w:val="003D0766"/>
    <w:rsid w:val="003D08B4"/>
    <w:rsid w:val="003D0E92"/>
    <w:rsid w:val="003D10D6"/>
    <w:rsid w:val="003D1C33"/>
    <w:rsid w:val="003D210F"/>
    <w:rsid w:val="003D215D"/>
    <w:rsid w:val="003D3E12"/>
    <w:rsid w:val="003D4C28"/>
    <w:rsid w:val="003D50F0"/>
    <w:rsid w:val="003D5269"/>
    <w:rsid w:val="003D54AD"/>
    <w:rsid w:val="003D6487"/>
    <w:rsid w:val="003D7F9D"/>
    <w:rsid w:val="003E07AB"/>
    <w:rsid w:val="003E0D77"/>
    <w:rsid w:val="003E15A3"/>
    <w:rsid w:val="003E2393"/>
    <w:rsid w:val="003E2810"/>
    <w:rsid w:val="003E2D51"/>
    <w:rsid w:val="003E2E0A"/>
    <w:rsid w:val="003E3645"/>
    <w:rsid w:val="003E37E0"/>
    <w:rsid w:val="003E3EE6"/>
    <w:rsid w:val="003E3F4C"/>
    <w:rsid w:val="003E537A"/>
    <w:rsid w:val="003E586C"/>
    <w:rsid w:val="003F06DB"/>
    <w:rsid w:val="003F0E24"/>
    <w:rsid w:val="003F0FBD"/>
    <w:rsid w:val="003F11D4"/>
    <w:rsid w:val="003F277C"/>
    <w:rsid w:val="003F2DD8"/>
    <w:rsid w:val="003F428B"/>
    <w:rsid w:val="003F45DB"/>
    <w:rsid w:val="003F4B58"/>
    <w:rsid w:val="003F5114"/>
    <w:rsid w:val="003F5429"/>
    <w:rsid w:val="003F611F"/>
    <w:rsid w:val="003F62F1"/>
    <w:rsid w:val="003F7C00"/>
    <w:rsid w:val="00400C95"/>
    <w:rsid w:val="00400E19"/>
    <w:rsid w:val="00401314"/>
    <w:rsid w:val="00402127"/>
    <w:rsid w:val="00402A9F"/>
    <w:rsid w:val="00403573"/>
    <w:rsid w:val="004035C4"/>
    <w:rsid w:val="00404C96"/>
    <w:rsid w:val="00405C50"/>
    <w:rsid w:val="00405C74"/>
    <w:rsid w:val="00405EED"/>
    <w:rsid w:val="00406BF7"/>
    <w:rsid w:val="00406E81"/>
    <w:rsid w:val="00406F5B"/>
    <w:rsid w:val="00407663"/>
    <w:rsid w:val="00411607"/>
    <w:rsid w:val="004130FE"/>
    <w:rsid w:val="00413521"/>
    <w:rsid w:val="004147EE"/>
    <w:rsid w:val="00414E06"/>
    <w:rsid w:val="0041579E"/>
    <w:rsid w:val="0041580F"/>
    <w:rsid w:val="00415DB3"/>
    <w:rsid w:val="00416C80"/>
    <w:rsid w:val="00416FB4"/>
    <w:rsid w:val="0041727F"/>
    <w:rsid w:val="00417765"/>
    <w:rsid w:val="00417AAF"/>
    <w:rsid w:val="00417B4F"/>
    <w:rsid w:val="0042001B"/>
    <w:rsid w:val="00420389"/>
    <w:rsid w:val="00422A25"/>
    <w:rsid w:val="00424123"/>
    <w:rsid w:val="00426BF9"/>
    <w:rsid w:val="0042787E"/>
    <w:rsid w:val="00427F84"/>
    <w:rsid w:val="00431157"/>
    <w:rsid w:val="0043175D"/>
    <w:rsid w:val="00431BFF"/>
    <w:rsid w:val="0043465F"/>
    <w:rsid w:val="004358BD"/>
    <w:rsid w:val="00435AB1"/>
    <w:rsid w:val="00435B75"/>
    <w:rsid w:val="00436493"/>
    <w:rsid w:val="00436883"/>
    <w:rsid w:val="00437AA4"/>
    <w:rsid w:val="00440A7C"/>
    <w:rsid w:val="004410A2"/>
    <w:rsid w:val="0044390B"/>
    <w:rsid w:val="00443BF0"/>
    <w:rsid w:val="0044410C"/>
    <w:rsid w:val="0044621D"/>
    <w:rsid w:val="00446292"/>
    <w:rsid w:val="00446E94"/>
    <w:rsid w:val="0045039E"/>
    <w:rsid w:val="004503E2"/>
    <w:rsid w:val="0045053B"/>
    <w:rsid w:val="0045096F"/>
    <w:rsid w:val="00450B14"/>
    <w:rsid w:val="004510EF"/>
    <w:rsid w:val="00451E29"/>
    <w:rsid w:val="00451EB6"/>
    <w:rsid w:val="004542DE"/>
    <w:rsid w:val="00454E33"/>
    <w:rsid w:val="0045593C"/>
    <w:rsid w:val="00455C6D"/>
    <w:rsid w:val="00455F6C"/>
    <w:rsid w:val="004569E8"/>
    <w:rsid w:val="00456CFF"/>
    <w:rsid w:val="00460860"/>
    <w:rsid w:val="0046093D"/>
    <w:rsid w:val="00460E23"/>
    <w:rsid w:val="00461A12"/>
    <w:rsid w:val="0046216A"/>
    <w:rsid w:val="0046268D"/>
    <w:rsid w:val="00462BA3"/>
    <w:rsid w:val="00463B21"/>
    <w:rsid w:val="00463F56"/>
    <w:rsid w:val="00464108"/>
    <w:rsid w:val="0046538C"/>
    <w:rsid w:val="004679C4"/>
    <w:rsid w:val="00470FCD"/>
    <w:rsid w:val="00471144"/>
    <w:rsid w:val="004721CD"/>
    <w:rsid w:val="00473A1B"/>
    <w:rsid w:val="00474C5E"/>
    <w:rsid w:val="0047540E"/>
    <w:rsid w:val="00475AD3"/>
    <w:rsid w:val="00475C9E"/>
    <w:rsid w:val="00475DB7"/>
    <w:rsid w:val="00476D6B"/>
    <w:rsid w:val="00480649"/>
    <w:rsid w:val="004808FF"/>
    <w:rsid w:val="00481A63"/>
    <w:rsid w:val="004828DC"/>
    <w:rsid w:val="00484A3E"/>
    <w:rsid w:val="004860B3"/>
    <w:rsid w:val="0048773A"/>
    <w:rsid w:val="004901C5"/>
    <w:rsid w:val="00490A88"/>
    <w:rsid w:val="00491328"/>
    <w:rsid w:val="00493F31"/>
    <w:rsid w:val="0049485A"/>
    <w:rsid w:val="00494E66"/>
    <w:rsid w:val="00495705"/>
    <w:rsid w:val="004958EC"/>
    <w:rsid w:val="004959C9"/>
    <w:rsid w:val="00495E10"/>
    <w:rsid w:val="00496632"/>
    <w:rsid w:val="00496F67"/>
    <w:rsid w:val="004A17F8"/>
    <w:rsid w:val="004A24C4"/>
    <w:rsid w:val="004A27BA"/>
    <w:rsid w:val="004A375D"/>
    <w:rsid w:val="004A3F42"/>
    <w:rsid w:val="004A4998"/>
    <w:rsid w:val="004A522F"/>
    <w:rsid w:val="004A5D4E"/>
    <w:rsid w:val="004A5EF8"/>
    <w:rsid w:val="004A647E"/>
    <w:rsid w:val="004A7336"/>
    <w:rsid w:val="004A7920"/>
    <w:rsid w:val="004B020C"/>
    <w:rsid w:val="004B068D"/>
    <w:rsid w:val="004B155E"/>
    <w:rsid w:val="004B2803"/>
    <w:rsid w:val="004B292C"/>
    <w:rsid w:val="004B30B6"/>
    <w:rsid w:val="004B3F0C"/>
    <w:rsid w:val="004B58CC"/>
    <w:rsid w:val="004B59F5"/>
    <w:rsid w:val="004B65C2"/>
    <w:rsid w:val="004C00E5"/>
    <w:rsid w:val="004C0CE4"/>
    <w:rsid w:val="004C1EA5"/>
    <w:rsid w:val="004C1F3F"/>
    <w:rsid w:val="004C2B9E"/>
    <w:rsid w:val="004C2C21"/>
    <w:rsid w:val="004C2CC0"/>
    <w:rsid w:val="004C37AA"/>
    <w:rsid w:val="004C48A4"/>
    <w:rsid w:val="004C584D"/>
    <w:rsid w:val="004C5A38"/>
    <w:rsid w:val="004C5C41"/>
    <w:rsid w:val="004C7915"/>
    <w:rsid w:val="004D0E01"/>
    <w:rsid w:val="004D1F5F"/>
    <w:rsid w:val="004D2205"/>
    <w:rsid w:val="004D268D"/>
    <w:rsid w:val="004D270C"/>
    <w:rsid w:val="004D4F48"/>
    <w:rsid w:val="004D5530"/>
    <w:rsid w:val="004D5F1F"/>
    <w:rsid w:val="004D5F6F"/>
    <w:rsid w:val="004D6309"/>
    <w:rsid w:val="004D6484"/>
    <w:rsid w:val="004D70A0"/>
    <w:rsid w:val="004D7F2A"/>
    <w:rsid w:val="004E039D"/>
    <w:rsid w:val="004E042D"/>
    <w:rsid w:val="004E1EC1"/>
    <w:rsid w:val="004E2A8A"/>
    <w:rsid w:val="004E3585"/>
    <w:rsid w:val="004E3712"/>
    <w:rsid w:val="004E467F"/>
    <w:rsid w:val="004E5616"/>
    <w:rsid w:val="004E5D8D"/>
    <w:rsid w:val="004E63E4"/>
    <w:rsid w:val="004E65DD"/>
    <w:rsid w:val="004E676D"/>
    <w:rsid w:val="004E6C15"/>
    <w:rsid w:val="004F1B55"/>
    <w:rsid w:val="004F34EE"/>
    <w:rsid w:val="004F36B1"/>
    <w:rsid w:val="004F680C"/>
    <w:rsid w:val="005002AD"/>
    <w:rsid w:val="005005DB"/>
    <w:rsid w:val="00500705"/>
    <w:rsid w:val="005017D4"/>
    <w:rsid w:val="00501905"/>
    <w:rsid w:val="00503EF2"/>
    <w:rsid w:val="00506266"/>
    <w:rsid w:val="0050727D"/>
    <w:rsid w:val="00510B70"/>
    <w:rsid w:val="00511B97"/>
    <w:rsid w:val="00511C55"/>
    <w:rsid w:val="00512DD8"/>
    <w:rsid w:val="00512E81"/>
    <w:rsid w:val="0051382D"/>
    <w:rsid w:val="00513F2D"/>
    <w:rsid w:val="00521796"/>
    <w:rsid w:val="005226BF"/>
    <w:rsid w:val="00522F18"/>
    <w:rsid w:val="00524134"/>
    <w:rsid w:val="0052470C"/>
    <w:rsid w:val="00526911"/>
    <w:rsid w:val="005272DE"/>
    <w:rsid w:val="0052770F"/>
    <w:rsid w:val="00531401"/>
    <w:rsid w:val="00531B23"/>
    <w:rsid w:val="00532989"/>
    <w:rsid w:val="00532B33"/>
    <w:rsid w:val="00532EA3"/>
    <w:rsid w:val="00533258"/>
    <w:rsid w:val="005333CA"/>
    <w:rsid w:val="00533550"/>
    <w:rsid w:val="005342D1"/>
    <w:rsid w:val="005348CB"/>
    <w:rsid w:val="005358C4"/>
    <w:rsid w:val="00537D70"/>
    <w:rsid w:val="00540F3E"/>
    <w:rsid w:val="00541144"/>
    <w:rsid w:val="005418F9"/>
    <w:rsid w:val="00542BC6"/>
    <w:rsid w:val="00542E28"/>
    <w:rsid w:val="0054357E"/>
    <w:rsid w:val="0054390E"/>
    <w:rsid w:val="0054391D"/>
    <w:rsid w:val="005448AF"/>
    <w:rsid w:val="00544916"/>
    <w:rsid w:val="00544F80"/>
    <w:rsid w:val="00546761"/>
    <w:rsid w:val="005468F5"/>
    <w:rsid w:val="00551A15"/>
    <w:rsid w:val="00552250"/>
    <w:rsid w:val="0055331D"/>
    <w:rsid w:val="00553765"/>
    <w:rsid w:val="00553989"/>
    <w:rsid w:val="00553EDB"/>
    <w:rsid w:val="005543EA"/>
    <w:rsid w:val="00554C7A"/>
    <w:rsid w:val="0055502C"/>
    <w:rsid w:val="0055504D"/>
    <w:rsid w:val="00555660"/>
    <w:rsid w:val="005602AD"/>
    <w:rsid w:val="005609D4"/>
    <w:rsid w:val="00560ECA"/>
    <w:rsid w:val="00562074"/>
    <w:rsid w:val="00562AB4"/>
    <w:rsid w:val="00562F57"/>
    <w:rsid w:val="005635FD"/>
    <w:rsid w:val="00564087"/>
    <w:rsid w:val="00564819"/>
    <w:rsid w:val="00564A73"/>
    <w:rsid w:val="00566949"/>
    <w:rsid w:val="00566A9F"/>
    <w:rsid w:val="0056774B"/>
    <w:rsid w:val="00567B36"/>
    <w:rsid w:val="00571433"/>
    <w:rsid w:val="0057169C"/>
    <w:rsid w:val="00571AE7"/>
    <w:rsid w:val="00572F21"/>
    <w:rsid w:val="00574998"/>
    <w:rsid w:val="00575860"/>
    <w:rsid w:val="005763A5"/>
    <w:rsid w:val="00576452"/>
    <w:rsid w:val="005800B1"/>
    <w:rsid w:val="005808AF"/>
    <w:rsid w:val="00581AFA"/>
    <w:rsid w:val="00582166"/>
    <w:rsid w:val="0058251E"/>
    <w:rsid w:val="0058353F"/>
    <w:rsid w:val="00583896"/>
    <w:rsid w:val="00586E55"/>
    <w:rsid w:val="00587142"/>
    <w:rsid w:val="00587FF0"/>
    <w:rsid w:val="00590286"/>
    <w:rsid w:val="00590B72"/>
    <w:rsid w:val="00591D93"/>
    <w:rsid w:val="0059278C"/>
    <w:rsid w:val="00592833"/>
    <w:rsid w:val="0059359E"/>
    <w:rsid w:val="00593FED"/>
    <w:rsid w:val="00594EE9"/>
    <w:rsid w:val="005951C7"/>
    <w:rsid w:val="00595979"/>
    <w:rsid w:val="005963B0"/>
    <w:rsid w:val="005A2AAB"/>
    <w:rsid w:val="005A4271"/>
    <w:rsid w:val="005A4A0D"/>
    <w:rsid w:val="005A51E3"/>
    <w:rsid w:val="005A7088"/>
    <w:rsid w:val="005A7245"/>
    <w:rsid w:val="005B013D"/>
    <w:rsid w:val="005B0581"/>
    <w:rsid w:val="005B0AA8"/>
    <w:rsid w:val="005B152D"/>
    <w:rsid w:val="005B1FBD"/>
    <w:rsid w:val="005B2881"/>
    <w:rsid w:val="005B2E81"/>
    <w:rsid w:val="005B2EC2"/>
    <w:rsid w:val="005B3848"/>
    <w:rsid w:val="005B3A7B"/>
    <w:rsid w:val="005B3D4A"/>
    <w:rsid w:val="005B46D2"/>
    <w:rsid w:val="005B4A1F"/>
    <w:rsid w:val="005B4B8C"/>
    <w:rsid w:val="005B4BBA"/>
    <w:rsid w:val="005B7E87"/>
    <w:rsid w:val="005C0B6D"/>
    <w:rsid w:val="005C1541"/>
    <w:rsid w:val="005C1DE4"/>
    <w:rsid w:val="005C2308"/>
    <w:rsid w:val="005C2636"/>
    <w:rsid w:val="005C4D39"/>
    <w:rsid w:val="005C4D7D"/>
    <w:rsid w:val="005C4E6E"/>
    <w:rsid w:val="005C5605"/>
    <w:rsid w:val="005C5C7C"/>
    <w:rsid w:val="005C6D6A"/>
    <w:rsid w:val="005C78CD"/>
    <w:rsid w:val="005C7C8D"/>
    <w:rsid w:val="005C7CE7"/>
    <w:rsid w:val="005D07DE"/>
    <w:rsid w:val="005D1000"/>
    <w:rsid w:val="005D2101"/>
    <w:rsid w:val="005D23F8"/>
    <w:rsid w:val="005D26CB"/>
    <w:rsid w:val="005D29A3"/>
    <w:rsid w:val="005D3195"/>
    <w:rsid w:val="005D31E3"/>
    <w:rsid w:val="005D3FFD"/>
    <w:rsid w:val="005D5125"/>
    <w:rsid w:val="005D52BC"/>
    <w:rsid w:val="005D63A5"/>
    <w:rsid w:val="005D6482"/>
    <w:rsid w:val="005D6918"/>
    <w:rsid w:val="005D6ADF"/>
    <w:rsid w:val="005D76C1"/>
    <w:rsid w:val="005D7E48"/>
    <w:rsid w:val="005E16B0"/>
    <w:rsid w:val="005E18AD"/>
    <w:rsid w:val="005E28B9"/>
    <w:rsid w:val="005E2DB9"/>
    <w:rsid w:val="005E2EED"/>
    <w:rsid w:val="005E301C"/>
    <w:rsid w:val="005E32CA"/>
    <w:rsid w:val="005E439C"/>
    <w:rsid w:val="005E5B7A"/>
    <w:rsid w:val="005E6363"/>
    <w:rsid w:val="005E7F44"/>
    <w:rsid w:val="005F0046"/>
    <w:rsid w:val="005F06C7"/>
    <w:rsid w:val="005F07C6"/>
    <w:rsid w:val="005F0C65"/>
    <w:rsid w:val="005F10C7"/>
    <w:rsid w:val="005F13AA"/>
    <w:rsid w:val="005F15D9"/>
    <w:rsid w:val="005F31C4"/>
    <w:rsid w:val="005F3400"/>
    <w:rsid w:val="005F4AB0"/>
    <w:rsid w:val="005F5B12"/>
    <w:rsid w:val="005F6BA2"/>
    <w:rsid w:val="005F7A96"/>
    <w:rsid w:val="00600368"/>
    <w:rsid w:val="00601D7A"/>
    <w:rsid w:val="00601F99"/>
    <w:rsid w:val="006040FB"/>
    <w:rsid w:val="00604E6A"/>
    <w:rsid w:val="00605BB5"/>
    <w:rsid w:val="00606144"/>
    <w:rsid w:val="0060672F"/>
    <w:rsid w:val="00606BC4"/>
    <w:rsid w:val="00610A81"/>
    <w:rsid w:val="00610DD7"/>
    <w:rsid w:val="00610F87"/>
    <w:rsid w:val="00611246"/>
    <w:rsid w:val="00612336"/>
    <w:rsid w:val="00613E2B"/>
    <w:rsid w:val="006145B9"/>
    <w:rsid w:val="00614873"/>
    <w:rsid w:val="00614FE1"/>
    <w:rsid w:val="00616252"/>
    <w:rsid w:val="00616280"/>
    <w:rsid w:val="00617A0A"/>
    <w:rsid w:val="00617AFA"/>
    <w:rsid w:val="006200AC"/>
    <w:rsid w:val="00620451"/>
    <w:rsid w:val="00620E54"/>
    <w:rsid w:val="00621231"/>
    <w:rsid w:val="0062178E"/>
    <w:rsid w:val="00622345"/>
    <w:rsid w:val="0062245B"/>
    <w:rsid w:val="00622477"/>
    <w:rsid w:val="00623C14"/>
    <w:rsid w:val="00624A51"/>
    <w:rsid w:val="00625912"/>
    <w:rsid w:val="00625B58"/>
    <w:rsid w:val="00625FF8"/>
    <w:rsid w:val="00626163"/>
    <w:rsid w:val="0062780E"/>
    <w:rsid w:val="0062790E"/>
    <w:rsid w:val="00630F6A"/>
    <w:rsid w:val="006314EA"/>
    <w:rsid w:val="00631641"/>
    <w:rsid w:val="00631931"/>
    <w:rsid w:val="00632998"/>
    <w:rsid w:val="00632D2C"/>
    <w:rsid w:val="006331DE"/>
    <w:rsid w:val="00633AB4"/>
    <w:rsid w:val="00633B4C"/>
    <w:rsid w:val="00633D90"/>
    <w:rsid w:val="00633E69"/>
    <w:rsid w:val="00634C05"/>
    <w:rsid w:val="00635B96"/>
    <w:rsid w:val="00635CAD"/>
    <w:rsid w:val="0063654D"/>
    <w:rsid w:val="00636CF4"/>
    <w:rsid w:val="0064036A"/>
    <w:rsid w:val="0064129E"/>
    <w:rsid w:val="0064185C"/>
    <w:rsid w:val="00641C27"/>
    <w:rsid w:val="00641C49"/>
    <w:rsid w:val="00641D30"/>
    <w:rsid w:val="0064241C"/>
    <w:rsid w:val="006452BC"/>
    <w:rsid w:val="00646B29"/>
    <w:rsid w:val="00650DF8"/>
    <w:rsid w:val="00651437"/>
    <w:rsid w:val="00651A2C"/>
    <w:rsid w:val="00651ADA"/>
    <w:rsid w:val="00653629"/>
    <w:rsid w:val="00653AF6"/>
    <w:rsid w:val="00653CCA"/>
    <w:rsid w:val="0065455E"/>
    <w:rsid w:val="006554BE"/>
    <w:rsid w:val="006557E1"/>
    <w:rsid w:val="00655883"/>
    <w:rsid w:val="00655D0F"/>
    <w:rsid w:val="006568DC"/>
    <w:rsid w:val="00657548"/>
    <w:rsid w:val="0065759B"/>
    <w:rsid w:val="00657BA4"/>
    <w:rsid w:val="00660435"/>
    <w:rsid w:val="0066050C"/>
    <w:rsid w:val="00661C35"/>
    <w:rsid w:val="00661EC5"/>
    <w:rsid w:val="0066200D"/>
    <w:rsid w:val="00662DDD"/>
    <w:rsid w:val="006634F9"/>
    <w:rsid w:val="0066441F"/>
    <w:rsid w:val="00664C82"/>
    <w:rsid w:val="00665103"/>
    <w:rsid w:val="00665264"/>
    <w:rsid w:val="00666334"/>
    <w:rsid w:val="00666390"/>
    <w:rsid w:val="00666F65"/>
    <w:rsid w:val="00671791"/>
    <w:rsid w:val="006718DB"/>
    <w:rsid w:val="0067356D"/>
    <w:rsid w:val="00674D0C"/>
    <w:rsid w:val="00675386"/>
    <w:rsid w:val="00675F79"/>
    <w:rsid w:val="0067784D"/>
    <w:rsid w:val="006808F4"/>
    <w:rsid w:val="006820B9"/>
    <w:rsid w:val="00682E91"/>
    <w:rsid w:val="00683E23"/>
    <w:rsid w:val="00684330"/>
    <w:rsid w:val="00685034"/>
    <w:rsid w:val="006850EC"/>
    <w:rsid w:val="00685638"/>
    <w:rsid w:val="006856A3"/>
    <w:rsid w:val="00686C04"/>
    <w:rsid w:val="0069048F"/>
    <w:rsid w:val="00692418"/>
    <w:rsid w:val="0069280E"/>
    <w:rsid w:val="00692A47"/>
    <w:rsid w:val="0069374B"/>
    <w:rsid w:val="00694CBB"/>
    <w:rsid w:val="00694FD7"/>
    <w:rsid w:val="00697059"/>
    <w:rsid w:val="0069799B"/>
    <w:rsid w:val="00697F06"/>
    <w:rsid w:val="006A0A41"/>
    <w:rsid w:val="006A153C"/>
    <w:rsid w:val="006A1780"/>
    <w:rsid w:val="006A3A74"/>
    <w:rsid w:val="006A4FDB"/>
    <w:rsid w:val="006A52BD"/>
    <w:rsid w:val="006A5E41"/>
    <w:rsid w:val="006A6847"/>
    <w:rsid w:val="006A6C4D"/>
    <w:rsid w:val="006A79AB"/>
    <w:rsid w:val="006B0251"/>
    <w:rsid w:val="006B02AA"/>
    <w:rsid w:val="006B1362"/>
    <w:rsid w:val="006B2509"/>
    <w:rsid w:val="006B416D"/>
    <w:rsid w:val="006B44FF"/>
    <w:rsid w:val="006B4773"/>
    <w:rsid w:val="006B513C"/>
    <w:rsid w:val="006B533E"/>
    <w:rsid w:val="006B5932"/>
    <w:rsid w:val="006B639D"/>
    <w:rsid w:val="006B7AA8"/>
    <w:rsid w:val="006B7B0C"/>
    <w:rsid w:val="006C0605"/>
    <w:rsid w:val="006C12C5"/>
    <w:rsid w:val="006C1324"/>
    <w:rsid w:val="006C1B4D"/>
    <w:rsid w:val="006C21FA"/>
    <w:rsid w:val="006C2813"/>
    <w:rsid w:val="006C2915"/>
    <w:rsid w:val="006C4176"/>
    <w:rsid w:val="006C5E75"/>
    <w:rsid w:val="006C6871"/>
    <w:rsid w:val="006C6A86"/>
    <w:rsid w:val="006D059B"/>
    <w:rsid w:val="006D20C8"/>
    <w:rsid w:val="006D3126"/>
    <w:rsid w:val="006D39AA"/>
    <w:rsid w:val="006D3F5B"/>
    <w:rsid w:val="006D49C2"/>
    <w:rsid w:val="006D62C2"/>
    <w:rsid w:val="006D6CBA"/>
    <w:rsid w:val="006D78DD"/>
    <w:rsid w:val="006D7B6B"/>
    <w:rsid w:val="006E0D9A"/>
    <w:rsid w:val="006E50E9"/>
    <w:rsid w:val="006E597C"/>
    <w:rsid w:val="006E6CE3"/>
    <w:rsid w:val="006F0D8B"/>
    <w:rsid w:val="006F12E8"/>
    <w:rsid w:val="006F26CE"/>
    <w:rsid w:val="006F32BF"/>
    <w:rsid w:val="006F3484"/>
    <w:rsid w:val="006F4054"/>
    <w:rsid w:val="006F47A5"/>
    <w:rsid w:val="006F5C9F"/>
    <w:rsid w:val="00700194"/>
    <w:rsid w:val="00701012"/>
    <w:rsid w:val="00703621"/>
    <w:rsid w:val="007036DB"/>
    <w:rsid w:val="007038F6"/>
    <w:rsid w:val="00703A79"/>
    <w:rsid w:val="007041A1"/>
    <w:rsid w:val="007052DA"/>
    <w:rsid w:val="007058C4"/>
    <w:rsid w:val="00710DDD"/>
    <w:rsid w:val="0071189D"/>
    <w:rsid w:val="00713FCC"/>
    <w:rsid w:val="007155CD"/>
    <w:rsid w:val="00716CF7"/>
    <w:rsid w:val="00720710"/>
    <w:rsid w:val="007211B0"/>
    <w:rsid w:val="007211F8"/>
    <w:rsid w:val="00721442"/>
    <w:rsid w:val="007217D0"/>
    <w:rsid w:val="007223C4"/>
    <w:rsid w:val="0072297F"/>
    <w:rsid w:val="0072319B"/>
    <w:rsid w:val="00723D02"/>
    <w:rsid w:val="00723D66"/>
    <w:rsid w:val="0072434D"/>
    <w:rsid w:val="0072457C"/>
    <w:rsid w:val="007248A6"/>
    <w:rsid w:val="0072565B"/>
    <w:rsid w:val="00725FBB"/>
    <w:rsid w:val="0072681F"/>
    <w:rsid w:val="00726C19"/>
    <w:rsid w:val="007276BD"/>
    <w:rsid w:val="007302CA"/>
    <w:rsid w:val="0073089D"/>
    <w:rsid w:val="00731B8B"/>
    <w:rsid w:val="00731CA6"/>
    <w:rsid w:val="00731E1B"/>
    <w:rsid w:val="007322D5"/>
    <w:rsid w:val="00732D0C"/>
    <w:rsid w:val="0073344B"/>
    <w:rsid w:val="00733541"/>
    <w:rsid w:val="007336BB"/>
    <w:rsid w:val="00734682"/>
    <w:rsid w:val="0073522D"/>
    <w:rsid w:val="00735DAD"/>
    <w:rsid w:val="00736725"/>
    <w:rsid w:val="00737EA3"/>
    <w:rsid w:val="00737F4C"/>
    <w:rsid w:val="007411F5"/>
    <w:rsid w:val="00742803"/>
    <w:rsid w:val="0074282A"/>
    <w:rsid w:val="00742E0A"/>
    <w:rsid w:val="007437DB"/>
    <w:rsid w:val="00747736"/>
    <w:rsid w:val="00747A0C"/>
    <w:rsid w:val="007506B0"/>
    <w:rsid w:val="00750FF0"/>
    <w:rsid w:val="0075103B"/>
    <w:rsid w:val="007510CD"/>
    <w:rsid w:val="00751A4F"/>
    <w:rsid w:val="00751BA0"/>
    <w:rsid w:val="00752B8E"/>
    <w:rsid w:val="00752F77"/>
    <w:rsid w:val="00753EAA"/>
    <w:rsid w:val="0075422F"/>
    <w:rsid w:val="00754E19"/>
    <w:rsid w:val="0075592B"/>
    <w:rsid w:val="00756247"/>
    <w:rsid w:val="0075649B"/>
    <w:rsid w:val="00762B81"/>
    <w:rsid w:val="007641A0"/>
    <w:rsid w:val="00764BF3"/>
    <w:rsid w:val="00764C5F"/>
    <w:rsid w:val="0076513F"/>
    <w:rsid w:val="00765DD9"/>
    <w:rsid w:val="00766590"/>
    <w:rsid w:val="00767BDA"/>
    <w:rsid w:val="00767C4E"/>
    <w:rsid w:val="007700B3"/>
    <w:rsid w:val="007711D3"/>
    <w:rsid w:val="007749EE"/>
    <w:rsid w:val="00775130"/>
    <w:rsid w:val="00776663"/>
    <w:rsid w:val="007776F9"/>
    <w:rsid w:val="0078192C"/>
    <w:rsid w:val="00783176"/>
    <w:rsid w:val="0078361F"/>
    <w:rsid w:val="00783A2B"/>
    <w:rsid w:val="00784FC9"/>
    <w:rsid w:val="007869A2"/>
    <w:rsid w:val="007878E1"/>
    <w:rsid w:val="00787C14"/>
    <w:rsid w:val="00787C3A"/>
    <w:rsid w:val="00787CB7"/>
    <w:rsid w:val="007902A1"/>
    <w:rsid w:val="0079076D"/>
    <w:rsid w:val="00790DC6"/>
    <w:rsid w:val="00790DFD"/>
    <w:rsid w:val="00790F71"/>
    <w:rsid w:val="0079177A"/>
    <w:rsid w:val="00791911"/>
    <w:rsid w:val="00791AEF"/>
    <w:rsid w:val="0079247A"/>
    <w:rsid w:val="00792D4E"/>
    <w:rsid w:val="0079349A"/>
    <w:rsid w:val="0079386F"/>
    <w:rsid w:val="007941BB"/>
    <w:rsid w:val="00794492"/>
    <w:rsid w:val="00794A94"/>
    <w:rsid w:val="0079588E"/>
    <w:rsid w:val="00795F3F"/>
    <w:rsid w:val="007960A4"/>
    <w:rsid w:val="00797FF1"/>
    <w:rsid w:val="007A025B"/>
    <w:rsid w:val="007A0A35"/>
    <w:rsid w:val="007A0A44"/>
    <w:rsid w:val="007A0F60"/>
    <w:rsid w:val="007A25A8"/>
    <w:rsid w:val="007A4E8A"/>
    <w:rsid w:val="007A53A7"/>
    <w:rsid w:val="007A5722"/>
    <w:rsid w:val="007A669A"/>
    <w:rsid w:val="007A7562"/>
    <w:rsid w:val="007A791C"/>
    <w:rsid w:val="007B0089"/>
    <w:rsid w:val="007B0805"/>
    <w:rsid w:val="007B1F53"/>
    <w:rsid w:val="007B2A06"/>
    <w:rsid w:val="007B2B39"/>
    <w:rsid w:val="007B30A3"/>
    <w:rsid w:val="007B5659"/>
    <w:rsid w:val="007B6064"/>
    <w:rsid w:val="007B78E7"/>
    <w:rsid w:val="007B7995"/>
    <w:rsid w:val="007C12B2"/>
    <w:rsid w:val="007C135B"/>
    <w:rsid w:val="007C1B42"/>
    <w:rsid w:val="007C28ED"/>
    <w:rsid w:val="007C2E22"/>
    <w:rsid w:val="007C44CC"/>
    <w:rsid w:val="007C4768"/>
    <w:rsid w:val="007C4E24"/>
    <w:rsid w:val="007C6B99"/>
    <w:rsid w:val="007C7AAC"/>
    <w:rsid w:val="007D046C"/>
    <w:rsid w:val="007D106E"/>
    <w:rsid w:val="007D11D2"/>
    <w:rsid w:val="007D14B4"/>
    <w:rsid w:val="007D24EB"/>
    <w:rsid w:val="007D3813"/>
    <w:rsid w:val="007D4DA6"/>
    <w:rsid w:val="007D6182"/>
    <w:rsid w:val="007D637E"/>
    <w:rsid w:val="007E057C"/>
    <w:rsid w:val="007E0BF4"/>
    <w:rsid w:val="007E1875"/>
    <w:rsid w:val="007E1C6B"/>
    <w:rsid w:val="007E2FC0"/>
    <w:rsid w:val="007E3745"/>
    <w:rsid w:val="007E3A65"/>
    <w:rsid w:val="007E4822"/>
    <w:rsid w:val="007E5316"/>
    <w:rsid w:val="007E5ECE"/>
    <w:rsid w:val="007E6A71"/>
    <w:rsid w:val="007E6ECE"/>
    <w:rsid w:val="007E7418"/>
    <w:rsid w:val="007E7973"/>
    <w:rsid w:val="007F01CD"/>
    <w:rsid w:val="007F14AD"/>
    <w:rsid w:val="007F1D1A"/>
    <w:rsid w:val="007F2407"/>
    <w:rsid w:val="007F5B45"/>
    <w:rsid w:val="007F620F"/>
    <w:rsid w:val="007F789E"/>
    <w:rsid w:val="007F78FD"/>
    <w:rsid w:val="0080069E"/>
    <w:rsid w:val="00801D5E"/>
    <w:rsid w:val="00801EAB"/>
    <w:rsid w:val="00802EF2"/>
    <w:rsid w:val="008041EA"/>
    <w:rsid w:val="00807B68"/>
    <w:rsid w:val="00810064"/>
    <w:rsid w:val="008109A2"/>
    <w:rsid w:val="0081166D"/>
    <w:rsid w:val="008128A2"/>
    <w:rsid w:val="00812EB1"/>
    <w:rsid w:val="00814216"/>
    <w:rsid w:val="008151A0"/>
    <w:rsid w:val="00815292"/>
    <w:rsid w:val="00815381"/>
    <w:rsid w:val="00815823"/>
    <w:rsid w:val="00815C09"/>
    <w:rsid w:val="008160AD"/>
    <w:rsid w:val="00816C46"/>
    <w:rsid w:val="008170AE"/>
    <w:rsid w:val="008203CE"/>
    <w:rsid w:val="00821002"/>
    <w:rsid w:val="0082204A"/>
    <w:rsid w:val="00824506"/>
    <w:rsid w:val="00825085"/>
    <w:rsid w:val="00825FCE"/>
    <w:rsid w:val="00826CD1"/>
    <w:rsid w:val="008273B8"/>
    <w:rsid w:val="00830313"/>
    <w:rsid w:val="008304CE"/>
    <w:rsid w:val="00830D6A"/>
    <w:rsid w:val="00831C9B"/>
    <w:rsid w:val="00832C47"/>
    <w:rsid w:val="008335DC"/>
    <w:rsid w:val="00833C9A"/>
    <w:rsid w:val="008344E2"/>
    <w:rsid w:val="00834B38"/>
    <w:rsid w:val="008350FC"/>
    <w:rsid w:val="008351E2"/>
    <w:rsid w:val="00835711"/>
    <w:rsid w:val="00840591"/>
    <w:rsid w:val="00840E6C"/>
    <w:rsid w:val="00842402"/>
    <w:rsid w:val="00844079"/>
    <w:rsid w:val="008440D4"/>
    <w:rsid w:val="00844353"/>
    <w:rsid w:val="00844D75"/>
    <w:rsid w:val="00844EA7"/>
    <w:rsid w:val="00846B8B"/>
    <w:rsid w:val="0085035A"/>
    <w:rsid w:val="00850A3A"/>
    <w:rsid w:val="00852161"/>
    <w:rsid w:val="008529D7"/>
    <w:rsid w:val="00852BC2"/>
    <w:rsid w:val="00853918"/>
    <w:rsid w:val="008539F5"/>
    <w:rsid w:val="008557FA"/>
    <w:rsid w:val="00856ACB"/>
    <w:rsid w:val="00856EFF"/>
    <w:rsid w:val="00857B03"/>
    <w:rsid w:val="00857EE5"/>
    <w:rsid w:val="0086156B"/>
    <w:rsid w:val="00861C10"/>
    <w:rsid w:val="00862873"/>
    <w:rsid w:val="00862A7A"/>
    <w:rsid w:val="00862C4F"/>
    <w:rsid w:val="00863300"/>
    <w:rsid w:val="008638C4"/>
    <w:rsid w:val="00863E2B"/>
    <w:rsid w:val="0086408F"/>
    <w:rsid w:val="008646EF"/>
    <w:rsid w:val="008660D7"/>
    <w:rsid w:val="0086646D"/>
    <w:rsid w:val="008664BA"/>
    <w:rsid w:val="0086686B"/>
    <w:rsid w:val="00866C8C"/>
    <w:rsid w:val="00867765"/>
    <w:rsid w:val="00867912"/>
    <w:rsid w:val="00870CB5"/>
    <w:rsid w:val="008716CF"/>
    <w:rsid w:val="00871AFC"/>
    <w:rsid w:val="0087200D"/>
    <w:rsid w:val="0087324E"/>
    <w:rsid w:val="00873279"/>
    <w:rsid w:val="0087371A"/>
    <w:rsid w:val="00873C26"/>
    <w:rsid w:val="00874BBF"/>
    <w:rsid w:val="0087557F"/>
    <w:rsid w:val="008762C2"/>
    <w:rsid w:val="00876B03"/>
    <w:rsid w:val="00876D38"/>
    <w:rsid w:val="00876E38"/>
    <w:rsid w:val="0087744E"/>
    <w:rsid w:val="008779C2"/>
    <w:rsid w:val="008810DC"/>
    <w:rsid w:val="0088164B"/>
    <w:rsid w:val="00882818"/>
    <w:rsid w:val="00882D70"/>
    <w:rsid w:val="00883E12"/>
    <w:rsid w:val="008846CB"/>
    <w:rsid w:val="008847B0"/>
    <w:rsid w:val="00885E27"/>
    <w:rsid w:val="00886E46"/>
    <w:rsid w:val="008904FE"/>
    <w:rsid w:val="008912BD"/>
    <w:rsid w:val="008921D0"/>
    <w:rsid w:val="00892FF9"/>
    <w:rsid w:val="008948BA"/>
    <w:rsid w:val="00895A57"/>
    <w:rsid w:val="00895D89"/>
    <w:rsid w:val="00895E8B"/>
    <w:rsid w:val="008A0E78"/>
    <w:rsid w:val="008A2645"/>
    <w:rsid w:val="008A2DE4"/>
    <w:rsid w:val="008A3000"/>
    <w:rsid w:val="008A53B6"/>
    <w:rsid w:val="008A69A9"/>
    <w:rsid w:val="008B0132"/>
    <w:rsid w:val="008B14A9"/>
    <w:rsid w:val="008B2273"/>
    <w:rsid w:val="008B2D22"/>
    <w:rsid w:val="008B3CE7"/>
    <w:rsid w:val="008B4B98"/>
    <w:rsid w:val="008B5159"/>
    <w:rsid w:val="008B6D6E"/>
    <w:rsid w:val="008B7B64"/>
    <w:rsid w:val="008B7EB1"/>
    <w:rsid w:val="008C03EE"/>
    <w:rsid w:val="008C0667"/>
    <w:rsid w:val="008C1173"/>
    <w:rsid w:val="008C16E9"/>
    <w:rsid w:val="008C2377"/>
    <w:rsid w:val="008C27E8"/>
    <w:rsid w:val="008C2984"/>
    <w:rsid w:val="008C3A6A"/>
    <w:rsid w:val="008C591A"/>
    <w:rsid w:val="008C6164"/>
    <w:rsid w:val="008C645F"/>
    <w:rsid w:val="008D0018"/>
    <w:rsid w:val="008D1538"/>
    <w:rsid w:val="008D1A9C"/>
    <w:rsid w:val="008D2811"/>
    <w:rsid w:val="008D2F3A"/>
    <w:rsid w:val="008D6AB8"/>
    <w:rsid w:val="008D72C8"/>
    <w:rsid w:val="008D7575"/>
    <w:rsid w:val="008E0FCE"/>
    <w:rsid w:val="008E548B"/>
    <w:rsid w:val="008E5594"/>
    <w:rsid w:val="008E5F34"/>
    <w:rsid w:val="008E6012"/>
    <w:rsid w:val="008E6A70"/>
    <w:rsid w:val="008E7599"/>
    <w:rsid w:val="008E799E"/>
    <w:rsid w:val="008F2073"/>
    <w:rsid w:val="008F2C57"/>
    <w:rsid w:val="008F30CC"/>
    <w:rsid w:val="008F4D68"/>
    <w:rsid w:val="008F5350"/>
    <w:rsid w:val="008F5ACB"/>
    <w:rsid w:val="008F5B30"/>
    <w:rsid w:val="008F6419"/>
    <w:rsid w:val="008F6BB7"/>
    <w:rsid w:val="008F6E85"/>
    <w:rsid w:val="008F7BC2"/>
    <w:rsid w:val="00900282"/>
    <w:rsid w:val="009033C1"/>
    <w:rsid w:val="00903A6D"/>
    <w:rsid w:val="00904F02"/>
    <w:rsid w:val="00905BB7"/>
    <w:rsid w:val="00905E08"/>
    <w:rsid w:val="00906B25"/>
    <w:rsid w:val="00906C2D"/>
    <w:rsid w:val="00906CC5"/>
    <w:rsid w:val="00912BFA"/>
    <w:rsid w:val="00912D81"/>
    <w:rsid w:val="009135C2"/>
    <w:rsid w:val="009137F0"/>
    <w:rsid w:val="00913B53"/>
    <w:rsid w:val="009143A0"/>
    <w:rsid w:val="00914AB7"/>
    <w:rsid w:val="00914BDB"/>
    <w:rsid w:val="009151DD"/>
    <w:rsid w:val="00915736"/>
    <w:rsid w:val="009160DA"/>
    <w:rsid w:val="00917DF7"/>
    <w:rsid w:val="0092085E"/>
    <w:rsid w:val="00921BF1"/>
    <w:rsid w:val="00922B36"/>
    <w:rsid w:val="00923589"/>
    <w:rsid w:val="0092390D"/>
    <w:rsid w:val="00923F72"/>
    <w:rsid w:val="00924182"/>
    <w:rsid w:val="00924F2B"/>
    <w:rsid w:val="00924F90"/>
    <w:rsid w:val="009259D9"/>
    <w:rsid w:val="009265EB"/>
    <w:rsid w:val="0092675C"/>
    <w:rsid w:val="00927866"/>
    <w:rsid w:val="009279BE"/>
    <w:rsid w:val="00927FF8"/>
    <w:rsid w:val="00930397"/>
    <w:rsid w:val="00930A85"/>
    <w:rsid w:val="0093105B"/>
    <w:rsid w:val="00931B1C"/>
    <w:rsid w:val="00931E7E"/>
    <w:rsid w:val="009320A4"/>
    <w:rsid w:val="00932934"/>
    <w:rsid w:val="00932A61"/>
    <w:rsid w:val="009346F4"/>
    <w:rsid w:val="00934956"/>
    <w:rsid w:val="00935582"/>
    <w:rsid w:val="00935C44"/>
    <w:rsid w:val="00936EC3"/>
    <w:rsid w:val="00937B89"/>
    <w:rsid w:val="00937ED1"/>
    <w:rsid w:val="009400F5"/>
    <w:rsid w:val="009405E8"/>
    <w:rsid w:val="0094094E"/>
    <w:rsid w:val="009426E3"/>
    <w:rsid w:val="0094649E"/>
    <w:rsid w:val="00946978"/>
    <w:rsid w:val="00946C2F"/>
    <w:rsid w:val="0094747D"/>
    <w:rsid w:val="009475E3"/>
    <w:rsid w:val="009476CF"/>
    <w:rsid w:val="00947EB4"/>
    <w:rsid w:val="00951805"/>
    <w:rsid w:val="00951BCD"/>
    <w:rsid w:val="00952C7F"/>
    <w:rsid w:val="00953995"/>
    <w:rsid w:val="00953F54"/>
    <w:rsid w:val="00954042"/>
    <w:rsid w:val="009547E9"/>
    <w:rsid w:val="00954FCD"/>
    <w:rsid w:val="0095502D"/>
    <w:rsid w:val="00956249"/>
    <w:rsid w:val="00956CE4"/>
    <w:rsid w:val="00957570"/>
    <w:rsid w:val="00957831"/>
    <w:rsid w:val="009579E0"/>
    <w:rsid w:val="009606C5"/>
    <w:rsid w:val="009614D1"/>
    <w:rsid w:val="00961B72"/>
    <w:rsid w:val="009627E4"/>
    <w:rsid w:val="00962FF2"/>
    <w:rsid w:val="0096348C"/>
    <w:rsid w:val="00963F58"/>
    <w:rsid w:val="00964315"/>
    <w:rsid w:val="00965746"/>
    <w:rsid w:val="00965A44"/>
    <w:rsid w:val="00965E28"/>
    <w:rsid w:val="00966E88"/>
    <w:rsid w:val="009708A0"/>
    <w:rsid w:val="009723B2"/>
    <w:rsid w:val="00972A20"/>
    <w:rsid w:val="00973D8B"/>
    <w:rsid w:val="00974084"/>
    <w:rsid w:val="00974FA4"/>
    <w:rsid w:val="00975240"/>
    <w:rsid w:val="00977183"/>
    <w:rsid w:val="00977DA8"/>
    <w:rsid w:val="00977ED8"/>
    <w:rsid w:val="00980589"/>
    <w:rsid w:val="009807B8"/>
    <w:rsid w:val="00981834"/>
    <w:rsid w:val="00982747"/>
    <w:rsid w:val="0098288F"/>
    <w:rsid w:val="00984192"/>
    <w:rsid w:val="009848C2"/>
    <w:rsid w:val="00985545"/>
    <w:rsid w:val="00985769"/>
    <w:rsid w:val="00985C8A"/>
    <w:rsid w:val="0098765B"/>
    <w:rsid w:val="00991FD9"/>
    <w:rsid w:val="00992B92"/>
    <w:rsid w:val="009938A1"/>
    <w:rsid w:val="00994374"/>
    <w:rsid w:val="00994725"/>
    <w:rsid w:val="00995222"/>
    <w:rsid w:val="009959A2"/>
    <w:rsid w:val="00995D44"/>
    <w:rsid w:val="00997283"/>
    <w:rsid w:val="0099753F"/>
    <w:rsid w:val="00997CA6"/>
    <w:rsid w:val="009A08C3"/>
    <w:rsid w:val="009A0EA8"/>
    <w:rsid w:val="009A211B"/>
    <w:rsid w:val="009A2C75"/>
    <w:rsid w:val="009A4CF2"/>
    <w:rsid w:val="009A538D"/>
    <w:rsid w:val="009A5F29"/>
    <w:rsid w:val="009A675D"/>
    <w:rsid w:val="009A68FE"/>
    <w:rsid w:val="009B0A01"/>
    <w:rsid w:val="009B11A1"/>
    <w:rsid w:val="009B172A"/>
    <w:rsid w:val="009B2412"/>
    <w:rsid w:val="009B2767"/>
    <w:rsid w:val="009B3DD9"/>
    <w:rsid w:val="009B41D3"/>
    <w:rsid w:val="009B5DF7"/>
    <w:rsid w:val="009B5E3C"/>
    <w:rsid w:val="009B6655"/>
    <w:rsid w:val="009B76D3"/>
    <w:rsid w:val="009C11A4"/>
    <w:rsid w:val="009C12CF"/>
    <w:rsid w:val="009C1D14"/>
    <w:rsid w:val="009C2976"/>
    <w:rsid w:val="009C2D1A"/>
    <w:rsid w:val="009C3ACB"/>
    <w:rsid w:val="009C42C1"/>
    <w:rsid w:val="009C5883"/>
    <w:rsid w:val="009C5D1D"/>
    <w:rsid w:val="009C6453"/>
    <w:rsid w:val="009C765D"/>
    <w:rsid w:val="009C786E"/>
    <w:rsid w:val="009C7ED1"/>
    <w:rsid w:val="009C7F2D"/>
    <w:rsid w:val="009D0B0B"/>
    <w:rsid w:val="009D1239"/>
    <w:rsid w:val="009D16D3"/>
    <w:rsid w:val="009D372B"/>
    <w:rsid w:val="009D4FD6"/>
    <w:rsid w:val="009D5406"/>
    <w:rsid w:val="009D5558"/>
    <w:rsid w:val="009D6076"/>
    <w:rsid w:val="009D60D7"/>
    <w:rsid w:val="009D656C"/>
    <w:rsid w:val="009D6DA8"/>
    <w:rsid w:val="009D7259"/>
    <w:rsid w:val="009D7949"/>
    <w:rsid w:val="009E08D7"/>
    <w:rsid w:val="009E0AE7"/>
    <w:rsid w:val="009E0F18"/>
    <w:rsid w:val="009E251F"/>
    <w:rsid w:val="009E3045"/>
    <w:rsid w:val="009E3A30"/>
    <w:rsid w:val="009E4973"/>
    <w:rsid w:val="009E620B"/>
    <w:rsid w:val="009E638C"/>
    <w:rsid w:val="009E6930"/>
    <w:rsid w:val="009E693B"/>
    <w:rsid w:val="009E6AB3"/>
    <w:rsid w:val="009E79B2"/>
    <w:rsid w:val="009F1525"/>
    <w:rsid w:val="009F161D"/>
    <w:rsid w:val="009F1AC4"/>
    <w:rsid w:val="009F23A4"/>
    <w:rsid w:val="009F2BBE"/>
    <w:rsid w:val="009F3E63"/>
    <w:rsid w:val="009F40AA"/>
    <w:rsid w:val="009F40B6"/>
    <w:rsid w:val="009F458A"/>
    <w:rsid w:val="009F4847"/>
    <w:rsid w:val="009F493C"/>
    <w:rsid w:val="009F49E2"/>
    <w:rsid w:val="009F4ECD"/>
    <w:rsid w:val="009F688D"/>
    <w:rsid w:val="009F6C18"/>
    <w:rsid w:val="009F71E8"/>
    <w:rsid w:val="009F7410"/>
    <w:rsid w:val="009F74ED"/>
    <w:rsid w:val="009F7730"/>
    <w:rsid w:val="009F7FBC"/>
    <w:rsid w:val="00A0242E"/>
    <w:rsid w:val="00A02916"/>
    <w:rsid w:val="00A0395C"/>
    <w:rsid w:val="00A03F10"/>
    <w:rsid w:val="00A0400F"/>
    <w:rsid w:val="00A0414D"/>
    <w:rsid w:val="00A05764"/>
    <w:rsid w:val="00A05D3D"/>
    <w:rsid w:val="00A06FCC"/>
    <w:rsid w:val="00A074D1"/>
    <w:rsid w:val="00A0761D"/>
    <w:rsid w:val="00A07BEA"/>
    <w:rsid w:val="00A10570"/>
    <w:rsid w:val="00A106DD"/>
    <w:rsid w:val="00A11852"/>
    <w:rsid w:val="00A12076"/>
    <w:rsid w:val="00A13405"/>
    <w:rsid w:val="00A13D65"/>
    <w:rsid w:val="00A14E4B"/>
    <w:rsid w:val="00A14F43"/>
    <w:rsid w:val="00A15D56"/>
    <w:rsid w:val="00A161D5"/>
    <w:rsid w:val="00A16A17"/>
    <w:rsid w:val="00A17529"/>
    <w:rsid w:val="00A17814"/>
    <w:rsid w:val="00A20667"/>
    <w:rsid w:val="00A207DE"/>
    <w:rsid w:val="00A21A17"/>
    <w:rsid w:val="00A230F1"/>
    <w:rsid w:val="00A249E7"/>
    <w:rsid w:val="00A24A2B"/>
    <w:rsid w:val="00A265B8"/>
    <w:rsid w:val="00A26817"/>
    <w:rsid w:val="00A26A05"/>
    <w:rsid w:val="00A26FF1"/>
    <w:rsid w:val="00A27640"/>
    <w:rsid w:val="00A279D1"/>
    <w:rsid w:val="00A30C78"/>
    <w:rsid w:val="00A31825"/>
    <w:rsid w:val="00A31956"/>
    <w:rsid w:val="00A32071"/>
    <w:rsid w:val="00A3244C"/>
    <w:rsid w:val="00A32B2F"/>
    <w:rsid w:val="00A32B90"/>
    <w:rsid w:val="00A32BF5"/>
    <w:rsid w:val="00A32FD1"/>
    <w:rsid w:val="00A336DA"/>
    <w:rsid w:val="00A3497F"/>
    <w:rsid w:val="00A34A2A"/>
    <w:rsid w:val="00A35E27"/>
    <w:rsid w:val="00A36F5C"/>
    <w:rsid w:val="00A372F1"/>
    <w:rsid w:val="00A37D1F"/>
    <w:rsid w:val="00A401A5"/>
    <w:rsid w:val="00A403BA"/>
    <w:rsid w:val="00A40D6F"/>
    <w:rsid w:val="00A4146A"/>
    <w:rsid w:val="00A418F6"/>
    <w:rsid w:val="00A42023"/>
    <w:rsid w:val="00A42488"/>
    <w:rsid w:val="00A43C9D"/>
    <w:rsid w:val="00A4432B"/>
    <w:rsid w:val="00A45984"/>
    <w:rsid w:val="00A45B3E"/>
    <w:rsid w:val="00A460FE"/>
    <w:rsid w:val="00A464F9"/>
    <w:rsid w:val="00A469DD"/>
    <w:rsid w:val="00A505F0"/>
    <w:rsid w:val="00A518D8"/>
    <w:rsid w:val="00A51DF7"/>
    <w:rsid w:val="00A51EE3"/>
    <w:rsid w:val="00A52A50"/>
    <w:rsid w:val="00A53283"/>
    <w:rsid w:val="00A533A5"/>
    <w:rsid w:val="00A53585"/>
    <w:rsid w:val="00A53CCA"/>
    <w:rsid w:val="00A55B58"/>
    <w:rsid w:val="00A5743C"/>
    <w:rsid w:val="00A60574"/>
    <w:rsid w:val="00A61081"/>
    <w:rsid w:val="00A612AC"/>
    <w:rsid w:val="00A61A6F"/>
    <w:rsid w:val="00A620F7"/>
    <w:rsid w:val="00A62A47"/>
    <w:rsid w:val="00A64640"/>
    <w:rsid w:val="00A648BC"/>
    <w:rsid w:val="00A6543E"/>
    <w:rsid w:val="00A6582A"/>
    <w:rsid w:val="00A6644B"/>
    <w:rsid w:val="00A666B7"/>
    <w:rsid w:val="00A66C5C"/>
    <w:rsid w:val="00A7072F"/>
    <w:rsid w:val="00A71D04"/>
    <w:rsid w:val="00A72E8D"/>
    <w:rsid w:val="00A73A50"/>
    <w:rsid w:val="00A73DFD"/>
    <w:rsid w:val="00A73E3D"/>
    <w:rsid w:val="00A74075"/>
    <w:rsid w:val="00A7414D"/>
    <w:rsid w:val="00A744C3"/>
    <w:rsid w:val="00A74C8B"/>
    <w:rsid w:val="00A754ED"/>
    <w:rsid w:val="00A75F41"/>
    <w:rsid w:val="00A765A0"/>
    <w:rsid w:val="00A76644"/>
    <w:rsid w:val="00A80521"/>
    <w:rsid w:val="00A836C3"/>
    <w:rsid w:val="00A83DC8"/>
    <w:rsid w:val="00A85D2E"/>
    <w:rsid w:val="00A8636E"/>
    <w:rsid w:val="00A868E5"/>
    <w:rsid w:val="00A86BDD"/>
    <w:rsid w:val="00A91A22"/>
    <w:rsid w:val="00A924F6"/>
    <w:rsid w:val="00A92C07"/>
    <w:rsid w:val="00A9504C"/>
    <w:rsid w:val="00A954C9"/>
    <w:rsid w:val="00A97672"/>
    <w:rsid w:val="00A97D4B"/>
    <w:rsid w:val="00AA0C4E"/>
    <w:rsid w:val="00AA0F37"/>
    <w:rsid w:val="00AA11D0"/>
    <w:rsid w:val="00AA19E3"/>
    <w:rsid w:val="00AA1D71"/>
    <w:rsid w:val="00AA3003"/>
    <w:rsid w:val="00AA3585"/>
    <w:rsid w:val="00AA396F"/>
    <w:rsid w:val="00AA397D"/>
    <w:rsid w:val="00AA48E7"/>
    <w:rsid w:val="00AA719D"/>
    <w:rsid w:val="00AA7ACA"/>
    <w:rsid w:val="00AB0B40"/>
    <w:rsid w:val="00AB15CE"/>
    <w:rsid w:val="00AB1CD6"/>
    <w:rsid w:val="00AB1DE9"/>
    <w:rsid w:val="00AB20AD"/>
    <w:rsid w:val="00AB40FD"/>
    <w:rsid w:val="00AB4DE6"/>
    <w:rsid w:val="00AB582C"/>
    <w:rsid w:val="00AB5BC7"/>
    <w:rsid w:val="00AB63DA"/>
    <w:rsid w:val="00AB660F"/>
    <w:rsid w:val="00AB6918"/>
    <w:rsid w:val="00AB6D9B"/>
    <w:rsid w:val="00AB7A80"/>
    <w:rsid w:val="00AC00B8"/>
    <w:rsid w:val="00AC0AA9"/>
    <w:rsid w:val="00AC19D8"/>
    <w:rsid w:val="00AC1BD9"/>
    <w:rsid w:val="00AC2092"/>
    <w:rsid w:val="00AC272F"/>
    <w:rsid w:val="00AC4111"/>
    <w:rsid w:val="00AC54D2"/>
    <w:rsid w:val="00AC6C00"/>
    <w:rsid w:val="00AC7046"/>
    <w:rsid w:val="00AC7553"/>
    <w:rsid w:val="00AD0F16"/>
    <w:rsid w:val="00AD322E"/>
    <w:rsid w:val="00AD35F6"/>
    <w:rsid w:val="00AD3972"/>
    <w:rsid w:val="00AD4891"/>
    <w:rsid w:val="00AD4B9F"/>
    <w:rsid w:val="00AD4DD5"/>
    <w:rsid w:val="00AD5A61"/>
    <w:rsid w:val="00AD6027"/>
    <w:rsid w:val="00AD62EA"/>
    <w:rsid w:val="00AD7350"/>
    <w:rsid w:val="00AD7A24"/>
    <w:rsid w:val="00AE0080"/>
    <w:rsid w:val="00AE0ADD"/>
    <w:rsid w:val="00AE0B87"/>
    <w:rsid w:val="00AE1C32"/>
    <w:rsid w:val="00AE23C7"/>
    <w:rsid w:val="00AE2445"/>
    <w:rsid w:val="00AE38F3"/>
    <w:rsid w:val="00AE3D2D"/>
    <w:rsid w:val="00AE4500"/>
    <w:rsid w:val="00AE5DD4"/>
    <w:rsid w:val="00AE7A0B"/>
    <w:rsid w:val="00AF04B6"/>
    <w:rsid w:val="00AF0AFA"/>
    <w:rsid w:val="00AF0DA3"/>
    <w:rsid w:val="00AF1934"/>
    <w:rsid w:val="00AF2D4C"/>
    <w:rsid w:val="00AF433D"/>
    <w:rsid w:val="00AF5F5E"/>
    <w:rsid w:val="00AF7792"/>
    <w:rsid w:val="00AF79AC"/>
    <w:rsid w:val="00AF7A3F"/>
    <w:rsid w:val="00B02188"/>
    <w:rsid w:val="00B023EA"/>
    <w:rsid w:val="00B02C2F"/>
    <w:rsid w:val="00B03672"/>
    <w:rsid w:val="00B03C0B"/>
    <w:rsid w:val="00B03F62"/>
    <w:rsid w:val="00B04147"/>
    <w:rsid w:val="00B05F3C"/>
    <w:rsid w:val="00B063D2"/>
    <w:rsid w:val="00B06B72"/>
    <w:rsid w:val="00B073BB"/>
    <w:rsid w:val="00B10A33"/>
    <w:rsid w:val="00B10D37"/>
    <w:rsid w:val="00B115C1"/>
    <w:rsid w:val="00B129DA"/>
    <w:rsid w:val="00B12FFE"/>
    <w:rsid w:val="00B1361D"/>
    <w:rsid w:val="00B13C43"/>
    <w:rsid w:val="00B14126"/>
    <w:rsid w:val="00B1507E"/>
    <w:rsid w:val="00B15C2C"/>
    <w:rsid w:val="00B17551"/>
    <w:rsid w:val="00B21594"/>
    <w:rsid w:val="00B2221B"/>
    <w:rsid w:val="00B22415"/>
    <w:rsid w:val="00B2391E"/>
    <w:rsid w:val="00B24B66"/>
    <w:rsid w:val="00B259DF"/>
    <w:rsid w:val="00B25DDA"/>
    <w:rsid w:val="00B267E2"/>
    <w:rsid w:val="00B2760B"/>
    <w:rsid w:val="00B3067C"/>
    <w:rsid w:val="00B30962"/>
    <w:rsid w:val="00B30B7F"/>
    <w:rsid w:val="00B30EE0"/>
    <w:rsid w:val="00B31038"/>
    <w:rsid w:val="00B310DA"/>
    <w:rsid w:val="00B31913"/>
    <w:rsid w:val="00B31AF9"/>
    <w:rsid w:val="00B33675"/>
    <w:rsid w:val="00B3566D"/>
    <w:rsid w:val="00B3598B"/>
    <w:rsid w:val="00B378CC"/>
    <w:rsid w:val="00B37BDA"/>
    <w:rsid w:val="00B40239"/>
    <w:rsid w:val="00B41014"/>
    <w:rsid w:val="00B418BD"/>
    <w:rsid w:val="00B41CB0"/>
    <w:rsid w:val="00B41E6F"/>
    <w:rsid w:val="00B4236C"/>
    <w:rsid w:val="00B4368A"/>
    <w:rsid w:val="00B45376"/>
    <w:rsid w:val="00B45BB3"/>
    <w:rsid w:val="00B466B4"/>
    <w:rsid w:val="00B467B3"/>
    <w:rsid w:val="00B4721F"/>
    <w:rsid w:val="00B47B74"/>
    <w:rsid w:val="00B47E92"/>
    <w:rsid w:val="00B502AF"/>
    <w:rsid w:val="00B50633"/>
    <w:rsid w:val="00B50645"/>
    <w:rsid w:val="00B5073E"/>
    <w:rsid w:val="00B52484"/>
    <w:rsid w:val="00B52646"/>
    <w:rsid w:val="00B53A81"/>
    <w:rsid w:val="00B56123"/>
    <w:rsid w:val="00B56183"/>
    <w:rsid w:val="00B5794D"/>
    <w:rsid w:val="00B6010C"/>
    <w:rsid w:val="00B6032B"/>
    <w:rsid w:val="00B61219"/>
    <w:rsid w:val="00B614B2"/>
    <w:rsid w:val="00B6262C"/>
    <w:rsid w:val="00B62C4D"/>
    <w:rsid w:val="00B63253"/>
    <w:rsid w:val="00B64C54"/>
    <w:rsid w:val="00B66100"/>
    <w:rsid w:val="00B7018C"/>
    <w:rsid w:val="00B7172F"/>
    <w:rsid w:val="00B71893"/>
    <w:rsid w:val="00B72682"/>
    <w:rsid w:val="00B739D5"/>
    <w:rsid w:val="00B73DAB"/>
    <w:rsid w:val="00B7475B"/>
    <w:rsid w:val="00B7502E"/>
    <w:rsid w:val="00B75EFF"/>
    <w:rsid w:val="00B76C24"/>
    <w:rsid w:val="00B7732F"/>
    <w:rsid w:val="00B815E7"/>
    <w:rsid w:val="00B81EA1"/>
    <w:rsid w:val="00B81F11"/>
    <w:rsid w:val="00B82566"/>
    <w:rsid w:val="00B82BCC"/>
    <w:rsid w:val="00B82C9B"/>
    <w:rsid w:val="00B8482D"/>
    <w:rsid w:val="00B85167"/>
    <w:rsid w:val="00B86F89"/>
    <w:rsid w:val="00B874E2"/>
    <w:rsid w:val="00B878F3"/>
    <w:rsid w:val="00B87F22"/>
    <w:rsid w:val="00B9203B"/>
    <w:rsid w:val="00B93807"/>
    <w:rsid w:val="00B94F67"/>
    <w:rsid w:val="00B951A8"/>
    <w:rsid w:val="00B95749"/>
    <w:rsid w:val="00B95C07"/>
    <w:rsid w:val="00B95C73"/>
    <w:rsid w:val="00B95F7B"/>
    <w:rsid w:val="00B96917"/>
    <w:rsid w:val="00B969D6"/>
    <w:rsid w:val="00B96AF2"/>
    <w:rsid w:val="00B96F91"/>
    <w:rsid w:val="00B97590"/>
    <w:rsid w:val="00B9788E"/>
    <w:rsid w:val="00BA007A"/>
    <w:rsid w:val="00BA107D"/>
    <w:rsid w:val="00BA27DC"/>
    <w:rsid w:val="00BA314C"/>
    <w:rsid w:val="00BA4E15"/>
    <w:rsid w:val="00BA4F48"/>
    <w:rsid w:val="00BA620E"/>
    <w:rsid w:val="00BA6792"/>
    <w:rsid w:val="00BA6E09"/>
    <w:rsid w:val="00BA74BD"/>
    <w:rsid w:val="00BA78A0"/>
    <w:rsid w:val="00BA7DD6"/>
    <w:rsid w:val="00BB0A35"/>
    <w:rsid w:val="00BB0A73"/>
    <w:rsid w:val="00BB1D33"/>
    <w:rsid w:val="00BB2514"/>
    <w:rsid w:val="00BB30E7"/>
    <w:rsid w:val="00BB3D54"/>
    <w:rsid w:val="00BB40D4"/>
    <w:rsid w:val="00BB47F4"/>
    <w:rsid w:val="00BB50B4"/>
    <w:rsid w:val="00BB519C"/>
    <w:rsid w:val="00BB51BB"/>
    <w:rsid w:val="00BB6157"/>
    <w:rsid w:val="00BB7DCB"/>
    <w:rsid w:val="00BC145D"/>
    <w:rsid w:val="00BC1CAB"/>
    <w:rsid w:val="00BC25FB"/>
    <w:rsid w:val="00BC36C0"/>
    <w:rsid w:val="00BC37AB"/>
    <w:rsid w:val="00BC4283"/>
    <w:rsid w:val="00BC42C5"/>
    <w:rsid w:val="00BC458A"/>
    <w:rsid w:val="00BC4666"/>
    <w:rsid w:val="00BC49F0"/>
    <w:rsid w:val="00BC551B"/>
    <w:rsid w:val="00BC63AF"/>
    <w:rsid w:val="00BD098E"/>
    <w:rsid w:val="00BD11C5"/>
    <w:rsid w:val="00BD4114"/>
    <w:rsid w:val="00BD45D3"/>
    <w:rsid w:val="00BD470C"/>
    <w:rsid w:val="00BD4D9D"/>
    <w:rsid w:val="00BD4DF2"/>
    <w:rsid w:val="00BD50CC"/>
    <w:rsid w:val="00BD57A3"/>
    <w:rsid w:val="00BD7339"/>
    <w:rsid w:val="00BD7977"/>
    <w:rsid w:val="00BD7F9B"/>
    <w:rsid w:val="00BD7F9D"/>
    <w:rsid w:val="00BE265A"/>
    <w:rsid w:val="00BE47B4"/>
    <w:rsid w:val="00BE5413"/>
    <w:rsid w:val="00BE5F40"/>
    <w:rsid w:val="00BE6418"/>
    <w:rsid w:val="00BE6B37"/>
    <w:rsid w:val="00BE6C23"/>
    <w:rsid w:val="00BE7EF7"/>
    <w:rsid w:val="00BF0435"/>
    <w:rsid w:val="00BF09B6"/>
    <w:rsid w:val="00BF0BD0"/>
    <w:rsid w:val="00BF0D46"/>
    <w:rsid w:val="00BF2B64"/>
    <w:rsid w:val="00BF34BC"/>
    <w:rsid w:val="00BF4E72"/>
    <w:rsid w:val="00BF5B1A"/>
    <w:rsid w:val="00BF607D"/>
    <w:rsid w:val="00BF7282"/>
    <w:rsid w:val="00C0099E"/>
    <w:rsid w:val="00C00D91"/>
    <w:rsid w:val="00C012CA"/>
    <w:rsid w:val="00C014F8"/>
    <w:rsid w:val="00C01E38"/>
    <w:rsid w:val="00C02E9E"/>
    <w:rsid w:val="00C03CE9"/>
    <w:rsid w:val="00C04819"/>
    <w:rsid w:val="00C04B97"/>
    <w:rsid w:val="00C04CB2"/>
    <w:rsid w:val="00C0546C"/>
    <w:rsid w:val="00C068FC"/>
    <w:rsid w:val="00C07246"/>
    <w:rsid w:val="00C07D7B"/>
    <w:rsid w:val="00C1063D"/>
    <w:rsid w:val="00C11533"/>
    <w:rsid w:val="00C11C1E"/>
    <w:rsid w:val="00C11F93"/>
    <w:rsid w:val="00C12F5C"/>
    <w:rsid w:val="00C138DF"/>
    <w:rsid w:val="00C13E71"/>
    <w:rsid w:val="00C1441B"/>
    <w:rsid w:val="00C15195"/>
    <w:rsid w:val="00C153E5"/>
    <w:rsid w:val="00C15DFC"/>
    <w:rsid w:val="00C1703F"/>
    <w:rsid w:val="00C17818"/>
    <w:rsid w:val="00C17D27"/>
    <w:rsid w:val="00C20103"/>
    <w:rsid w:val="00C2108F"/>
    <w:rsid w:val="00C223DF"/>
    <w:rsid w:val="00C22C0F"/>
    <w:rsid w:val="00C23052"/>
    <w:rsid w:val="00C2315A"/>
    <w:rsid w:val="00C23AE3"/>
    <w:rsid w:val="00C23FA5"/>
    <w:rsid w:val="00C27051"/>
    <w:rsid w:val="00C30120"/>
    <w:rsid w:val="00C304F7"/>
    <w:rsid w:val="00C32954"/>
    <w:rsid w:val="00C33EB8"/>
    <w:rsid w:val="00C33F31"/>
    <w:rsid w:val="00C33F3F"/>
    <w:rsid w:val="00C359B0"/>
    <w:rsid w:val="00C41692"/>
    <w:rsid w:val="00C4230F"/>
    <w:rsid w:val="00C42BE5"/>
    <w:rsid w:val="00C43814"/>
    <w:rsid w:val="00C43CDB"/>
    <w:rsid w:val="00C43D23"/>
    <w:rsid w:val="00C446D0"/>
    <w:rsid w:val="00C455FF"/>
    <w:rsid w:val="00C45C68"/>
    <w:rsid w:val="00C45C74"/>
    <w:rsid w:val="00C50E5D"/>
    <w:rsid w:val="00C51A6D"/>
    <w:rsid w:val="00C52150"/>
    <w:rsid w:val="00C52154"/>
    <w:rsid w:val="00C53488"/>
    <w:rsid w:val="00C53AFF"/>
    <w:rsid w:val="00C53CA8"/>
    <w:rsid w:val="00C54E3E"/>
    <w:rsid w:val="00C56AF2"/>
    <w:rsid w:val="00C5769F"/>
    <w:rsid w:val="00C57837"/>
    <w:rsid w:val="00C57B22"/>
    <w:rsid w:val="00C6103D"/>
    <w:rsid w:val="00C61169"/>
    <w:rsid w:val="00C6186A"/>
    <w:rsid w:val="00C62611"/>
    <w:rsid w:val="00C63A49"/>
    <w:rsid w:val="00C64A99"/>
    <w:rsid w:val="00C64DA2"/>
    <w:rsid w:val="00C64DD9"/>
    <w:rsid w:val="00C673ED"/>
    <w:rsid w:val="00C70067"/>
    <w:rsid w:val="00C705D7"/>
    <w:rsid w:val="00C71130"/>
    <w:rsid w:val="00C7164A"/>
    <w:rsid w:val="00C724FB"/>
    <w:rsid w:val="00C72C37"/>
    <w:rsid w:val="00C73000"/>
    <w:rsid w:val="00C73868"/>
    <w:rsid w:val="00C73D19"/>
    <w:rsid w:val="00C74AE7"/>
    <w:rsid w:val="00C754A4"/>
    <w:rsid w:val="00C75EE2"/>
    <w:rsid w:val="00C77CFB"/>
    <w:rsid w:val="00C77D8A"/>
    <w:rsid w:val="00C77E46"/>
    <w:rsid w:val="00C8048B"/>
    <w:rsid w:val="00C82D40"/>
    <w:rsid w:val="00C83A23"/>
    <w:rsid w:val="00C83A43"/>
    <w:rsid w:val="00C84C19"/>
    <w:rsid w:val="00C8535C"/>
    <w:rsid w:val="00C858AE"/>
    <w:rsid w:val="00C8662D"/>
    <w:rsid w:val="00C874E0"/>
    <w:rsid w:val="00C877A0"/>
    <w:rsid w:val="00C8788F"/>
    <w:rsid w:val="00C915C8"/>
    <w:rsid w:val="00C91AF6"/>
    <w:rsid w:val="00C93236"/>
    <w:rsid w:val="00C94AB0"/>
    <w:rsid w:val="00C9542A"/>
    <w:rsid w:val="00C9559B"/>
    <w:rsid w:val="00C95AD2"/>
    <w:rsid w:val="00C95DA8"/>
    <w:rsid w:val="00C961EE"/>
    <w:rsid w:val="00C9632D"/>
    <w:rsid w:val="00C9635F"/>
    <w:rsid w:val="00C963A3"/>
    <w:rsid w:val="00CA2413"/>
    <w:rsid w:val="00CA29F6"/>
    <w:rsid w:val="00CA4979"/>
    <w:rsid w:val="00CA49F8"/>
    <w:rsid w:val="00CA5929"/>
    <w:rsid w:val="00CA675D"/>
    <w:rsid w:val="00CA691D"/>
    <w:rsid w:val="00CA755A"/>
    <w:rsid w:val="00CA7712"/>
    <w:rsid w:val="00CB0012"/>
    <w:rsid w:val="00CB261E"/>
    <w:rsid w:val="00CB2EFF"/>
    <w:rsid w:val="00CB4102"/>
    <w:rsid w:val="00CB427B"/>
    <w:rsid w:val="00CB4913"/>
    <w:rsid w:val="00CB5916"/>
    <w:rsid w:val="00CB5E68"/>
    <w:rsid w:val="00CB7818"/>
    <w:rsid w:val="00CC3AFD"/>
    <w:rsid w:val="00CC3E5F"/>
    <w:rsid w:val="00CC41FA"/>
    <w:rsid w:val="00CC5603"/>
    <w:rsid w:val="00CC6D12"/>
    <w:rsid w:val="00CC72AA"/>
    <w:rsid w:val="00CC7F82"/>
    <w:rsid w:val="00CD1023"/>
    <w:rsid w:val="00CD1499"/>
    <w:rsid w:val="00CD268E"/>
    <w:rsid w:val="00CD2B8A"/>
    <w:rsid w:val="00CD343E"/>
    <w:rsid w:val="00CD4A85"/>
    <w:rsid w:val="00CD5450"/>
    <w:rsid w:val="00CD6027"/>
    <w:rsid w:val="00CD664C"/>
    <w:rsid w:val="00CD6732"/>
    <w:rsid w:val="00CD6A97"/>
    <w:rsid w:val="00CD772A"/>
    <w:rsid w:val="00CD7BA8"/>
    <w:rsid w:val="00CE0648"/>
    <w:rsid w:val="00CE0BAD"/>
    <w:rsid w:val="00CE0FE1"/>
    <w:rsid w:val="00CE1739"/>
    <w:rsid w:val="00CE1A0A"/>
    <w:rsid w:val="00CE216D"/>
    <w:rsid w:val="00CE2296"/>
    <w:rsid w:val="00CE229F"/>
    <w:rsid w:val="00CE321C"/>
    <w:rsid w:val="00CE33A3"/>
    <w:rsid w:val="00CE33CD"/>
    <w:rsid w:val="00CE3AED"/>
    <w:rsid w:val="00CE3DCF"/>
    <w:rsid w:val="00CE3F2E"/>
    <w:rsid w:val="00CE4A75"/>
    <w:rsid w:val="00CE5578"/>
    <w:rsid w:val="00CE69ED"/>
    <w:rsid w:val="00CE6EAD"/>
    <w:rsid w:val="00CF190E"/>
    <w:rsid w:val="00CF304C"/>
    <w:rsid w:val="00CF38E5"/>
    <w:rsid w:val="00CF3D03"/>
    <w:rsid w:val="00CF4046"/>
    <w:rsid w:val="00CF45CD"/>
    <w:rsid w:val="00CF560D"/>
    <w:rsid w:val="00CF642E"/>
    <w:rsid w:val="00CF6C09"/>
    <w:rsid w:val="00CF6CE3"/>
    <w:rsid w:val="00CF6DED"/>
    <w:rsid w:val="00CF7CF6"/>
    <w:rsid w:val="00D0086D"/>
    <w:rsid w:val="00D04406"/>
    <w:rsid w:val="00D04E1C"/>
    <w:rsid w:val="00D050FF"/>
    <w:rsid w:val="00D0593D"/>
    <w:rsid w:val="00D07121"/>
    <w:rsid w:val="00D07B1F"/>
    <w:rsid w:val="00D1245A"/>
    <w:rsid w:val="00D128A6"/>
    <w:rsid w:val="00D136EE"/>
    <w:rsid w:val="00D15874"/>
    <w:rsid w:val="00D16493"/>
    <w:rsid w:val="00D164F7"/>
    <w:rsid w:val="00D16A6A"/>
    <w:rsid w:val="00D17F6A"/>
    <w:rsid w:val="00D22918"/>
    <w:rsid w:val="00D22971"/>
    <w:rsid w:val="00D23C99"/>
    <w:rsid w:val="00D25662"/>
    <w:rsid w:val="00D25BE5"/>
    <w:rsid w:val="00D262C2"/>
    <w:rsid w:val="00D262FA"/>
    <w:rsid w:val="00D27521"/>
    <w:rsid w:val="00D30058"/>
    <w:rsid w:val="00D3105D"/>
    <w:rsid w:val="00D31D0E"/>
    <w:rsid w:val="00D3213C"/>
    <w:rsid w:val="00D33495"/>
    <w:rsid w:val="00D33F32"/>
    <w:rsid w:val="00D34075"/>
    <w:rsid w:val="00D34ECC"/>
    <w:rsid w:val="00D35110"/>
    <w:rsid w:val="00D403CA"/>
    <w:rsid w:val="00D40AC4"/>
    <w:rsid w:val="00D40C14"/>
    <w:rsid w:val="00D41150"/>
    <w:rsid w:val="00D417C2"/>
    <w:rsid w:val="00D422A2"/>
    <w:rsid w:val="00D43134"/>
    <w:rsid w:val="00D43E7B"/>
    <w:rsid w:val="00D457B7"/>
    <w:rsid w:val="00D464C3"/>
    <w:rsid w:val="00D465CA"/>
    <w:rsid w:val="00D4666C"/>
    <w:rsid w:val="00D509D6"/>
    <w:rsid w:val="00D50F21"/>
    <w:rsid w:val="00D52A78"/>
    <w:rsid w:val="00D53F5F"/>
    <w:rsid w:val="00D546D5"/>
    <w:rsid w:val="00D561EE"/>
    <w:rsid w:val="00D5772B"/>
    <w:rsid w:val="00D57D16"/>
    <w:rsid w:val="00D60087"/>
    <w:rsid w:val="00D618A2"/>
    <w:rsid w:val="00D61BBC"/>
    <w:rsid w:val="00D62ACB"/>
    <w:rsid w:val="00D62BB7"/>
    <w:rsid w:val="00D634EC"/>
    <w:rsid w:val="00D64257"/>
    <w:rsid w:val="00D642FD"/>
    <w:rsid w:val="00D66CD9"/>
    <w:rsid w:val="00D66D36"/>
    <w:rsid w:val="00D66EB7"/>
    <w:rsid w:val="00D674F2"/>
    <w:rsid w:val="00D701E3"/>
    <w:rsid w:val="00D70A2F"/>
    <w:rsid w:val="00D71165"/>
    <w:rsid w:val="00D71F57"/>
    <w:rsid w:val="00D72A5F"/>
    <w:rsid w:val="00D72CD7"/>
    <w:rsid w:val="00D7392C"/>
    <w:rsid w:val="00D739BE"/>
    <w:rsid w:val="00D7411F"/>
    <w:rsid w:val="00D74577"/>
    <w:rsid w:val="00D745CD"/>
    <w:rsid w:val="00D74A68"/>
    <w:rsid w:val="00D74CE4"/>
    <w:rsid w:val="00D75B07"/>
    <w:rsid w:val="00D76273"/>
    <w:rsid w:val="00D76386"/>
    <w:rsid w:val="00D76C8F"/>
    <w:rsid w:val="00D77311"/>
    <w:rsid w:val="00D7785A"/>
    <w:rsid w:val="00D7790B"/>
    <w:rsid w:val="00D77F67"/>
    <w:rsid w:val="00D77FA0"/>
    <w:rsid w:val="00D77FD0"/>
    <w:rsid w:val="00D80DE7"/>
    <w:rsid w:val="00D80E1A"/>
    <w:rsid w:val="00D8157D"/>
    <w:rsid w:val="00D82403"/>
    <w:rsid w:val="00D8254B"/>
    <w:rsid w:val="00D8395B"/>
    <w:rsid w:val="00D8398C"/>
    <w:rsid w:val="00D84037"/>
    <w:rsid w:val="00D841E6"/>
    <w:rsid w:val="00D85856"/>
    <w:rsid w:val="00D8591E"/>
    <w:rsid w:val="00D85E1F"/>
    <w:rsid w:val="00D867B4"/>
    <w:rsid w:val="00D86959"/>
    <w:rsid w:val="00D87289"/>
    <w:rsid w:val="00D8780A"/>
    <w:rsid w:val="00D913E2"/>
    <w:rsid w:val="00D915FD"/>
    <w:rsid w:val="00D92A65"/>
    <w:rsid w:val="00D931F8"/>
    <w:rsid w:val="00D94522"/>
    <w:rsid w:val="00D948D5"/>
    <w:rsid w:val="00D954C4"/>
    <w:rsid w:val="00D95863"/>
    <w:rsid w:val="00D95EA9"/>
    <w:rsid w:val="00D963AF"/>
    <w:rsid w:val="00DA0248"/>
    <w:rsid w:val="00DA06A7"/>
    <w:rsid w:val="00DA0898"/>
    <w:rsid w:val="00DA1E31"/>
    <w:rsid w:val="00DA21F9"/>
    <w:rsid w:val="00DA429B"/>
    <w:rsid w:val="00DA5B53"/>
    <w:rsid w:val="00DA7259"/>
    <w:rsid w:val="00DA7B4A"/>
    <w:rsid w:val="00DA7CA0"/>
    <w:rsid w:val="00DA7F76"/>
    <w:rsid w:val="00DB07C4"/>
    <w:rsid w:val="00DB0979"/>
    <w:rsid w:val="00DB18BD"/>
    <w:rsid w:val="00DB1A29"/>
    <w:rsid w:val="00DB27DF"/>
    <w:rsid w:val="00DB2976"/>
    <w:rsid w:val="00DB2F31"/>
    <w:rsid w:val="00DB3354"/>
    <w:rsid w:val="00DB3890"/>
    <w:rsid w:val="00DB4178"/>
    <w:rsid w:val="00DB43A3"/>
    <w:rsid w:val="00DB473B"/>
    <w:rsid w:val="00DB49E1"/>
    <w:rsid w:val="00DB59A1"/>
    <w:rsid w:val="00DB5B7D"/>
    <w:rsid w:val="00DB64D7"/>
    <w:rsid w:val="00DB759C"/>
    <w:rsid w:val="00DB75CB"/>
    <w:rsid w:val="00DC0948"/>
    <w:rsid w:val="00DC11FC"/>
    <w:rsid w:val="00DC1FDC"/>
    <w:rsid w:val="00DC23DE"/>
    <w:rsid w:val="00DC24A6"/>
    <w:rsid w:val="00DC2E3F"/>
    <w:rsid w:val="00DC3D66"/>
    <w:rsid w:val="00DC4488"/>
    <w:rsid w:val="00DC47D2"/>
    <w:rsid w:val="00DC4E09"/>
    <w:rsid w:val="00DC58BA"/>
    <w:rsid w:val="00DC5DD0"/>
    <w:rsid w:val="00DC6A51"/>
    <w:rsid w:val="00DC70A3"/>
    <w:rsid w:val="00DC71B0"/>
    <w:rsid w:val="00DD04B4"/>
    <w:rsid w:val="00DD10F7"/>
    <w:rsid w:val="00DD24F3"/>
    <w:rsid w:val="00DD2654"/>
    <w:rsid w:val="00DD28D4"/>
    <w:rsid w:val="00DD480C"/>
    <w:rsid w:val="00DD4CEA"/>
    <w:rsid w:val="00DD505A"/>
    <w:rsid w:val="00DD5466"/>
    <w:rsid w:val="00DD5E7F"/>
    <w:rsid w:val="00DD5F23"/>
    <w:rsid w:val="00DD7403"/>
    <w:rsid w:val="00DD79EF"/>
    <w:rsid w:val="00DE0D99"/>
    <w:rsid w:val="00DE10B7"/>
    <w:rsid w:val="00DE37DC"/>
    <w:rsid w:val="00DE3E9A"/>
    <w:rsid w:val="00DE4361"/>
    <w:rsid w:val="00DE5DA2"/>
    <w:rsid w:val="00DE6165"/>
    <w:rsid w:val="00DE61CD"/>
    <w:rsid w:val="00DE66DB"/>
    <w:rsid w:val="00DE6FE6"/>
    <w:rsid w:val="00DE7352"/>
    <w:rsid w:val="00DE76D7"/>
    <w:rsid w:val="00DF08F5"/>
    <w:rsid w:val="00DF0A6D"/>
    <w:rsid w:val="00DF0D38"/>
    <w:rsid w:val="00DF1342"/>
    <w:rsid w:val="00DF17E3"/>
    <w:rsid w:val="00DF1830"/>
    <w:rsid w:val="00DF229E"/>
    <w:rsid w:val="00DF28F7"/>
    <w:rsid w:val="00DF3450"/>
    <w:rsid w:val="00DF3DC7"/>
    <w:rsid w:val="00DF4054"/>
    <w:rsid w:val="00DF4119"/>
    <w:rsid w:val="00DF41D7"/>
    <w:rsid w:val="00DF5532"/>
    <w:rsid w:val="00DF7894"/>
    <w:rsid w:val="00DF7AC5"/>
    <w:rsid w:val="00DF7E44"/>
    <w:rsid w:val="00DF7F39"/>
    <w:rsid w:val="00E02A8D"/>
    <w:rsid w:val="00E0358F"/>
    <w:rsid w:val="00E03A26"/>
    <w:rsid w:val="00E0447C"/>
    <w:rsid w:val="00E05767"/>
    <w:rsid w:val="00E06C51"/>
    <w:rsid w:val="00E10A35"/>
    <w:rsid w:val="00E1139A"/>
    <w:rsid w:val="00E11576"/>
    <w:rsid w:val="00E12793"/>
    <w:rsid w:val="00E12A34"/>
    <w:rsid w:val="00E12E9C"/>
    <w:rsid w:val="00E13093"/>
    <w:rsid w:val="00E13739"/>
    <w:rsid w:val="00E142BB"/>
    <w:rsid w:val="00E14326"/>
    <w:rsid w:val="00E1491D"/>
    <w:rsid w:val="00E15D7A"/>
    <w:rsid w:val="00E15F79"/>
    <w:rsid w:val="00E17769"/>
    <w:rsid w:val="00E17FED"/>
    <w:rsid w:val="00E206CB"/>
    <w:rsid w:val="00E22BDB"/>
    <w:rsid w:val="00E230DA"/>
    <w:rsid w:val="00E23525"/>
    <w:rsid w:val="00E23A5E"/>
    <w:rsid w:val="00E25618"/>
    <w:rsid w:val="00E26C8C"/>
    <w:rsid w:val="00E27982"/>
    <w:rsid w:val="00E27BFA"/>
    <w:rsid w:val="00E31F46"/>
    <w:rsid w:val="00E325EF"/>
    <w:rsid w:val="00E32E04"/>
    <w:rsid w:val="00E332BA"/>
    <w:rsid w:val="00E34CB6"/>
    <w:rsid w:val="00E367BE"/>
    <w:rsid w:val="00E36C16"/>
    <w:rsid w:val="00E37478"/>
    <w:rsid w:val="00E40DD9"/>
    <w:rsid w:val="00E426C3"/>
    <w:rsid w:val="00E435ED"/>
    <w:rsid w:val="00E465E6"/>
    <w:rsid w:val="00E46914"/>
    <w:rsid w:val="00E470A8"/>
    <w:rsid w:val="00E473AD"/>
    <w:rsid w:val="00E47FF7"/>
    <w:rsid w:val="00E503CC"/>
    <w:rsid w:val="00E511A4"/>
    <w:rsid w:val="00E52DA7"/>
    <w:rsid w:val="00E52EB9"/>
    <w:rsid w:val="00E53D30"/>
    <w:rsid w:val="00E5414D"/>
    <w:rsid w:val="00E541F7"/>
    <w:rsid w:val="00E54718"/>
    <w:rsid w:val="00E54E02"/>
    <w:rsid w:val="00E55EFB"/>
    <w:rsid w:val="00E5733A"/>
    <w:rsid w:val="00E57CAD"/>
    <w:rsid w:val="00E6060D"/>
    <w:rsid w:val="00E607C7"/>
    <w:rsid w:val="00E61EB6"/>
    <w:rsid w:val="00E62018"/>
    <w:rsid w:val="00E62AEA"/>
    <w:rsid w:val="00E62CE7"/>
    <w:rsid w:val="00E63593"/>
    <w:rsid w:val="00E64261"/>
    <w:rsid w:val="00E64448"/>
    <w:rsid w:val="00E648D5"/>
    <w:rsid w:val="00E65859"/>
    <w:rsid w:val="00E65CB2"/>
    <w:rsid w:val="00E668BB"/>
    <w:rsid w:val="00E672C9"/>
    <w:rsid w:val="00E6736C"/>
    <w:rsid w:val="00E67EBA"/>
    <w:rsid w:val="00E704E9"/>
    <w:rsid w:val="00E706E0"/>
    <w:rsid w:val="00E70CEF"/>
    <w:rsid w:val="00E71D39"/>
    <w:rsid w:val="00E7221C"/>
    <w:rsid w:val="00E7229E"/>
    <w:rsid w:val="00E7366D"/>
    <w:rsid w:val="00E74387"/>
    <w:rsid w:val="00E748B3"/>
    <w:rsid w:val="00E754E6"/>
    <w:rsid w:val="00E75E3C"/>
    <w:rsid w:val="00E767C4"/>
    <w:rsid w:val="00E772E4"/>
    <w:rsid w:val="00E77D5C"/>
    <w:rsid w:val="00E80127"/>
    <w:rsid w:val="00E806C6"/>
    <w:rsid w:val="00E816A6"/>
    <w:rsid w:val="00E81E81"/>
    <w:rsid w:val="00E820B8"/>
    <w:rsid w:val="00E821B2"/>
    <w:rsid w:val="00E83C7A"/>
    <w:rsid w:val="00E84919"/>
    <w:rsid w:val="00E870FC"/>
    <w:rsid w:val="00E873D8"/>
    <w:rsid w:val="00E874D3"/>
    <w:rsid w:val="00E9057C"/>
    <w:rsid w:val="00E90AB5"/>
    <w:rsid w:val="00E90F5A"/>
    <w:rsid w:val="00E916EA"/>
    <w:rsid w:val="00E91FEA"/>
    <w:rsid w:val="00E92826"/>
    <w:rsid w:val="00E94F76"/>
    <w:rsid w:val="00E951C3"/>
    <w:rsid w:val="00E976AD"/>
    <w:rsid w:val="00E97D62"/>
    <w:rsid w:val="00EA0269"/>
    <w:rsid w:val="00EA0EA6"/>
    <w:rsid w:val="00EA1341"/>
    <w:rsid w:val="00EA1B07"/>
    <w:rsid w:val="00EA2D76"/>
    <w:rsid w:val="00EA37AF"/>
    <w:rsid w:val="00EA3B8D"/>
    <w:rsid w:val="00EA4507"/>
    <w:rsid w:val="00EA4608"/>
    <w:rsid w:val="00EA4A8B"/>
    <w:rsid w:val="00EA4ED1"/>
    <w:rsid w:val="00EA664F"/>
    <w:rsid w:val="00EA687C"/>
    <w:rsid w:val="00EA6C1A"/>
    <w:rsid w:val="00EA73EF"/>
    <w:rsid w:val="00EA7819"/>
    <w:rsid w:val="00EA7A30"/>
    <w:rsid w:val="00EA7A52"/>
    <w:rsid w:val="00EB00C6"/>
    <w:rsid w:val="00EB1E89"/>
    <w:rsid w:val="00EB2286"/>
    <w:rsid w:val="00EB272A"/>
    <w:rsid w:val="00EB27A6"/>
    <w:rsid w:val="00EB3CB8"/>
    <w:rsid w:val="00EB4426"/>
    <w:rsid w:val="00EB5BB5"/>
    <w:rsid w:val="00EB6E51"/>
    <w:rsid w:val="00EB6E92"/>
    <w:rsid w:val="00EB7482"/>
    <w:rsid w:val="00EB79F2"/>
    <w:rsid w:val="00EB7ED8"/>
    <w:rsid w:val="00EC1078"/>
    <w:rsid w:val="00EC126B"/>
    <w:rsid w:val="00EC18B5"/>
    <w:rsid w:val="00EC199E"/>
    <w:rsid w:val="00EC47D0"/>
    <w:rsid w:val="00EC58F0"/>
    <w:rsid w:val="00EC7A5C"/>
    <w:rsid w:val="00ED0582"/>
    <w:rsid w:val="00ED10CC"/>
    <w:rsid w:val="00ED403F"/>
    <w:rsid w:val="00ED45B2"/>
    <w:rsid w:val="00ED464C"/>
    <w:rsid w:val="00ED5CB7"/>
    <w:rsid w:val="00ED5F4C"/>
    <w:rsid w:val="00ED69B1"/>
    <w:rsid w:val="00EE03DC"/>
    <w:rsid w:val="00EE138A"/>
    <w:rsid w:val="00EE14C1"/>
    <w:rsid w:val="00EE1733"/>
    <w:rsid w:val="00EE3E62"/>
    <w:rsid w:val="00EE45D0"/>
    <w:rsid w:val="00EE5800"/>
    <w:rsid w:val="00EE5FCF"/>
    <w:rsid w:val="00EE6A4A"/>
    <w:rsid w:val="00EE6EDB"/>
    <w:rsid w:val="00EE6FD5"/>
    <w:rsid w:val="00EE7200"/>
    <w:rsid w:val="00EF09C7"/>
    <w:rsid w:val="00EF0E2F"/>
    <w:rsid w:val="00EF13E9"/>
    <w:rsid w:val="00EF3B13"/>
    <w:rsid w:val="00EF3E29"/>
    <w:rsid w:val="00EF4003"/>
    <w:rsid w:val="00EF435A"/>
    <w:rsid w:val="00EF4C4A"/>
    <w:rsid w:val="00EF4F4F"/>
    <w:rsid w:val="00EF55D4"/>
    <w:rsid w:val="00EF5EFB"/>
    <w:rsid w:val="00EF69B5"/>
    <w:rsid w:val="00EF6D66"/>
    <w:rsid w:val="00F000E3"/>
    <w:rsid w:val="00F009B3"/>
    <w:rsid w:val="00F02C9F"/>
    <w:rsid w:val="00F02DCA"/>
    <w:rsid w:val="00F05A45"/>
    <w:rsid w:val="00F06BB0"/>
    <w:rsid w:val="00F074D3"/>
    <w:rsid w:val="00F119C0"/>
    <w:rsid w:val="00F12717"/>
    <w:rsid w:val="00F129B3"/>
    <w:rsid w:val="00F13BFD"/>
    <w:rsid w:val="00F14020"/>
    <w:rsid w:val="00F14285"/>
    <w:rsid w:val="00F1436E"/>
    <w:rsid w:val="00F15911"/>
    <w:rsid w:val="00F15BB6"/>
    <w:rsid w:val="00F16BA0"/>
    <w:rsid w:val="00F1750A"/>
    <w:rsid w:val="00F17521"/>
    <w:rsid w:val="00F20D32"/>
    <w:rsid w:val="00F210D2"/>
    <w:rsid w:val="00F221E4"/>
    <w:rsid w:val="00F224E3"/>
    <w:rsid w:val="00F24DFB"/>
    <w:rsid w:val="00F2527D"/>
    <w:rsid w:val="00F25731"/>
    <w:rsid w:val="00F25CC7"/>
    <w:rsid w:val="00F25DE6"/>
    <w:rsid w:val="00F26FA8"/>
    <w:rsid w:val="00F271E9"/>
    <w:rsid w:val="00F275C9"/>
    <w:rsid w:val="00F3040E"/>
    <w:rsid w:val="00F30572"/>
    <w:rsid w:val="00F3140F"/>
    <w:rsid w:val="00F320BD"/>
    <w:rsid w:val="00F320C8"/>
    <w:rsid w:val="00F32588"/>
    <w:rsid w:val="00F32D9F"/>
    <w:rsid w:val="00F33156"/>
    <w:rsid w:val="00F34FAA"/>
    <w:rsid w:val="00F3505A"/>
    <w:rsid w:val="00F36606"/>
    <w:rsid w:val="00F36BB7"/>
    <w:rsid w:val="00F36BEC"/>
    <w:rsid w:val="00F374B0"/>
    <w:rsid w:val="00F37A71"/>
    <w:rsid w:val="00F401AD"/>
    <w:rsid w:val="00F40B99"/>
    <w:rsid w:val="00F410B9"/>
    <w:rsid w:val="00F410EF"/>
    <w:rsid w:val="00F42CDA"/>
    <w:rsid w:val="00F4384B"/>
    <w:rsid w:val="00F43A78"/>
    <w:rsid w:val="00F43C90"/>
    <w:rsid w:val="00F46407"/>
    <w:rsid w:val="00F464D8"/>
    <w:rsid w:val="00F47AB9"/>
    <w:rsid w:val="00F50A2A"/>
    <w:rsid w:val="00F514B3"/>
    <w:rsid w:val="00F52BDB"/>
    <w:rsid w:val="00F5381C"/>
    <w:rsid w:val="00F544E4"/>
    <w:rsid w:val="00F54698"/>
    <w:rsid w:val="00F54F0E"/>
    <w:rsid w:val="00F560A7"/>
    <w:rsid w:val="00F57569"/>
    <w:rsid w:val="00F57904"/>
    <w:rsid w:val="00F619D7"/>
    <w:rsid w:val="00F62A53"/>
    <w:rsid w:val="00F62BCE"/>
    <w:rsid w:val="00F632C5"/>
    <w:rsid w:val="00F65FE0"/>
    <w:rsid w:val="00F66E19"/>
    <w:rsid w:val="00F6773B"/>
    <w:rsid w:val="00F67FC8"/>
    <w:rsid w:val="00F71342"/>
    <w:rsid w:val="00F714E6"/>
    <w:rsid w:val="00F7184B"/>
    <w:rsid w:val="00F71FD1"/>
    <w:rsid w:val="00F7241E"/>
    <w:rsid w:val="00F735A5"/>
    <w:rsid w:val="00F742C5"/>
    <w:rsid w:val="00F74326"/>
    <w:rsid w:val="00F74C4C"/>
    <w:rsid w:val="00F75403"/>
    <w:rsid w:val="00F756C6"/>
    <w:rsid w:val="00F75DCF"/>
    <w:rsid w:val="00F771C5"/>
    <w:rsid w:val="00F804B6"/>
    <w:rsid w:val="00F804C1"/>
    <w:rsid w:val="00F877D8"/>
    <w:rsid w:val="00F90728"/>
    <w:rsid w:val="00F90C4B"/>
    <w:rsid w:val="00F936C2"/>
    <w:rsid w:val="00F93B61"/>
    <w:rsid w:val="00F957FF"/>
    <w:rsid w:val="00F95964"/>
    <w:rsid w:val="00F96623"/>
    <w:rsid w:val="00F96A0C"/>
    <w:rsid w:val="00F96B7A"/>
    <w:rsid w:val="00F96E75"/>
    <w:rsid w:val="00F97254"/>
    <w:rsid w:val="00F976D0"/>
    <w:rsid w:val="00F9796C"/>
    <w:rsid w:val="00FA09B8"/>
    <w:rsid w:val="00FA1D41"/>
    <w:rsid w:val="00FA2580"/>
    <w:rsid w:val="00FA2773"/>
    <w:rsid w:val="00FA3143"/>
    <w:rsid w:val="00FA39BD"/>
    <w:rsid w:val="00FA5899"/>
    <w:rsid w:val="00FA5957"/>
    <w:rsid w:val="00FA5C74"/>
    <w:rsid w:val="00FA5D5A"/>
    <w:rsid w:val="00FA5E92"/>
    <w:rsid w:val="00FA6782"/>
    <w:rsid w:val="00FA6834"/>
    <w:rsid w:val="00FB0081"/>
    <w:rsid w:val="00FB05C3"/>
    <w:rsid w:val="00FB200D"/>
    <w:rsid w:val="00FB2177"/>
    <w:rsid w:val="00FB2EAC"/>
    <w:rsid w:val="00FB31E7"/>
    <w:rsid w:val="00FB44C6"/>
    <w:rsid w:val="00FB496E"/>
    <w:rsid w:val="00FB6660"/>
    <w:rsid w:val="00FC0122"/>
    <w:rsid w:val="00FC0EAA"/>
    <w:rsid w:val="00FC1421"/>
    <w:rsid w:val="00FC3C5E"/>
    <w:rsid w:val="00FC4B8C"/>
    <w:rsid w:val="00FC4C27"/>
    <w:rsid w:val="00FC6793"/>
    <w:rsid w:val="00FC7B53"/>
    <w:rsid w:val="00FC7ECC"/>
    <w:rsid w:val="00FC7F01"/>
    <w:rsid w:val="00FD03E3"/>
    <w:rsid w:val="00FD0A39"/>
    <w:rsid w:val="00FD0DA0"/>
    <w:rsid w:val="00FD112B"/>
    <w:rsid w:val="00FD138F"/>
    <w:rsid w:val="00FD13A3"/>
    <w:rsid w:val="00FD17C5"/>
    <w:rsid w:val="00FD257D"/>
    <w:rsid w:val="00FD31DF"/>
    <w:rsid w:val="00FD32AC"/>
    <w:rsid w:val="00FD4FC9"/>
    <w:rsid w:val="00FD54AC"/>
    <w:rsid w:val="00FD74CF"/>
    <w:rsid w:val="00FD76B2"/>
    <w:rsid w:val="00FE0EB3"/>
    <w:rsid w:val="00FE30F6"/>
    <w:rsid w:val="00FE32DE"/>
    <w:rsid w:val="00FE3551"/>
    <w:rsid w:val="00FE46B7"/>
    <w:rsid w:val="00FE5E72"/>
    <w:rsid w:val="00FE6944"/>
    <w:rsid w:val="00FE734B"/>
    <w:rsid w:val="00FF119F"/>
    <w:rsid w:val="00FF1692"/>
    <w:rsid w:val="00FF1843"/>
    <w:rsid w:val="00FF202C"/>
    <w:rsid w:val="00FF22A9"/>
    <w:rsid w:val="00FF2744"/>
    <w:rsid w:val="00FF33D7"/>
    <w:rsid w:val="00FF378C"/>
    <w:rsid w:val="00FF4080"/>
    <w:rsid w:val="00FF6B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703B72"/>
  <w15:docId w15:val="{ED21D41B-6C28-4607-8F80-33A93E7A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iPriority="89"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1B97"/>
    <w:pPr>
      <w:widowControl w:val="0"/>
    </w:pPr>
    <w:rPr>
      <w:sz w:val="24"/>
      <w:szCs w:val="20"/>
    </w:rPr>
  </w:style>
  <w:style w:type="paragraph" w:styleId="Rubrik1">
    <w:name w:val="heading 1"/>
    <w:basedOn w:val="Normal"/>
    <w:next w:val="Normal"/>
    <w:link w:val="Rubrik1Char"/>
    <w:uiPriority w:val="99"/>
    <w:qFormat/>
    <w:rsid w:val="00511B97"/>
    <w:pPr>
      <w:keepNext/>
      <w:keepLines/>
      <w:spacing w:before="360" w:after="180"/>
      <w:outlineLvl w:val="0"/>
    </w:pPr>
    <w:rPr>
      <w:b/>
      <w:kern w:val="36"/>
      <w:sz w:val="48"/>
    </w:rPr>
  </w:style>
  <w:style w:type="paragraph" w:styleId="Rubrik2">
    <w:name w:val="heading 2"/>
    <w:basedOn w:val="Normal"/>
    <w:next w:val="Normal"/>
    <w:link w:val="Rubrik2Char"/>
    <w:uiPriority w:val="99"/>
    <w:qFormat/>
    <w:rsid w:val="00511B97"/>
    <w:pPr>
      <w:keepNext/>
      <w:keepLines/>
      <w:spacing w:before="240" w:after="120"/>
      <w:outlineLvl w:val="1"/>
    </w:pPr>
    <w:rPr>
      <w:b/>
      <w:kern w:val="36"/>
      <w:sz w:val="36"/>
    </w:rPr>
  </w:style>
  <w:style w:type="paragraph" w:styleId="Rubrik3">
    <w:name w:val="heading 3"/>
    <w:basedOn w:val="Normal"/>
    <w:next w:val="Normal"/>
    <w:link w:val="Rubrik3Char"/>
    <w:uiPriority w:val="99"/>
    <w:qFormat/>
    <w:rsid w:val="00511B97"/>
    <w:pPr>
      <w:keepNext/>
      <w:keepLines/>
      <w:spacing w:before="180" w:after="60"/>
      <w:outlineLvl w:val="2"/>
    </w:pPr>
    <w:rPr>
      <w:b/>
      <w:sz w:val="28"/>
    </w:rPr>
  </w:style>
  <w:style w:type="paragraph" w:styleId="Rubrik4">
    <w:name w:val="heading 4"/>
    <w:basedOn w:val="Normal"/>
    <w:next w:val="Normal"/>
    <w:link w:val="Rubrik4Char"/>
    <w:uiPriority w:val="99"/>
    <w:qFormat/>
    <w:rsid w:val="00511B97"/>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paragraph" w:styleId="Rubrik5">
    <w:name w:val="heading 5"/>
    <w:basedOn w:val="Normal"/>
    <w:next w:val="Normal"/>
    <w:link w:val="Rubrik5Char"/>
    <w:uiPriority w:val="9"/>
    <w:semiHidden/>
    <w:unhideWhenUsed/>
    <w:qFormat/>
    <w:locked/>
    <w:rsid w:val="00B4368A"/>
    <w:pPr>
      <w:spacing w:before="240" w:after="60"/>
      <w:outlineLvl w:val="4"/>
    </w:pPr>
    <w:rPr>
      <w:rFonts w:asciiTheme="minorHAnsi" w:eastAsiaTheme="minorEastAsia" w:hAnsiTheme="minorHAnsi" w:cstheme="minorBidi"/>
      <w:b/>
      <w:bCs/>
      <w:i/>
      <w:i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9"/>
    <w:locked/>
    <w:rPr>
      <w:rFonts w:ascii="Cambria" w:hAnsi="Cambria" w:cs="Times New Roman"/>
      <w:b/>
      <w:bCs/>
      <w:kern w:val="32"/>
      <w:sz w:val="32"/>
      <w:szCs w:val="32"/>
    </w:rPr>
  </w:style>
  <w:style w:type="character" w:customStyle="1" w:styleId="Rubrik2Char">
    <w:name w:val="Rubrik 2 Char"/>
    <w:basedOn w:val="Standardstycketeckensnitt"/>
    <w:link w:val="Rubrik2"/>
    <w:uiPriority w:val="99"/>
    <w:semiHidden/>
    <w:locked/>
    <w:rPr>
      <w:rFonts w:ascii="Cambria" w:hAnsi="Cambria" w:cs="Times New Roman"/>
      <w:b/>
      <w:bCs/>
      <w:i/>
      <w:iCs/>
      <w:sz w:val="28"/>
      <w:szCs w:val="28"/>
    </w:rPr>
  </w:style>
  <w:style w:type="character" w:customStyle="1" w:styleId="Rubrik3Char">
    <w:name w:val="Rubrik 3 Char"/>
    <w:basedOn w:val="Standardstycketeckensnitt"/>
    <w:link w:val="Rubrik3"/>
    <w:uiPriority w:val="99"/>
    <w:semiHidden/>
    <w:locked/>
    <w:rPr>
      <w:rFonts w:ascii="Cambria" w:hAnsi="Cambria" w:cs="Times New Roman"/>
      <w:b/>
      <w:bCs/>
      <w:sz w:val="26"/>
      <w:szCs w:val="26"/>
    </w:rPr>
  </w:style>
  <w:style w:type="character" w:customStyle="1" w:styleId="Rubrik4Char">
    <w:name w:val="Rubrik 4 Char"/>
    <w:basedOn w:val="Standardstycketeckensnitt"/>
    <w:link w:val="Rubrik4"/>
    <w:uiPriority w:val="99"/>
    <w:semiHidden/>
    <w:locked/>
    <w:rPr>
      <w:rFonts w:ascii="Calibri" w:hAnsi="Calibri" w:cs="Times New Roman"/>
      <w:b/>
      <w:bCs/>
      <w:sz w:val="28"/>
      <w:szCs w:val="28"/>
    </w:rPr>
  </w:style>
  <w:style w:type="paragraph" w:customStyle="1" w:styleId="Hngandeindrag">
    <w:name w:val="Hängande indrag"/>
    <w:basedOn w:val="Normal"/>
    <w:uiPriority w:val="99"/>
    <w:rsid w:val="00511B97"/>
    <w:pPr>
      <w:ind w:left="567" w:hanging="567"/>
    </w:pPr>
  </w:style>
  <w:style w:type="paragraph" w:styleId="Dokumentversikt">
    <w:name w:val="Document Map"/>
    <w:basedOn w:val="Normal"/>
    <w:link w:val="DokumentversiktChar"/>
    <w:uiPriority w:val="99"/>
    <w:semiHidden/>
    <w:rsid w:val="00511B97"/>
    <w:pPr>
      <w:shd w:val="clear" w:color="auto" w:fill="000080"/>
    </w:pPr>
    <w:rPr>
      <w:rFonts w:ascii="Tahoma" w:hAnsi="Tahoma"/>
    </w:rPr>
  </w:style>
  <w:style w:type="character" w:customStyle="1" w:styleId="DokumentversiktChar">
    <w:name w:val="Dokumentöversikt Char"/>
    <w:basedOn w:val="Standardstycketeckensnitt"/>
    <w:link w:val="Dokumentversikt"/>
    <w:uiPriority w:val="99"/>
    <w:semiHidden/>
    <w:locked/>
    <w:rPr>
      <w:rFonts w:cs="Times New Roman"/>
      <w:sz w:val="2"/>
    </w:rPr>
  </w:style>
  <w:style w:type="paragraph" w:styleId="Sidhuvud">
    <w:name w:val="header"/>
    <w:basedOn w:val="Normal"/>
    <w:link w:val="SidhuvudChar"/>
    <w:rsid w:val="00D40AC4"/>
    <w:pPr>
      <w:widowControl/>
      <w:tabs>
        <w:tab w:val="center" w:pos="4536"/>
        <w:tab w:val="right" w:pos="9072"/>
      </w:tabs>
    </w:pPr>
  </w:style>
  <w:style w:type="character" w:customStyle="1" w:styleId="SidhuvudChar">
    <w:name w:val="Sidhuvud Char"/>
    <w:basedOn w:val="Standardstycketeckensnitt"/>
    <w:link w:val="Sidhuvud"/>
    <w:locked/>
    <w:rsid w:val="00EB79F2"/>
    <w:rPr>
      <w:rFonts w:cs="Times New Roman"/>
      <w:sz w:val="24"/>
    </w:rPr>
  </w:style>
  <w:style w:type="paragraph" w:styleId="Ballongtext">
    <w:name w:val="Balloon Text"/>
    <w:basedOn w:val="Normal"/>
    <w:link w:val="BallongtextChar"/>
    <w:uiPriority w:val="99"/>
    <w:semiHidden/>
    <w:rsid w:val="00B4721F"/>
    <w:rPr>
      <w:rFonts w:ascii="Tahoma" w:hAnsi="Tahoma" w:cs="Tahoma"/>
      <w:sz w:val="16"/>
      <w:szCs w:val="16"/>
    </w:rPr>
  </w:style>
  <w:style w:type="character" w:customStyle="1" w:styleId="BallongtextChar">
    <w:name w:val="Ballongtext Char"/>
    <w:basedOn w:val="Standardstycketeckensnitt"/>
    <w:link w:val="Ballongtext"/>
    <w:uiPriority w:val="99"/>
    <w:semiHidden/>
    <w:locked/>
    <w:rPr>
      <w:rFonts w:cs="Times New Roman"/>
      <w:sz w:val="2"/>
    </w:rPr>
  </w:style>
  <w:style w:type="paragraph" w:styleId="Fotnotstext">
    <w:name w:val="footnote text"/>
    <w:basedOn w:val="Normal"/>
    <w:link w:val="FotnotstextChar"/>
    <w:uiPriority w:val="89"/>
    <w:semiHidden/>
    <w:rsid w:val="0002598A"/>
    <w:pPr>
      <w:widowControl/>
      <w:spacing w:line="280" w:lineRule="atLeast"/>
    </w:pPr>
    <w:rPr>
      <w:rFonts w:ascii="Bembo" w:hAnsi="Bembo"/>
      <w:sz w:val="20"/>
    </w:rPr>
  </w:style>
  <w:style w:type="character" w:customStyle="1" w:styleId="FotnotstextChar">
    <w:name w:val="Fotnotstext Char"/>
    <w:basedOn w:val="Standardstycketeckensnitt"/>
    <w:link w:val="Fotnotstext"/>
    <w:uiPriority w:val="89"/>
    <w:semiHidden/>
    <w:locked/>
    <w:rPr>
      <w:rFonts w:cs="Times New Roman"/>
      <w:sz w:val="20"/>
      <w:szCs w:val="20"/>
    </w:rPr>
  </w:style>
  <w:style w:type="character" w:styleId="Fotnotsreferens">
    <w:name w:val="footnote reference"/>
    <w:basedOn w:val="Standardstycketeckensnitt"/>
    <w:uiPriority w:val="99"/>
    <w:semiHidden/>
    <w:rsid w:val="0002598A"/>
    <w:rPr>
      <w:rFonts w:cs="Times New Roman"/>
      <w:vertAlign w:val="superscript"/>
    </w:rPr>
  </w:style>
  <w:style w:type="character" w:styleId="Stark">
    <w:name w:val="Strong"/>
    <w:basedOn w:val="Standardstycketeckensnitt"/>
    <w:uiPriority w:val="99"/>
    <w:qFormat/>
    <w:rsid w:val="00965E28"/>
    <w:rPr>
      <w:rFonts w:cs="Times New Roman"/>
      <w:b/>
      <w:bCs/>
    </w:rPr>
  </w:style>
  <w:style w:type="character" w:styleId="Hyperlnk">
    <w:name w:val="Hyperlink"/>
    <w:basedOn w:val="Standardstycketeckensnitt"/>
    <w:uiPriority w:val="99"/>
    <w:rsid w:val="00617AFA"/>
    <w:rPr>
      <w:rFonts w:cs="Times New Roman"/>
      <w:color w:val="0000FF"/>
      <w:u w:val="single"/>
    </w:rPr>
  </w:style>
  <w:style w:type="paragraph" w:styleId="Sidfot">
    <w:name w:val="footer"/>
    <w:basedOn w:val="Normal"/>
    <w:link w:val="SidfotChar"/>
    <w:uiPriority w:val="99"/>
    <w:rsid w:val="00DB49E1"/>
    <w:pPr>
      <w:tabs>
        <w:tab w:val="center" w:pos="4536"/>
        <w:tab w:val="right" w:pos="9072"/>
      </w:tabs>
    </w:pPr>
  </w:style>
  <w:style w:type="character" w:customStyle="1" w:styleId="SidfotChar">
    <w:name w:val="Sidfot Char"/>
    <w:basedOn w:val="Standardstycketeckensnitt"/>
    <w:link w:val="Sidfot"/>
    <w:uiPriority w:val="99"/>
    <w:locked/>
    <w:rsid w:val="00DB49E1"/>
    <w:rPr>
      <w:rFonts w:cs="Times New Roman"/>
      <w:sz w:val="24"/>
    </w:rPr>
  </w:style>
  <w:style w:type="paragraph" w:styleId="Normalwebb">
    <w:name w:val="Normal (Web)"/>
    <w:basedOn w:val="Normal"/>
    <w:uiPriority w:val="99"/>
    <w:rsid w:val="0092085E"/>
    <w:pPr>
      <w:widowControl/>
      <w:spacing w:before="100" w:beforeAutospacing="1" w:after="100" w:afterAutospacing="1"/>
    </w:pPr>
    <w:rPr>
      <w:szCs w:val="24"/>
    </w:rPr>
  </w:style>
  <w:style w:type="paragraph" w:styleId="Oformateradtext">
    <w:name w:val="Plain Text"/>
    <w:basedOn w:val="Normal"/>
    <w:link w:val="OformateradtextChar"/>
    <w:uiPriority w:val="99"/>
    <w:unhideWhenUsed/>
    <w:locked/>
    <w:rsid w:val="005F7A96"/>
    <w:pPr>
      <w:widowControl/>
    </w:pPr>
    <w:rPr>
      <w:rFonts w:ascii="Calibri" w:eastAsia="Calibri" w:hAnsi="Calibri"/>
      <w:sz w:val="22"/>
      <w:szCs w:val="21"/>
      <w:lang w:eastAsia="en-US"/>
    </w:rPr>
  </w:style>
  <w:style w:type="character" w:customStyle="1" w:styleId="OformateradtextChar">
    <w:name w:val="Oformaterad text Char"/>
    <w:basedOn w:val="Standardstycketeckensnitt"/>
    <w:link w:val="Oformateradtext"/>
    <w:uiPriority w:val="99"/>
    <w:rsid w:val="005F7A96"/>
    <w:rPr>
      <w:rFonts w:ascii="Calibri" w:eastAsia="Calibri" w:hAnsi="Calibri"/>
      <w:szCs w:val="21"/>
      <w:lang w:eastAsia="en-US"/>
    </w:rPr>
  </w:style>
  <w:style w:type="character" w:customStyle="1" w:styleId="fn">
    <w:name w:val="fn"/>
    <w:rsid w:val="00A6543E"/>
  </w:style>
  <w:style w:type="character" w:customStyle="1" w:styleId="Rubrik10">
    <w:name w:val="Rubrik1"/>
    <w:rsid w:val="00A6543E"/>
  </w:style>
  <w:style w:type="character" w:customStyle="1" w:styleId="Rubrik5Char">
    <w:name w:val="Rubrik 5 Char"/>
    <w:basedOn w:val="Standardstycketeckensnitt"/>
    <w:link w:val="Rubrik5"/>
    <w:uiPriority w:val="9"/>
    <w:semiHidden/>
    <w:rsid w:val="00B4368A"/>
    <w:rPr>
      <w:rFonts w:asciiTheme="minorHAnsi" w:eastAsiaTheme="minorEastAsia" w:hAnsiTheme="minorHAnsi" w:cstheme="minorBidi"/>
      <w:b/>
      <w:bCs/>
      <w:i/>
      <w:iCs/>
      <w:sz w:val="26"/>
      <w:szCs w:val="26"/>
    </w:rPr>
  </w:style>
  <w:style w:type="paragraph" w:customStyle="1" w:styleId="FormatmallPMrubrik14pt">
    <w:name w:val="Formatmall PMrubrik + 14 pt"/>
    <w:basedOn w:val="Normal"/>
    <w:unhideWhenUsed/>
    <w:rsid w:val="00B4368A"/>
    <w:pPr>
      <w:widowControl/>
      <w:spacing w:after="120" w:line="280" w:lineRule="atLeast"/>
    </w:pPr>
    <w:rPr>
      <w:rFonts w:ascii="GillSans Pro for Riksdagen Md" w:hAnsi="GillSans Pro for Riksdagen Md"/>
      <w:b/>
      <w:bCs/>
      <w:sz w:val="28"/>
      <w:szCs w:val="36"/>
    </w:rPr>
  </w:style>
  <w:style w:type="paragraph" w:customStyle="1" w:styleId="Dnr">
    <w:name w:val="Dnr"/>
    <w:basedOn w:val="Normal"/>
    <w:qFormat/>
    <w:rsid w:val="00B4368A"/>
    <w:pPr>
      <w:widowControl/>
      <w:tabs>
        <w:tab w:val="left" w:pos="284"/>
      </w:tabs>
    </w:pPr>
    <w:rPr>
      <w:sz w:val="22"/>
      <w:szCs w:val="22"/>
    </w:rPr>
  </w:style>
  <w:style w:type="character" w:customStyle="1" w:styleId="ms-rteelement-ivo-tahomanormal">
    <w:name w:val="ms-rteelement-ivo-tahomanormal"/>
    <w:rsid w:val="0028356E"/>
  </w:style>
  <w:style w:type="character" w:customStyle="1" w:styleId="ms-rtefontface-12">
    <w:name w:val="ms-rtefontface-12"/>
    <w:rsid w:val="0028356E"/>
    <w:rPr>
      <w:rFonts w:ascii="Tahoma" w:hAnsi="Tahoma" w:cs="Tahoma" w:hint="default"/>
    </w:rPr>
  </w:style>
  <w:style w:type="paragraph" w:styleId="Liststycke">
    <w:name w:val="List Paragraph"/>
    <w:basedOn w:val="Normal"/>
    <w:uiPriority w:val="34"/>
    <w:qFormat/>
    <w:rsid w:val="00E84919"/>
    <w:pPr>
      <w:widowControl/>
      <w:ind w:left="720"/>
      <w:contextualSpacing/>
    </w:pPr>
  </w:style>
  <w:style w:type="paragraph" w:customStyle="1" w:styleId="lead">
    <w:name w:val="lead"/>
    <w:basedOn w:val="Normal"/>
    <w:rsid w:val="00244417"/>
    <w:pPr>
      <w:widowControl/>
      <w:spacing w:after="315" w:line="336" w:lineRule="atLeast"/>
    </w:pPr>
    <w:rPr>
      <w:rFonts w:ascii="inherit" w:hAnsi="inherit"/>
      <w:szCs w:val="24"/>
    </w:rPr>
  </w:style>
  <w:style w:type="character" w:customStyle="1" w:styleId="right6">
    <w:name w:val="right6"/>
    <w:rsid w:val="00513F2D"/>
  </w:style>
  <w:style w:type="paragraph" w:customStyle="1" w:styleId="Default">
    <w:name w:val="Default"/>
    <w:rsid w:val="00720710"/>
    <w:pPr>
      <w:autoSpaceDE w:val="0"/>
      <w:autoSpaceDN w:val="0"/>
      <w:adjustRightInd w:val="0"/>
    </w:pPr>
    <w:rPr>
      <w:rFonts w:eastAsia="Calibri"/>
      <w:color w:val="000000"/>
      <w:sz w:val="24"/>
      <w:szCs w:val="24"/>
      <w:lang w:eastAsia="en-US"/>
    </w:rPr>
  </w:style>
  <w:style w:type="paragraph" w:customStyle="1" w:styleId="RKnormal">
    <w:name w:val="RKnormal"/>
    <w:basedOn w:val="Normal"/>
    <w:link w:val="RKnormalChar"/>
    <w:rsid w:val="0015642A"/>
    <w:pPr>
      <w:widowControl/>
      <w:tabs>
        <w:tab w:val="left" w:pos="709"/>
        <w:tab w:val="left" w:pos="2835"/>
      </w:tabs>
      <w:overflowPunct w:val="0"/>
      <w:autoSpaceDE w:val="0"/>
      <w:autoSpaceDN w:val="0"/>
      <w:adjustRightInd w:val="0"/>
      <w:spacing w:line="240" w:lineRule="atLeast"/>
      <w:textAlignment w:val="baseline"/>
    </w:pPr>
    <w:rPr>
      <w:rFonts w:ascii="OrigGarmnd BT" w:hAnsi="OrigGarmnd BT"/>
      <w:lang w:eastAsia="en-US"/>
    </w:rPr>
  </w:style>
  <w:style w:type="character" w:customStyle="1" w:styleId="RKnormalChar">
    <w:name w:val="RKnormal Char"/>
    <w:link w:val="RKnormal"/>
    <w:locked/>
    <w:rsid w:val="0015642A"/>
    <w:rPr>
      <w:rFonts w:ascii="OrigGarmnd BT" w:hAnsi="OrigGarmnd BT"/>
      <w:sz w:val="24"/>
      <w:szCs w:val="20"/>
      <w:lang w:eastAsia="en-US"/>
    </w:rPr>
  </w:style>
  <w:style w:type="paragraph" w:customStyle="1" w:styleId="socextingress">
    <w:name w:val="socextingress"/>
    <w:basedOn w:val="Normal"/>
    <w:rsid w:val="00ED403F"/>
    <w:pPr>
      <w:widowControl/>
      <w:spacing w:before="100" w:beforeAutospacing="1" w:after="100" w:afterAutospacing="1"/>
    </w:pPr>
    <w:rPr>
      <w:szCs w:val="24"/>
    </w:rPr>
  </w:style>
  <w:style w:type="character" w:customStyle="1" w:styleId="st1">
    <w:name w:val="st1"/>
    <w:rsid w:val="00560ECA"/>
  </w:style>
  <w:style w:type="character" w:customStyle="1" w:styleId="s1">
    <w:name w:val="s1"/>
    <w:rsid w:val="00A80521"/>
  </w:style>
  <w:style w:type="character" w:customStyle="1" w:styleId="NormaltindragChar">
    <w:name w:val="Normalt indrag Char"/>
    <w:link w:val="Normaltindrag"/>
    <w:semiHidden/>
    <w:locked/>
    <w:rsid w:val="002A4F28"/>
    <w:rPr>
      <w:sz w:val="19"/>
      <w:szCs w:val="19"/>
    </w:rPr>
  </w:style>
  <w:style w:type="paragraph" w:styleId="Normaltindrag">
    <w:name w:val="Normal Indent"/>
    <w:basedOn w:val="Normal"/>
    <w:link w:val="NormaltindragChar"/>
    <w:semiHidden/>
    <w:unhideWhenUsed/>
    <w:locked/>
    <w:rsid w:val="002A4F28"/>
    <w:pPr>
      <w:widowControl/>
      <w:spacing w:before="62" w:line="250" w:lineRule="atLeast"/>
      <w:ind w:left="1304"/>
      <w:jc w:val="both"/>
    </w:pPr>
    <w:rPr>
      <w:sz w:val="19"/>
      <w:szCs w:val="19"/>
    </w:rPr>
  </w:style>
  <w:style w:type="character" w:styleId="Betoning">
    <w:name w:val="Emphasis"/>
    <w:uiPriority w:val="20"/>
    <w:qFormat/>
    <w:locked/>
    <w:rsid w:val="004E676D"/>
    <w:rPr>
      <w:i/>
      <w:iCs/>
    </w:rPr>
  </w:style>
  <w:style w:type="character" w:customStyle="1" w:styleId="bold">
    <w:name w:val="bold"/>
    <w:basedOn w:val="Standardstycketeckensnitt"/>
    <w:rsid w:val="00E976AD"/>
  </w:style>
  <w:style w:type="character" w:customStyle="1" w:styleId="bumpedfont15">
    <w:name w:val="bumpedfont15"/>
    <w:basedOn w:val="Standardstycketeckensnitt"/>
    <w:rsid w:val="009606C5"/>
  </w:style>
  <w:style w:type="character" w:customStyle="1" w:styleId="s15">
    <w:name w:val="s15"/>
    <w:basedOn w:val="Standardstycketeckensnitt"/>
    <w:rsid w:val="009606C5"/>
  </w:style>
  <w:style w:type="paragraph" w:customStyle="1" w:styleId="blockcitat">
    <w:name w:val="blockcitat"/>
    <w:basedOn w:val="Normal"/>
    <w:qFormat/>
    <w:rsid w:val="001259BB"/>
    <w:pPr>
      <w:tabs>
        <w:tab w:val="left" w:pos="1701"/>
      </w:tabs>
      <w:ind w:left="280" w:right="495"/>
      <w:jc w:val="both"/>
    </w:pPr>
    <w:rPr>
      <w:rFonts w:eastAsia="Calibri"/>
      <w:bCs/>
      <w:color w:val="FF0000"/>
      <w:sz w:val="22"/>
      <w:szCs w:val="22"/>
      <w:lang w:eastAsia="en-US"/>
    </w:rPr>
  </w:style>
  <w:style w:type="paragraph" w:styleId="Innehllsfrteckningsrubrik">
    <w:name w:val="TOC Heading"/>
    <w:basedOn w:val="Rubrik1"/>
    <w:next w:val="Normal"/>
    <w:uiPriority w:val="39"/>
    <w:semiHidden/>
    <w:unhideWhenUsed/>
    <w:qFormat/>
    <w:rsid w:val="00332DD4"/>
    <w:pPr>
      <w:keepLines w:val="0"/>
      <w:widowControl/>
      <w:spacing w:before="120" w:after="80" w:line="280" w:lineRule="atLeast"/>
      <w:jc w:val="both"/>
      <w:outlineLvl w:val="9"/>
    </w:pPr>
    <w:rPr>
      <w:rFonts w:ascii="GillSans Pro for Riksdagen Md" w:eastAsiaTheme="majorEastAsia" w:hAnsi="GillSans Pro for Riksdagen Md" w:cstheme="majorBidi"/>
      <w:kern w:val="0"/>
      <w:sz w:val="28"/>
      <w:szCs w:val="32"/>
    </w:rPr>
  </w:style>
  <w:style w:type="paragraph" w:customStyle="1" w:styleId="Normalruta">
    <w:name w:val="Normal ruta"/>
    <w:basedOn w:val="Normal"/>
    <w:next w:val="Normal"/>
    <w:semiHidden/>
    <w:qFormat/>
    <w:rsid w:val="00332DD4"/>
    <w:pPr>
      <w:keepNext/>
      <w:keepLines/>
      <w:widowControl/>
      <w:pBdr>
        <w:top w:val="single" w:sz="4" w:space="4" w:color="auto"/>
        <w:left w:val="single" w:sz="4" w:space="4" w:color="auto"/>
        <w:bottom w:val="single" w:sz="4" w:space="4" w:color="auto"/>
        <w:right w:val="single" w:sz="4" w:space="4" w:color="auto"/>
      </w:pBdr>
      <w:spacing w:before="62" w:line="250" w:lineRule="atLeast"/>
      <w:ind w:left="113" w:right="113"/>
      <w:contextualSpacing/>
      <w:jc w:val="both"/>
    </w:pPr>
    <w:rPr>
      <w:rFonts w:eastAsiaTheme="minorHAnsi"/>
      <w:sz w:val="21"/>
      <w:szCs w:val="19"/>
      <w:lang w:eastAsia="en-US"/>
    </w:rPr>
  </w:style>
  <w:style w:type="character" w:customStyle="1" w:styleId="tSidrubrikJA">
    <w:name w:val="tSidrubrikJA"/>
    <w:basedOn w:val="Standardstycketeckensnitt"/>
    <w:rsid w:val="00332DD4"/>
    <w:rPr>
      <w:color w:val="auto"/>
      <w:bdr w:val="none" w:sz="0" w:space="0" w:color="auto" w:frame="1"/>
    </w:rPr>
  </w:style>
  <w:style w:type="character" w:customStyle="1" w:styleId="tSidrubrikNEJ">
    <w:name w:val="tSidrubrikNEJ"/>
    <w:basedOn w:val="Standardstycketeckensnitt"/>
    <w:rsid w:val="00332DD4"/>
    <w:rPr>
      <w:bdr w:val="none" w:sz="0" w:space="0" w:color="auto" w:frame="1"/>
    </w:rPr>
  </w:style>
  <w:style w:type="table" w:styleId="Tabellrutnt">
    <w:name w:val="Table Grid"/>
    <w:basedOn w:val="Normaltabell"/>
    <w:uiPriority w:val="59"/>
    <w:locked/>
    <w:rsid w:val="00332DD4"/>
    <w:pPr>
      <w:spacing w:after="120" w:line="280" w:lineRule="atLeast"/>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1">
    <w:name w:val="toc 1"/>
    <w:basedOn w:val="Normal"/>
    <w:next w:val="Normal"/>
    <w:autoRedefine/>
    <w:uiPriority w:val="39"/>
    <w:semiHidden/>
    <w:unhideWhenUsed/>
    <w:locked/>
    <w:rsid w:val="00332DD4"/>
    <w:pPr>
      <w:widowControl/>
      <w:tabs>
        <w:tab w:val="left" w:pos="284"/>
        <w:tab w:val="right" w:leader="dot" w:pos="7191"/>
      </w:tabs>
      <w:spacing w:before="120"/>
      <w:ind w:left="284" w:hanging="284"/>
      <w:jc w:val="both"/>
    </w:pPr>
    <w:rPr>
      <w:sz w:val="22"/>
      <w:szCs w:val="22"/>
      <w:lang w:val="en-GB"/>
    </w:rPr>
  </w:style>
  <w:style w:type="paragraph" w:styleId="Innehll2">
    <w:name w:val="toc 2"/>
    <w:basedOn w:val="Normal"/>
    <w:next w:val="Normal"/>
    <w:autoRedefine/>
    <w:uiPriority w:val="39"/>
    <w:semiHidden/>
    <w:unhideWhenUsed/>
    <w:locked/>
    <w:rsid w:val="00332DD4"/>
    <w:pPr>
      <w:widowControl/>
      <w:tabs>
        <w:tab w:val="left" w:pos="644"/>
        <w:tab w:val="right" w:leader="dot" w:pos="7191"/>
      </w:tabs>
      <w:ind w:left="647" w:hanging="363"/>
      <w:jc w:val="both"/>
    </w:pPr>
    <w:rPr>
      <w:sz w:val="22"/>
      <w:szCs w:val="22"/>
      <w:lang w:val="en-GB"/>
    </w:rPr>
  </w:style>
  <w:style w:type="paragraph" w:styleId="Innehll3">
    <w:name w:val="toc 3"/>
    <w:basedOn w:val="Normal"/>
    <w:next w:val="Normal"/>
    <w:autoRedefine/>
    <w:uiPriority w:val="39"/>
    <w:semiHidden/>
    <w:unhideWhenUsed/>
    <w:locked/>
    <w:rsid w:val="00332DD4"/>
    <w:pPr>
      <w:widowControl/>
      <w:ind w:left="440"/>
      <w:jc w:val="both"/>
    </w:pPr>
    <w:rPr>
      <w:sz w:val="22"/>
      <w:szCs w:val="22"/>
      <w:lang w:val="en-GB"/>
    </w:rPr>
  </w:style>
  <w:style w:type="paragraph" w:styleId="Brdtext">
    <w:name w:val="Body Text"/>
    <w:basedOn w:val="Normal"/>
    <w:link w:val="BrdtextChar"/>
    <w:qFormat/>
    <w:locked/>
    <w:rsid w:val="00EF435A"/>
    <w:pPr>
      <w:widowControl/>
      <w:tabs>
        <w:tab w:val="left" w:pos="1701"/>
        <w:tab w:val="left" w:pos="3600"/>
        <w:tab w:val="left" w:pos="5387"/>
      </w:tabs>
      <w:spacing w:after="280" w:line="276" w:lineRule="auto"/>
    </w:pPr>
    <w:rPr>
      <w:rFonts w:asciiTheme="minorHAnsi" w:eastAsiaTheme="minorHAnsi" w:hAnsiTheme="minorHAnsi" w:cstheme="minorBidi"/>
      <w:sz w:val="25"/>
      <w:szCs w:val="25"/>
      <w:lang w:eastAsia="en-US"/>
    </w:rPr>
  </w:style>
  <w:style w:type="character" w:customStyle="1" w:styleId="BrdtextChar">
    <w:name w:val="Brödtext Char"/>
    <w:basedOn w:val="Standardstycketeckensnitt"/>
    <w:link w:val="Brdtext"/>
    <w:rsid w:val="00EF435A"/>
    <w:rPr>
      <w:rFonts w:asciiTheme="minorHAnsi" w:eastAsiaTheme="minorHAnsi" w:hAnsiTheme="minorHAnsi" w:cstheme="minorBidi"/>
      <w:sz w:val="25"/>
      <w:szCs w:val="25"/>
      <w:lang w:eastAsia="en-US"/>
    </w:rPr>
  </w:style>
  <w:style w:type="paragraph" w:styleId="Rubrik">
    <w:name w:val="Title"/>
    <w:basedOn w:val="Normal"/>
    <w:next w:val="Brdtext"/>
    <w:link w:val="RubrikChar"/>
    <w:uiPriority w:val="1"/>
    <w:qFormat/>
    <w:locked/>
    <w:rsid w:val="00EF435A"/>
    <w:pPr>
      <w:keepNext/>
      <w:keepLines/>
      <w:widowControl/>
      <w:spacing w:after="600" w:line="276" w:lineRule="auto"/>
      <w:contextualSpacing/>
      <w:outlineLvl w:val="0"/>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EF435A"/>
    <w:rPr>
      <w:rFonts w:asciiTheme="majorHAnsi" w:eastAsiaTheme="majorEastAsia" w:hAnsiTheme="majorHAnsi" w:cstheme="majorBidi"/>
      <w:kern w:val="28"/>
      <w:sz w:val="26"/>
      <w:szCs w:val="56"/>
      <w:lang w:eastAsia="en-US"/>
    </w:rPr>
  </w:style>
  <w:style w:type="paragraph" w:customStyle="1" w:styleId="Rubrik2utannumrering">
    <w:name w:val="Rubrik 2 utan numrering"/>
    <w:basedOn w:val="Rubrik2"/>
    <w:next w:val="Brdtext"/>
    <w:uiPriority w:val="1"/>
    <w:qFormat/>
    <w:rsid w:val="00EF435A"/>
    <w:pPr>
      <w:widowControl/>
      <w:tabs>
        <w:tab w:val="left" w:pos="1701"/>
        <w:tab w:val="left" w:pos="3600"/>
        <w:tab w:val="left" w:pos="5387"/>
      </w:tabs>
      <w:spacing w:before="320" w:after="80" w:line="276" w:lineRule="auto"/>
    </w:pPr>
    <w:rPr>
      <w:rFonts w:asciiTheme="majorHAnsi" w:eastAsiaTheme="majorEastAsia" w:hAnsiTheme="majorHAnsi" w:cstheme="majorBidi"/>
      <w:kern w:val="0"/>
      <w:sz w:val="22"/>
      <w:szCs w:val="26"/>
      <w:lang w:eastAsia="en-US"/>
    </w:rPr>
  </w:style>
  <w:style w:type="character" w:styleId="Starkbetoning">
    <w:name w:val="Intense Emphasis"/>
    <w:basedOn w:val="Standardstycketeckensnitt"/>
    <w:uiPriority w:val="21"/>
    <w:qFormat/>
    <w:rsid w:val="00B7732F"/>
    <w:rPr>
      <w:i/>
      <w:iCs/>
      <w:color w:val="4F81BD" w:themeColor="accent1"/>
    </w:rPr>
  </w:style>
  <w:style w:type="paragraph" w:customStyle="1" w:styleId="footnotedescription">
    <w:name w:val="footnote description"/>
    <w:next w:val="Normal"/>
    <w:link w:val="footnotedescriptionChar"/>
    <w:hidden/>
    <w:rsid w:val="008F2C57"/>
    <w:pPr>
      <w:spacing w:after="13" w:line="259" w:lineRule="auto"/>
      <w:ind w:right="1053"/>
    </w:pPr>
    <w:rPr>
      <w:color w:val="000000"/>
      <w:sz w:val="18"/>
    </w:rPr>
  </w:style>
  <w:style w:type="character" w:customStyle="1" w:styleId="footnotedescriptionChar">
    <w:name w:val="footnote description Char"/>
    <w:link w:val="footnotedescription"/>
    <w:rsid w:val="008F2C57"/>
    <w:rPr>
      <w:color w:val="000000"/>
      <w:sz w:val="18"/>
    </w:rPr>
  </w:style>
  <w:style w:type="character" w:customStyle="1" w:styleId="footnotemark">
    <w:name w:val="footnote mark"/>
    <w:hidden/>
    <w:rsid w:val="008F2C57"/>
    <w:rPr>
      <w:rFonts w:ascii="Times New Roman" w:eastAsia="Times New Roman" w:hAnsi="Times New Roman" w:cs="Times New Roman"/>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4692">
      <w:bodyDiv w:val="1"/>
      <w:marLeft w:val="0"/>
      <w:marRight w:val="0"/>
      <w:marTop w:val="0"/>
      <w:marBottom w:val="0"/>
      <w:divBdr>
        <w:top w:val="none" w:sz="0" w:space="0" w:color="auto"/>
        <w:left w:val="none" w:sz="0" w:space="0" w:color="auto"/>
        <w:bottom w:val="none" w:sz="0" w:space="0" w:color="auto"/>
        <w:right w:val="none" w:sz="0" w:space="0" w:color="auto"/>
      </w:divBdr>
    </w:div>
    <w:div w:id="24447994">
      <w:bodyDiv w:val="1"/>
      <w:marLeft w:val="0"/>
      <w:marRight w:val="0"/>
      <w:marTop w:val="0"/>
      <w:marBottom w:val="0"/>
      <w:divBdr>
        <w:top w:val="none" w:sz="0" w:space="0" w:color="auto"/>
        <w:left w:val="none" w:sz="0" w:space="0" w:color="auto"/>
        <w:bottom w:val="none" w:sz="0" w:space="0" w:color="auto"/>
        <w:right w:val="none" w:sz="0" w:space="0" w:color="auto"/>
      </w:divBdr>
    </w:div>
    <w:div w:id="31803868">
      <w:bodyDiv w:val="1"/>
      <w:marLeft w:val="0"/>
      <w:marRight w:val="0"/>
      <w:marTop w:val="0"/>
      <w:marBottom w:val="0"/>
      <w:divBdr>
        <w:top w:val="none" w:sz="0" w:space="0" w:color="auto"/>
        <w:left w:val="none" w:sz="0" w:space="0" w:color="auto"/>
        <w:bottom w:val="none" w:sz="0" w:space="0" w:color="auto"/>
        <w:right w:val="none" w:sz="0" w:space="0" w:color="auto"/>
      </w:divBdr>
    </w:div>
    <w:div w:id="40792932">
      <w:bodyDiv w:val="1"/>
      <w:marLeft w:val="0"/>
      <w:marRight w:val="0"/>
      <w:marTop w:val="0"/>
      <w:marBottom w:val="0"/>
      <w:divBdr>
        <w:top w:val="none" w:sz="0" w:space="0" w:color="auto"/>
        <w:left w:val="none" w:sz="0" w:space="0" w:color="auto"/>
        <w:bottom w:val="none" w:sz="0" w:space="0" w:color="auto"/>
        <w:right w:val="none" w:sz="0" w:space="0" w:color="auto"/>
      </w:divBdr>
    </w:div>
    <w:div w:id="61342714">
      <w:bodyDiv w:val="1"/>
      <w:marLeft w:val="0"/>
      <w:marRight w:val="0"/>
      <w:marTop w:val="0"/>
      <w:marBottom w:val="0"/>
      <w:divBdr>
        <w:top w:val="none" w:sz="0" w:space="0" w:color="auto"/>
        <w:left w:val="none" w:sz="0" w:space="0" w:color="auto"/>
        <w:bottom w:val="none" w:sz="0" w:space="0" w:color="auto"/>
        <w:right w:val="none" w:sz="0" w:space="0" w:color="auto"/>
      </w:divBdr>
    </w:div>
    <w:div w:id="64376372">
      <w:bodyDiv w:val="1"/>
      <w:marLeft w:val="0"/>
      <w:marRight w:val="0"/>
      <w:marTop w:val="0"/>
      <w:marBottom w:val="0"/>
      <w:divBdr>
        <w:top w:val="none" w:sz="0" w:space="0" w:color="auto"/>
        <w:left w:val="none" w:sz="0" w:space="0" w:color="auto"/>
        <w:bottom w:val="none" w:sz="0" w:space="0" w:color="auto"/>
        <w:right w:val="none" w:sz="0" w:space="0" w:color="auto"/>
      </w:divBdr>
    </w:div>
    <w:div w:id="68816113">
      <w:bodyDiv w:val="1"/>
      <w:marLeft w:val="0"/>
      <w:marRight w:val="0"/>
      <w:marTop w:val="0"/>
      <w:marBottom w:val="0"/>
      <w:divBdr>
        <w:top w:val="none" w:sz="0" w:space="0" w:color="auto"/>
        <w:left w:val="none" w:sz="0" w:space="0" w:color="auto"/>
        <w:bottom w:val="none" w:sz="0" w:space="0" w:color="auto"/>
        <w:right w:val="none" w:sz="0" w:space="0" w:color="auto"/>
      </w:divBdr>
    </w:div>
    <w:div w:id="82536391">
      <w:bodyDiv w:val="1"/>
      <w:marLeft w:val="0"/>
      <w:marRight w:val="0"/>
      <w:marTop w:val="0"/>
      <w:marBottom w:val="0"/>
      <w:divBdr>
        <w:top w:val="none" w:sz="0" w:space="0" w:color="auto"/>
        <w:left w:val="none" w:sz="0" w:space="0" w:color="auto"/>
        <w:bottom w:val="none" w:sz="0" w:space="0" w:color="auto"/>
        <w:right w:val="none" w:sz="0" w:space="0" w:color="auto"/>
      </w:divBdr>
    </w:div>
    <w:div w:id="85466180">
      <w:bodyDiv w:val="1"/>
      <w:marLeft w:val="0"/>
      <w:marRight w:val="0"/>
      <w:marTop w:val="0"/>
      <w:marBottom w:val="0"/>
      <w:divBdr>
        <w:top w:val="none" w:sz="0" w:space="0" w:color="auto"/>
        <w:left w:val="none" w:sz="0" w:space="0" w:color="auto"/>
        <w:bottom w:val="none" w:sz="0" w:space="0" w:color="auto"/>
        <w:right w:val="none" w:sz="0" w:space="0" w:color="auto"/>
      </w:divBdr>
    </w:div>
    <w:div w:id="92745680">
      <w:bodyDiv w:val="1"/>
      <w:marLeft w:val="0"/>
      <w:marRight w:val="0"/>
      <w:marTop w:val="0"/>
      <w:marBottom w:val="0"/>
      <w:divBdr>
        <w:top w:val="none" w:sz="0" w:space="0" w:color="auto"/>
        <w:left w:val="none" w:sz="0" w:space="0" w:color="auto"/>
        <w:bottom w:val="none" w:sz="0" w:space="0" w:color="auto"/>
        <w:right w:val="none" w:sz="0" w:space="0" w:color="auto"/>
      </w:divBdr>
    </w:div>
    <w:div w:id="96491448">
      <w:bodyDiv w:val="1"/>
      <w:marLeft w:val="0"/>
      <w:marRight w:val="0"/>
      <w:marTop w:val="0"/>
      <w:marBottom w:val="0"/>
      <w:divBdr>
        <w:top w:val="none" w:sz="0" w:space="0" w:color="auto"/>
        <w:left w:val="none" w:sz="0" w:space="0" w:color="auto"/>
        <w:bottom w:val="none" w:sz="0" w:space="0" w:color="auto"/>
        <w:right w:val="none" w:sz="0" w:space="0" w:color="auto"/>
      </w:divBdr>
    </w:div>
    <w:div w:id="126626442">
      <w:bodyDiv w:val="1"/>
      <w:marLeft w:val="0"/>
      <w:marRight w:val="0"/>
      <w:marTop w:val="0"/>
      <w:marBottom w:val="0"/>
      <w:divBdr>
        <w:top w:val="none" w:sz="0" w:space="0" w:color="auto"/>
        <w:left w:val="none" w:sz="0" w:space="0" w:color="auto"/>
        <w:bottom w:val="none" w:sz="0" w:space="0" w:color="auto"/>
        <w:right w:val="none" w:sz="0" w:space="0" w:color="auto"/>
      </w:divBdr>
    </w:div>
    <w:div w:id="129832828">
      <w:bodyDiv w:val="1"/>
      <w:marLeft w:val="0"/>
      <w:marRight w:val="0"/>
      <w:marTop w:val="0"/>
      <w:marBottom w:val="0"/>
      <w:divBdr>
        <w:top w:val="none" w:sz="0" w:space="0" w:color="auto"/>
        <w:left w:val="none" w:sz="0" w:space="0" w:color="auto"/>
        <w:bottom w:val="none" w:sz="0" w:space="0" w:color="auto"/>
        <w:right w:val="none" w:sz="0" w:space="0" w:color="auto"/>
      </w:divBdr>
    </w:div>
    <w:div w:id="145754362">
      <w:bodyDiv w:val="1"/>
      <w:marLeft w:val="0"/>
      <w:marRight w:val="0"/>
      <w:marTop w:val="0"/>
      <w:marBottom w:val="0"/>
      <w:divBdr>
        <w:top w:val="none" w:sz="0" w:space="0" w:color="auto"/>
        <w:left w:val="none" w:sz="0" w:space="0" w:color="auto"/>
        <w:bottom w:val="none" w:sz="0" w:space="0" w:color="auto"/>
        <w:right w:val="none" w:sz="0" w:space="0" w:color="auto"/>
      </w:divBdr>
    </w:div>
    <w:div w:id="148714548">
      <w:bodyDiv w:val="1"/>
      <w:marLeft w:val="0"/>
      <w:marRight w:val="0"/>
      <w:marTop w:val="0"/>
      <w:marBottom w:val="0"/>
      <w:divBdr>
        <w:top w:val="none" w:sz="0" w:space="0" w:color="auto"/>
        <w:left w:val="none" w:sz="0" w:space="0" w:color="auto"/>
        <w:bottom w:val="none" w:sz="0" w:space="0" w:color="auto"/>
        <w:right w:val="none" w:sz="0" w:space="0" w:color="auto"/>
      </w:divBdr>
    </w:div>
    <w:div w:id="167059767">
      <w:bodyDiv w:val="1"/>
      <w:marLeft w:val="0"/>
      <w:marRight w:val="0"/>
      <w:marTop w:val="0"/>
      <w:marBottom w:val="0"/>
      <w:divBdr>
        <w:top w:val="none" w:sz="0" w:space="0" w:color="auto"/>
        <w:left w:val="none" w:sz="0" w:space="0" w:color="auto"/>
        <w:bottom w:val="none" w:sz="0" w:space="0" w:color="auto"/>
        <w:right w:val="none" w:sz="0" w:space="0" w:color="auto"/>
      </w:divBdr>
    </w:div>
    <w:div w:id="173738068">
      <w:bodyDiv w:val="1"/>
      <w:marLeft w:val="0"/>
      <w:marRight w:val="0"/>
      <w:marTop w:val="0"/>
      <w:marBottom w:val="0"/>
      <w:divBdr>
        <w:top w:val="none" w:sz="0" w:space="0" w:color="auto"/>
        <w:left w:val="none" w:sz="0" w:space="0" w:color="auto"/>
        <w:bottom w:val="none" w:sz="0" w:space="0" w:color="auto"/>
        <w:right w:val="none" w:sz="0" w:space="0" w:color="auto"/>
      </w:divBdr>
    </w:div>
    <w:div w:id="179661987">
      <w:bodyDiv w:val="1"/>
      <w:marLeft w:val="0"/>
      <w:marRight w:val="0"/>
      <w:marTop w:val="0"/>
      <w:marBottom w:val="0"/>
      <w:divBdr>
        <w:top w:val="none" w:sz="0" w:space="0" w:color="auto"/>
        <w:left w:val="none" w:sz="0" w:space="0" w:color="auto"/>
        <w:bottom w:val="none" w:sz="0" w:space="0" w:color="auto"/>
        <w:right w:val="none" w:sz="0" w:space="0" w:color="auto"/>
      </w:divBdr>
    </w:div>
    <w:div w:id="189534898">
      <w:bodyDiv w:val="1"/>
      <w:marLeft w:val="0"/>
      <w:marRight w:val="0"/>
      <w:marTop w:val="0"/>
      <w:marBottom w:val="0"/>
      <w:divBdr>
        <w:top w:val="none" w:sz="0" w:space="0" w:color="auto"/>
        <w:left w:val="none" w:sz="0" w:space="0" w:color="auto"/>
        <w:bottom w:val="none" w:sz="0" w:space="0" w:color="auto"/>
        <w:right w:val="none" w:sz="0" w:space="0" w:color="auto"/>
      </w:divBdr>
    </w:div>
    <w:div w:id="220101787">
      <w:bodyDiv w:val="1"/>
      <w:marLeft w:val="0"/>
      <w:marRight w:val="0"/>
      <w:marTop w:val="0"/>
      <w:marBottom w:val="0"/>
      <w:divBdr>
        <w:top w:val="none" w:sz="0" w:space="0" w:color="auto"/>
        <w:left w:val="none" w:sz="0" w:space="0" w:color="auto"/>
        <w:bottom w:val="none" w:sz="0" w:space="0" w:color="auto"/>
        <w:right w:val="none" w:sz="0" w:space="0" w:color="auto"/>
      </w:divBdr>
    </w:div>
    <w:div w:id="268896670">
      <w:bodyDiv w:val="1"/>
      <w:marLeft w:val="0"/>
      <w:marRight w:val="0"/>
      <w:marTop w:val="0"/>
      <w:marBottom w:val="0"/>
      <w:divBdr>
        <w:top w:val="none" w:sz="0" w:space="0" w:color="auto"/>
        <w:left w:val="none" w:sz="0" w:space="0" w:color="auto"/>
        <w:bottom w:val="none" w:sz="0" w:space="0" w:color="auto"/>
        <w:right w:val="none" w:sz="0" w:space="0" w:color="auto"/>
      </w:divBdr>
    </w:div>
    <w:div w:id="274757392">
      <w:bodyDiv w:val="1"/>
      <w:marLeft w:val="0"/>
      <w:marRight w:val="0"/>
      <w:marTop w:val="0"/>
      <w:marBottom w:val="0"/>
      <w:divBdr>
        <w:top w:val="none" w:sz="0" w:space="0" w:color="auto"/>
        <w:left w:val="none" w:sz="0" w:space="0" w:color="auto"/>
        <w:bottom w:val="none" w:sz="0" w:space="0" w:color="auto"/>
        <w:right w:val="none" w:sz="0" w:space="0" w:color="auto"/>
      </w:divBdr>
    </w:div>
    <w:div w:id="283733398">
      <w:bodyDiv w:val="1"/>
      <w:marLeft w:val="0"/>
      <w:marRight w:val="0"/>
      <w:marTop w:val="0"/>
      <w:marBottom w:val="0"/>
      <w:divBdr>
        <w:top w:val="none" w:sz="0" w:space="0" w:color="auto"/>
        <w:left w:val="none" w:sz="0" w:space="0" w:color="auto"/>
        <w:bottom w:val="none" w:sz="0" w:space="0" w:color="auto"/>
        <w:right w:val="none" w:sz="0" w:space="0" w:color="auto"/>
      </w:divBdr>
    </w:div>
    <w:div w:id="292559888">
      <w:bodyDiv w:val="1"/>
      <w:marLeft w:val="0"/>
      <w:marRight w:val="0"/>
      <w:marTop w:val="0"/>
      <w:marBottom w:val="0"/>
      <w:divBdr>
        <w:top w:val="none" w:sz="0" w:space="0" w:color="auto"/>
        <w:left w:val="none" w:sz="0" w:space="0" w:color="auto"/>
        <w:bottom w:val="none" w:sz="0" w:space="0" w:color="auto"/>
        <w:right w:val="none" w:sz="0" w:space="0" w:color="auto"/>
      </w:divBdr>
    </w:div>
    <w:div w:id="301350757">
      <w:bodyDiv w:val="1"/>
      <w:marLeft w:val="0"/>
      <w:marRight w:val="0"/>
      <w:marTop w:val="0"/>
      <w:marBottom w:val="0"/>
      <w:divBdr>
        <w:top w:val="none" w:sz="0" w:space="0" w:color="auto"/>
        <w:left w:val="none" w:sz="0" w:space="0" w:color="auto"/>
        <w:bottom w:val="none" w:sz="0" w:space="0" w:color="auto"/>
        <w:right w:val="none" w:sz="0" w:space="0" w:color="auto"/>
      </w:divBdr>
    </w:div>
    <w:div w:id="316617654">
      <w:bodyDiv w:val="1"/>
      <w:marLeft w:val="0"/>
      <w:marRight w:val="0"/>
      <w:marTop w:val="0"/>
      <w:marBottom w:val="0"/>
      <w:divBdr>
        <w:top w:val="none" w:sz="0" w:space="0" w:color="auto"/>
        <w:left w:val="none" w:sz="0" w:space="0" w:color="auto"/>
        <w:bottom w:val="none" w:sz="0" w:space="0" w:color="auto"/>
        <w:right w:val="none" w:sz="0" w:space="0" w:color="auto"/>
      </w:divBdr>
    </w:div>
    <w:div w:id="355423463">
      <w:bodyDiv w:val="1"/>
      <w:marLeft w:val="0"/>
      <w:marRight w:val="0"/>
      <w:marTop w:val="0"/>
      <w:marBottom w:val="0"/>
      <w:divBdr>
        <w:top w:val="none" w:sz="0" w:space="0" w:color="auto"/>
        <w:left w:val="none" w:sz="0" w:space="0" w:color="auto"/>
        <w:bottom w:val="none" w:sz="0" w:space="0" w:color="auto"/>
        <w:right w:val="none" w:sz="0" w:space="0" w:color="auto"/>
      </w:divBdr>
    </w:div>
    <w:div w:id="357658995">
      <w:bodyDiv w:val="1"/>
      <w:marLeft w:val="0"/>
      <w:marRight w:val="0"/>
      <w:marTop w:val="0"/>
      <w:marBottom w:val="0"/>
      <w:divBdr>
        <w:top w:val="none" w:sz="0" w:space="0" w:color="auto"/>
        <w:left w:val="none" w:sz="0" w:space="0" w:color="auto"/>
        <w:bottom w:val="none" w:sz="0" w:space="0" w:color="auto"/>
        <w:right w:val="none" w:sz="0" w:space="0" w:color="auto"/>
      </w:divBdr>
    </w:div>
    <w:div w:id="358774993">
      <w:bodyDiv w:val="1"/>
      <w:marLeft w:val="0"/>
      <w:marRight w:val="0"/>
      <w:marTop w:val="0"/>
      <w:marBottom w:val="0"/>
      <w:divBdr>
        <w:top w:val="none" w:sz="0" w:space="0" w:color="auto"/>
        <w:left w:val="none" w:sz="0" w:space="0" w:color="auto"/>
        <w:bottom w:val="none" w:sz="0" w:space="0" w:color="auto"/>
        <w:right w:val="none" w:sz="0" w:space="0" w:color="auto"/>
      </w:divBdr>
    </w:div>
    <w:div w:id="364260210">
      <w:bodyDiv w:val="1"/>
      <w:marLeft w:val="0"/>
      <w:marRight w:val="0"/>
      <w:marTop w:val="0"/>
      <w:marBottom w:val="0"/>
      <w:divBdr>
        <w:top w:val="none" w:sz="0" w:space="0" w:color="auto"/>
        <w:left w:val="none" w:sz="0" w:space="0" w:color="auto"/>
        <w:bottom w:val="none" w:sz="0" w:space="0" w:color="auto"/>
        <w:right w:val="none" w:sz="0" w:space="0" w:color="auto"/>
      </w:divBdr>
    </w:div>
    <w:div w:id="372074672">
      <w:bodyDiv w:val="1"/>
      <w:marLeft w:val="0"/>
      <w:marRight w:val="0"/>
      <w:marTop w:val="0"/>
      <w:marBottom w:val="0"/>
      <w:divBdr>
        <w:top w:val="none" w:sz="0" w:space="0" w:color="auto"/>
        <w:left w:val="none" w:sz="0" w:space="0" w:color="auto"/>
        <w:bottom w:val="none" w:sz="0" w:space="0" w:color="auto"/>
        <w:right w:val="none" w:sz="0" w:space="0" w:color="auto"/>
      </w:divBdr>
    </w:div>
    <w:div w:id="415440073">
      <w:bodyDiv w:val="1"/>
      <w:marLeft w:val="0"/>
      <w:marRight w:val="0"/>
      <w:marTop w:val="0"/>
      <w:marBottom w:val="0"/>
      <w:divBdr>
        <w:top w:val="none" w:sz="0" w:space="0" w:color="auto"/>
        <w:left w:val="none" w:sz="0" w:space="0" w:color="auto"/>
        <w:bottom w:val="none" w:sz="0" w:space="0" w:color="auto"/>
        <w:right w:val="none" w:sz="0" w:space="0" w:color="auto"/>
      </w:divBdr>
    </w:div>
    <w:div w:id="424885785">
      <w:bodyDiv w:val="1"/>
      <w:marLeft w:val="0"/>
      <w:marRight w:val="0"/>
      <w:marTop w:val="0"/>
      <w:marBottom w:val="0"/>
      <w:divBdr>
        <w:top w:val="none" w:sz="0" w:space="0" w:color="auto"/>
        <w:left w:val="none" w:sz="0" w:space="0" w:color="auto"/>
        <w:bottom w:val="none" w:sz="0" w:space="0" w:color="auto"/>
        <w:right w:val="none" w:sz="0" w:space="0" w:color="auto"/>
      </w:divBdr>
    </w:div>
    <w:div w:id="426274155">
      <w:bodyDiv w:val="1"/>
      <w:marLeft w:val="0"/>
      <w:marRight w:val="0"/>
      <w:marTop w:val="0"/>
      <w:marBottom w:val="0"/>
      <w:divBdr>
        <w:top w:val="none" w:sz="0" w:space="0" w:color="auto"/>
        <w:left w:val="none" w:sz="0" w:space="0" w:color="auto"/>
        <w:bottom w:val="none" w:sz="0" w:space="0" w:color="auto"/>
        <w:right w:val="none" w:sz="0" w:space="0" w:color="auto"/>
      </w:divBdr>
      <w:divsChild>
        <w:div w:id="864053716">
          <w:marLeft w:val="0"/>
          <w:marRight w:val="0"/>
          <w:marTop w:val="1800"/>
          <w:marBottom w:val="0"/>
          <w:divBdr>
            <w:top w:val="none" w:sz="0" w:space="0" w:color="auto"/>
            <w:left w:val="none" w:sz="0" w:space="0" w:color="auto"/>
            <w:bottom w:val="none" w:sz="0" w:space="0" w:color="auto"/>
            <w:right w:val="none" w:sz="0" w:space="0" w:color="auto"/>
          </w:divBdr>
          <w:divsChild>
            <w:div w:id="848907264">
              <w:marLeft w:val="0"/>
              <w:marRight w:val="0"/>
              <w:marTop w:val="0"/>
              <w:marBottom w:val="0"/>
              <w:divBdr>
                <w:top w:val="none" w:sz="0" w:space="0" w:color="auto"/>
                <w:left w:val="none" w:sz="0" w:space="0" w:color="auto"/>
                <w:bottom w:val="none" w:sz="0" w:space="0" w:color="auto"/>
                <w:right w:val="none" w:sz="0" w:space="0" w:color="auto"/>
              </w:divBdr>
              <w:divsChild>
                <w:div w:id="7780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49475">
      <w:bodyDiv w:val="1"/>
      <w:marLeft w:val="0"/>
      <w:marRight w:val="0"/>
      <w:marTop w:val="0"/>
      <w:marBottom w:val="0"/>
      <w:divBdr>
        <w:top w:val="none" w:sz="0" w:space="0" w:color="auto"/>
        <w:left w:val="none" w:sz="0" w:space="0" w:color="auto"/>
        <w:bottom w:val="none" w:sz="0" w:space="0" w:color="auto"/>
        <w:right w:val="none" w:sz="0" w:space="0" w:color="auto"/>
      </w:divBdr>
    </w:div>
    <w:div w:id="448204049">
      <w:bodyDiv w:val="1"/>
      <w:marLeft w:val="0"/>
      <w:marRight w:val="0"/>
      <w:marTop w:val="0"/>
      <w:marBottom w:val="0"/>
      <w:divBdr>
        <w:top w:val="none" w:sz="0" w:space="0" w:color="auto"/>
        <w:left w:val="none" w:sz="0" w:space="0" w:color="auto"/>
        <w:bottom w:val="none" w:sz="0" w:space="0" w:color="auto"/>
        <w:right w:val="none" w:sz="0" w:space="0" w:color="auto"/>
      </w:divBdr>
    </w:div>
    <w:div w:id="473720587">
      <w:bodyDiv w:val="1"/>
      <w:marLeft w:val="0"/>
      <w:marRight w:val="0"/>
      <w:marTop w:val="0"/>
      <w:marBottom w:val="0"/>
      <w:divBdr>
        <w:top w:val="none" w:sz="0" w:space="0" w:color="auto"/>
        <w:left w:val="none" w:sz="0" w:space="0" w:color="auto"/>
        <w:bottom w:val="none" w:sz="0" w:space="0" w:color="auto"/>
        <w:right w:val="none" w:sz="0" w:space="0" w:color="auto"/>
      </w:divBdr>
    </w:div>
    <w:div w:id="475298969">
      <w:bodyDiv w:val="1"/>
      <w:marLeft w:val="0"/>
      <w:marRight w:val="0"/>
      <w:marTop w:val="0"/>
      <w:marBottom w:val="0"/>
      <w:divBdr>
        <w:top w:val="none" w:sz="0" w:space="0" w:color="auto"/>
        <w:left w:val="none" w:sz="0" w:space="0" w:color="auto"/>
        <w:bottom w:val="none" w:sz="0" w:space="0" w:color="auto"/>
        <w:right w:val="none" w:sz="0" w:space="0" w:color="auto"/>
      </w:divBdr>
    </w:div>
    <w:div w:id="504636614">
      <w:bodyDiv w:val="1"/>
      <w:marLeft w:val="0"/>
      <w:marRight w:val="0"/>
      <w:marTop w:val="0"/>
      <w:marBottom w:val="0"/>
      <w:divBdr>
        <w:top w:val="none" w:sz="0" w:space="0" w:color="auto"/>
        <w:left w:val="none" w:sz="0" w:space="0" w:color="auto"/>
        <w:bottom w:val="none" w:sz="0" w:space="0" w:color="auto"/>
        <w:right w:val="none" w:sz="0" w:space="0" w:color="auto"/>
      </w:divBdr>
    </w:div>
    <w:div w:id="512300378">
      <w:bodyDiv w:val="1"/>
      <w:marLeft w:val="0"/>
      <w:marRight w:val="0"/>
      <w:marTop w:val="0"/>
      <w:marBottom w:val="0"/>
      <w:divBdr>
        <w:top w:val="none" w:sz="0" w:space="0" w:color="auto"/>
        <w:left w:val="none" w:sz="0" w:space="0" w:color="auto"/>
        <w:bottom w:val="none" w:sz="0" w:space="0" w:color="auto"/>
        <w:right w:val="none" w:sz="0" w:space="0" w:color="auto"/>
      </w:divBdr>
    </w:div>
    <w:div w:id="520972266">
      <w:bodyDiv w:val="1"/>
      <w:marLeft w:val="0"/>
      <w:marRight w:val="0"/>
      <w:marTop w:val="0"/>
      <w:marBottom w:val="0"/>
      <w:divBdr>
        <w:top w:val="none" w:sz="0" w:space="0" w:color="auto"/>
        <w:left w:val="none" w:sz="0" w:space="0" w:color="auto"/>
        <w:bottom w:val="none" w:sz="0" w:space="0" w:color="auto"/>
        <w:right w:val="none" w:sz="0" w:space="0" w:color="auto"/>
      </w:divBdr>
    </w:div>
    <w:div w:id="526213522">
      <w:bodyDiv w:val="1"/>
      <w:marLeft w:val="0"/>
      <w:marRight w:val="0"/>
      <w:marTop w:val="0"/>
      <w:marBottom w:val="0"/>
      <w:divBdr>
        <w:top w:val="none" w:sz="0" w:space="0" w:color="auto"/>
        <w:left w:val="none" w:sz="0" w:space="0" w:color="auto"/>
        <w:bottom w:val="none" w:sz="0" w:space="0" w:color="auto"/>
        <w:right w:val="none" w:sz="0" w:space="0" w:color="auto"/>
      </w:divBdr>
    </w:div>
    <w:div w:id="541594390">
      <w:bodyDiv w:val="1"/>
      <w:marLeft w:val="0"/>
      <w:marRight w:val="0"/>
      <w:marTop w:val="0"/>
      <w:marBottom w:val="0"/>
      <w:divBdr>
        <w:top w:val="none" w:sz="0" w:space="0" w:color="auto"/>
        <w:left w:val="none" w:sz="0" w:space="0" w:color="auto"/>
        <w:bottom w:val="none" w:sz="0" w:space="0" w:color="auto"/>
        <w:right w:val="none" w:sz="0" w:space="0" w:color="auto"/>
      </w:divBdr>
    </w:div>
    <w:div w:id="557127750">
      <w:bodyDiv w:val="1"/>
      <w:marLeft w:val="0"/>
      <w:marRight w:val="0"/>
      <w:marTop w:val="0"/>
      <w:marBottom w:val="0"/>
      <w:divBdr>
        <w:top w:val="none" w:sz="0" w:space="0" w:color="auto"/>
        <w:left w:val="none" w:sz="0" w:space="0" w:color="auto"/>
        <w:bottom w:val="none" w:sz="0" w:space="0" w:color="auto"/>
        <w:right w:val="none" w:sz="0" w:space="0" w:color="auto"/>
      </w:divBdr>
    </w:div>
    <w:div w:id="560409325">
      <w:bodyDiv w:val="1"/>
      <w:marLeft w:val="0"/>
      <w:marRight w:val="0"/>
      <w:marTop w:val="0"/>
      <w:marBottom w:val="0"/>
      <w:divBdr>
        <w:top w:val="none" w:sz="0" w:space="0" w:color="auto"/>
        <w:left w:val="none" w:sz="0" w:space="0" w:color="auto"/>
        <w:bottom w:val="none" w:sz="0" w:space="0" w:color="auto"/>
        <w:right w:val="none" w:sz="0" w:space="0" w:color="auto"/>
      </w:divBdr>
    </w:div>
    <w:div w:id="612395936">
      <w:bodyDiv w:val="1"/>
      <w:marLeft w:val="0"/>
      <w:marRight w:val="0"/>
      <w:marTop w:val="0"/>
      <w:marBottom w:val="0"/>
      <w:divBdr>
        <w:top w:val="none" w:sz="0" w:space="0" w:color="auto"/>
        <w:left w:val="none" w:sz="0" w:space="0" w:color="auto"/>
        <w:bottom w:val="none" w:sz="0" w:space="0" w:color="auto"/>
        <w:right w:val="none" w:sz="0" w:space="0" w:color="auto"/>
      </w:divBdr>
    </w:div>
    <w:div w:id="631718485">
      <w:bodyDiv w:val="1"/>
      <w:marLeft w:val="0"/>
      <w:marRight w:val="0"/>
      <w:marTop w:val="0"/>
      <w:marBottom w:val="0"/>
      <w:divBdr>
        <w:top w:val="none" w:sz="0" w:space="0" w:color="auto"/>
        <w:left w:val="none" w:sz="0" w:space="0" w:color="auto"/>
        <w:bottom w:val="none" w:sz="0" w:space="0" w:color="auto"/>
        <w:right w:val="none" w:sz="0" w:space="0" w:color="auto"/>
      </w:divBdr>
    </w:div>
    <w:div w:id="644703802">
      <w:bodyDiv w:val="1"/>
      <w:marLeft w:val="0"/>
      <w:marRight w:val="0"/>
      <w:marTop w:val="0"/>
      <w:marBottom w:val="0"/>
      <w:divBdr>
        <w:top w:val="none" w:sz="0" w:space="0" w:color="auto"/>
        <w:left w:val="none" w:sz="0" w:space="0" w:color="auto"/>
        <w:bottom w:val="none" w:sz="0" w:space="0" w:color="auto"/>
        <w:right w:val="none" w:sz="0" w:space="0" w:color="auto"/>
      </w:divBdr>
    </w:div>
    <w:div w:id="652027635">
      <w:bodyDiv w:val="1"/>
      <w:marLeft w:val="0"/>
      <w:marRight w:val="0"/>
      <w:marTop w:val="0"/>
      <w:marBottom w:val="0"/>
      <w:divBdr>
        <w:top w:val="none" w:sz="0" w:space="0" w:color="auto"/>
        <w:left w:val="none" w:sz="0" w:space="0" w:color="auto"/>
        <w:bottom w:val="none" w:sz="0" w:space="0" w:color="auto"/>
        <w:right w:val="none" w:sz="0" w:space="0" w:color="auto"/>
      </w:divBdr>
    </w:div>
    <w:div w:id="656154036">
      <w:bodyDiv w:val="1"/>
      <w:marLeft w:val="0"/>
      <w:marRight w:val="0"/>
      <w:marTop w:val="0"/>
      <w:marBottom w:val="0"/>
      <w:divBdr>
        <w:top w:val="none" w:sz="0" w:space="0" w:color="auto"/>
        <w:left w:val="none" w:sz="0" w:space="0" w:color="auto"/>
        <w:bottom w:val="none" w:sz="0" w:space="0" w:color="auto"/>
        <w:right w:val="none" w:sz="0" w:space="0" w:color="auto"/>
      </w:divBdr>
    </w:div>
    <w:div w:id="658194971">
      <w:bodyDiv w:val="1"/>
      <w:marLeft w:val="0"/>
      <w:marRight w:val="0"/>
      <w:marTop w:val="0"/>
      <w:marBottom w:val="0"/>
      <w:divBdr>
        <w:top w:val="none" w:sz="0" w:space="0" w:color="auto"/>
        <w:left w:val="none" w:sz="0" w:space="0" w:color="auto"/>
        <w:bottom w:val="none" w:sz="0" w:space="0" w:color="auto"/>
        <w:right w:val="none" w:sz="0" w:space="0" w:color="auto"/>
      </w:divBdr>
    </w:div>
    <w:div w:id="665210828">
      <w:bodyDiv w:val="1"/>
      <w:marLeft w:val="0"/>
      <w:marRight w:val="0"/>
      <w:marTop w:val="0"/>
      <w:marBottom w:val="0"/>
      <w:divBdr>
        <w:top w:val="none" w:sz="0" w:space="0" w:color="auto"/>
        <w:left w:val="none" w:sz="0" w:space="0" w:color="auto"/>
        <w:bottom w:val="none" w:sz="0" w:space="0" w:color="auto"/>
        <w:right w:val="none" w:sz="0" w:space="0" w:color="auto"/>
      </w:divBdr>
    </w:div>
    <w:div w:id="668796269">
      <w:bodyDiv w:val="1"/>
      <w:marLeft w:val="0"/>
      <w:marRight w:val="0"/>
      <w:marTop w:val="0"/>
      <w:marBottom w:val="0"/>
      <w:divBdr>
        <w:top w:val="none" w:sz="0" w:space="0" w:color="auto"/>
        <w:left w:val="none" w:sz="0" w:space="0" w:color="auto"/>
        <w:bottom w:val="none" w:sz="0" w:space="0" w:color="auto"/>
        <w:right w:val="none" w:sz="0" w:space="0" w:color="auto"/>
      </w:divBdr>
    </w:div>
    <w:div w:id="677122826">
      <w:bodyDiv w:val="1"/>
      <w:marLeft w:val="0"/>
      <w:marRight w:val="0"/>
      <w:marTop w:val="0"/>
      <w:marBottom w:val="0"/>
      <w:divBdr>
        <w:top w:val="none" w:sz="0" w:space="0" w:color="auto"/>
        <w:left w:val="none" w:sz="0" w:space="0" w:color="auto"/>
        <w:bottom w:val="none" w:sz="0" w:space="0" w:color="auto"/>
        <w:right w:val="none" w:sz="0" w:space="0" w:color="auto"/>
      </w:divBdr>
    </w:div>
    <w:div w:id="685710648">
      <w:bodyDiv w:val="1"/>
      <w:marLeft w:val="0"/>
      <w:marRight w:val="0"/>
      <w:marTop w:val="0"/>
      <w:marBottom w:val="0"/>
      <w:divBdr>
        <w:top w:val="none" w:sz="0" w:space="0" w:color="auto"/>
        <w:left w:val="none" w:sz="0" w:space="0" w:color="auto"/>
        <w:bottom w:val="none" w:sz="0" w:space="0" w:color="auto"/>
        <w:right w:val="none" w:sz="0" w:space="0" w:color="auto"/>
      </w:divBdr>
    </w:div>
    <w:div w:id="745615484">
      <w:bodyDiv w:val="1"/>
      <w:marLeft w:val="0"/>
      <w:marRight w:val="0"/>
      <w:marTop w:val="0"/>
      <w:marBottom w:val="0"/>
      <w:divBdr>
        <w:top w:val="none" w:sz="0" w:space="0" w:color="auto"/>
        <w:left w:val="none" w:sz="0" w:space="0" w:color="auto"/>
        <w:bottom w:val="none" w:sz="0" w:space="0" w:color="auto"/>
        <w:right w:val="none" w:sz="0" w:space="0" w:color="auto"/>
      </w:divBdr>
    </w:div>
    <w:div w:id="759134769">
      <w:bodyDiv w:val="1"/>
      <w:marLeft w:val="0"/>
      <w:marRight w:val="0"/>
      <w:marTop w:val="0"/>
      <w:marBottom w:val="0"/>
      <w:divBdr>
        <w:top w:val="none" w:sz="0" w:space="0" w:color="auto"/>
        <w:left w:val="none" w:sz="0" w:space="0" w:color="auto"/>
        <w:bottom w:val="none" w:sz="0" w:space="0" w:color="auto"/>
        <w:right w:val="none" w:sz="0" w:space="0" w:color="auto"/>
      </w:divBdr>
    </w:div>
    <w:div w:id="793328344">
      <w:bodyDiv w:val="1"/>
      <w:marLeft w:val="0"/>
      <w:marRight w:val="0"/>
      <w:marTop w:val="0"/>
      <w:marBottom w:val="0"/>
      <w:divBdr>
        <w:top w:val="none" w:sz="0" w:space="0" w:color="auto"/>
        <w:left w:val="none" w:sz="0" w:space="0" w:color="auto"/>
        <w:bottom w:val="none" w:sz="0" w:space="0" w:color="auto"/>
        <w:right w:val="none" w:sz="0" w:space="0" w:color="auto"/>
      </w:divBdr>
    </w:div>
    <w:div w:id="795759313">
      <w:bodyDiv w:val="1"/>
      <w:marLeft w:val="0"/>
      <w:marRight w:val="0"/>
      <w:marTop w:val="0"/>
      <w:marBottom w:val="0"/>
      <w:divBdr>
        <w:top w:val="none" w:sz="0" w:space="0" w:color="auto"/>
        <w:left w:val="none" w:sz="0" w:space="0" w:color="auto"/>
        <w:bottom w:val="none" w:sz="0" w:space="0" w:color="auto"/>
        <w:right w:val="none" w:sz="0" w:space="0" w:color="auto"/>
      </w:divBdr>
    </w:div>
    <w:div w:id="818884997">
      <w:bodyDiv w:val="1"/>
      <w:marLeft w:val="0"/>
      <w:marRight w:val="0"/>
      <w:marTop w:val="0"/>
      <w:marBottom w:val="0"/>
      <w:divBdr>
        <w:top w:val="none" w:sz="0" w:space="0" w:color="auto"/>
        <w:left w:val="none" w:sz="0" w:space="0" w:color="auto"/>
        <w:bottom w:val="none" w:sz="0" w:space="0" w:color="auto"/>
        <w:right w:val="none" w:sz="0" w:space="0" w:color="auto"/>
      </w:divBdr>
    </w:div>
    <w:div w:id="825510774">
      <w:bodyDiv w:val="1"/>
      <w:marLeft w:val="0"/>
      <w:marRight w:val="0"/>
      <w:marTop w:val="0"/>
      <w:marBottom w:val="0"/>
      <w:divBdr>
        <w:top w:val="none" w:sz="0" w:space="0" w:color="auto"/>
        <w:left w:val="none" w:sz="0" w:space="0" w:color="auto"/>
        <w:bottom w:val="none" w:sz="0" w:space="0" w:color="auto"/>
        <w:right w:val="none" w:sz="0" w:space="0" w:color="auto"/>
      </w:divBdr>
    </w:div>
    <w:div w:id="826828184">
      <w:bodyDiv w:val="1"/>
      <w:marLeft w:val="0"/>
      <w:marRight w:val="0"/>
      <w:marTop w:val="0"/>
      <w:marBottom w:val="0"/>
      <w:divBdr>
        <w:top w:val="none" w:sz="0" w:space="0" w:color="auto"/>
        <w:left w:val="none" w:sz="0" w:space="0" w:color="auto"/>
        <w:bottom w:val="none" w:sz="0" w:space="0" w:color="auto"/>
        <w:right w:val="none" w:sz="0" w:space="0" w:color="auto"/>
      </w:divBdr>
    </w:div>
    <w:div w:id="862982499">
      <w:bodyDiv w:val="1"/>
      <w:marLeft w:val="0"/>
      <w:marRight w:val="0"/>
      <w:marTop w:val="0"/>
      <w:marBottom w:val="0"/>
      <w:divBdr>
        <w:top w:val="none" w:sz="0" w:space="0" w:color="auto"/>
        <w:left w:val="none" w:sz="0" w:space="0" w:color="auto"/>
        <w:bottom w:val="none" w:sz="0" w:space="0" w:color="auto"/>
        <w:right w:val="none" w:sz="0" w:space="0" w:color="auto"/>
      </w:divBdr>
    </w:div>
    <w:div w:id="874150519">
      <w:bodyDiv w:val="1"/>
      <w:marLeft w:val="0"/>
      <w:marRight w:val="0"/>
      <w:marTop w:val="0"/>
      <w:marBottom w:val="0"/>
      <w:divBdr>
        <w:top w:val="none" w:sz="0" w:space="0" w:color="auto"/>
        <w:left w:val="none" w:sz="0" w:space="0" w:color="auto"/>
        <w:bottom w:val="none" w:sz="0" w:space="0" w:color="auto"/>
        <w:right w:val="none" w:sz="0" w:space="0" w:color="auto"/>
      </w:divBdr>
    </w:div>
    <w:div w:id="874731532">
      <w:bodyDiv w:val="1"/>
      <w:marLeft w:val="0"/>
      <w:marRight w:val="0"/>
      <w:marTop w:val="0"/>
      <w:marBottom w:val="0"/>
      <w:divBdr>
        <w:top w:val="none" w:sz="0" w:space="0" w:color="auto"/>
        <w:left w:val="none" w:sz="0" w:space="0" w:color="auto"/>
        <w:bottom w:val="none" w:sz="0" w:space="0" w:color="auto"/>
        <w:right w:val="none" w:sz="0" w:space="0" w:color="auto"/>
      </w:divBdr>
    </w:div>
    <w:div w:id="896164880">
      <w:bodyDiv w:val="1"/>
      <w:marLeft w:val="0"/>
      <w:marRight w:val="0"/>
      <w:marTop w:val="0"/>
      <w:marBottom w:val="0"/>
      <w:divBdr>
        <w:top w:val="none" w:sz="0" w:space="0" w:color="auto"/>
        <w:left w:val="none" w:sz="0" w:space="0" w:color="auto"/>
        <w:bottom w:val="none" w:sz="0" w:space="0" w:color="auto"/>
        <w:right w:val="none" w:sz="0" w:space="0" w:color="auto"/>
      </w:divBdr>
    </w:div>
    <w:div w:id="897282196">
      <w:bodyDiv w:val="1"/>
      <w:marLeft w:val="0"/>
      <w:marRight w:val="0"/>
      <w:marTop w:val="0"/>
      <w:marBottom w:val="0"/>
      <w:divBdr>
        <w:top w:val="none" w:sz="0" w:space="0" w:color="auto"/>
        <w:left w:val="none" w:sz="0" w:space="0" w:color="auto"/>
        <w:bottom w:val="none" w:sz="0" w:space="0" w:color="auto"/>
        <w:right w:val="none" w:sz="0" w:space="0" w:color="auto"/>
      </w:divBdr>
    </w:div>
    <w:div w:id="911155709">
      <w:bodyDiv w:val="1"/>
      <w:marLeft w:val="0"/>
      <w:marRight w:val="0"/>
      <w:marTop w:val="0"/>
      <w:marBottom w:val="0"/>
      <w:divBdr>
        <w:top w:val="none" w:sz="0" w:space="0" w:color="auto"/>
        <w:left w:val="none" w:sz="0" w:space="0" w:color="auto"/>
        <w:bottom w:val="none" w:sz="0" w:space="0" w:color="auto"/>
        <w:right w:val="none" w:sz="0" w:space="0" w:color="auto"/>
      </w:divBdr>
    </w:div>
    <w:div w:id="920333693">
      <w:bodyDiv w:val="1"/>
      <w:marLeft w:val="0"/>
      <w:marRight w:val="0"/>
      <w:marTop w:val="0"/>
      <w:marBottom w:val="0"/>
      <w:divBdr>
        <w:top w:val="none" w:sz="0" w:space="0" w:color="auto"/>
        <w:left w:val="none" w:sz="0" w:space="0" w:color="auto"/>
        <w:bottom w:val="none" w:sz="0" w:space="0" w:color="auto"/>
        <w:right w:val="none" w:sz="0" w:space="0" w:color="auto"/>
      </w:divBdr>
    </w:div>
    <w:div w:id="921181784">
      <w:bodyDiv w:val="1"/>
      <w:marLeft w:val="0"/>
      <w:marRight w:val="0"/>
      <w:marTop w:val="0"/>
      <w:marBottom w:val="0"/>
      <w:divBdr>
        <w:top w:val="none" w:sz="0" w:space="0" w:color="auto"/>
        <w:left w:val="none" w:sz="0" w:space="0" w:color="auto"/>
        <w:bottom w:val="none" w:sz="0" w:space="0" w:color="auto"/>
        <w:right w:val="none" w:sz="0" w:space="0" w:color="auto"/>
      </w:divBdr>
    </w:div>
    <w:div w:id="931746774">
      <w:bodyDiv w:val="1"/>
      <w:marLeft w:val="0"/>
      <w:marRight w:val="0"/>
      <w:marTop w:val="0"/>
      <w:marBottom w:val="0"/>
      <w:divBdr>
        <w:top w:val="none" w:sz="0" w:space="0" w:color="auto"/>
        <w:left w:val="none" w:sz="0" w:space="0" w:color="auto"/>
        <w:bottom w:val="none" w:sz="0" w:space="0" w:color="auto"/>
        <w:right w:val="none" w:sz="0" w:space="0" w:color="auto"/>
      </w:divBdr>
    </w:div>
    <w:div w:id="935871389">
      <w:bodyDiv w:val="1"/>
      <w:marLeft w:val="0"/>
      <w:marRight w:val="0"/>
      <w:marTop w:val="0"/>
      <w:marBottom w:val="0"/>
      <w:divBdr>
        <w:top w:val="none" w:sz="0" w:space="0" w:color="auto"/>
        <w:left w:val="none" w:sz="0" w:space="0" w:color="auto"/>
        <w:bottom w:val="none" w:sz="0" w:space="0" w:color="auto"/>
        <w:right w:val="none" w:sz="0" w:space="0" w:color="auto"/>
      </w:divBdr>
    </w:div>
    <w:div w:id="952440317">
      <w:bodyDiv w:val="1"/>
      <w:marLeft w:val="0"/>
      <w:marRight w:val="0"/>
      <w:marTop w:val="0"/>
      <w:marBottom w:val="0"/>
      <w:divBdr>
        <w:top w:val="none" w:sz="0" w:space="0" w:color="auto"/>
        <w:left w:val="none" w:sz="0" w:space="0" w:color="auto"/>
        <w:bottom w:val="none" w:sz="0" w:space="0" w:color="auto"/>
        <w:right w:val="none" w:sz="0" w:space="0" w:color="auto"/>
      </w:divBdr>
    </w:div>
    <w:div w:id="995495957">
      <w:bodyDiv w:val="1"/>
      <w:marLeft w:val="0"/>
      <w:marRight w:val="0"/>
      <w:marTop w:val="0"/>
      <w:marBottom w:val="0"/>
      <w:divBdr>
        <w:top w:val="none" w:sz="0" w:space="0" w:color="auto"/>
        <w:left w:val="none" w:sz="0" w:space="0" w:color="auto"/>
        <w:bottom w:val="none" w:sz="0" w:space="0" w:color="auto"/>
        <w:right w:val="none" w:sz="0" w:space="0" w:color="auto"/>
      </w:divBdr>
    </w:div>
    <w:div w:id="1005481094">
      <w:bodyDiv w:val="1"/>
      <w:marLeft w:val="0"/>
      <w:marRight w:val="0"/>
      <w:marTop w:val="0"/>
      <w:marBottom w:val="0"/>
      <w:divBdr>
        <w:top w:val="none" w:sz="0" w:space="0" w:color="auto"/>
        <w:left w:val="none" w:sz="0" w:space="0" w:color="auto"/>
        <w:bottom w:val="none" w:sz="0" w:space="0" w:color="auto"/>
        <w:right w:val="none" w:sz="0" w:space="0" w:color="auto"/>
      </w:divBdr>
    </w:div>
    <w:div w:id="1010065083">
      <w:bodyDiv w:val="1"/>
      <w:marLeft w:val="0"/>
      <w:marRight w:val="0"/>
      <w:marTop w:val="0"/>
      <w:marBottom w:val="0"/>
      <w:divBdr>
        <w:top w:val="none" w:sz="0" w:space="0" w:color="auto"/>
        <w:left w:val="none" w:sz="0" w:space="0" w:color="auto"/>
        <w:bottom w:val="none" w:sz="0" w:space="0" w:color="auto"/>
        <w:right w:val="none" w:sz="0" w:space="0" w:color="auto"/>
      </w:divBdr>
    </w:div>
    <w:div w:id="1015502316">
      <w:bodyDiv w:val="1"/>
      <w:marLeft w:val="0"/>
      <w:marRight w:val="0"/>
      <w:marTop w:val="0"/>
      <w:marBottom w:val="0"/>
      <w:divBdr>
        <w:top w:val="none" w:sz="0" w:space="0" w:color="auto"/>
        <w:left w:val="none" w:sz="0" w:space="0" w:color="auto"/>
        <w:bottom w:val="none" w:sz="0" w:space="0" w:color="auto"/>
        <w:right w:val="none" w:sz="0" w:space="0" w:color="auto"/>
      </w:divBdr>
    </w:div>
    <w:div w:id="1022166961">
      <w:bodyDiv w:val="1"/>
      <w:marLeft w:val="0"/>
      <w:marRight w:val="0"/>
      <w:marTop w:val="0"/>
      <w:marBottom w:val="0"/>
      <w:divBdr>
        <w:top w:val="none" w:sz="0" w:space="0" w:color="auto"/>
        <w:left w:val="none" w:sz="0" w:space="0" w:color="auto"/>
        <w:bottom w:val="none" w:sz="0" w:space="0" w:color="auto"/>
        <w:right w:val="none" w:sz="0" w:space="0" w:color="auto"/>
      </w:divBdr>
    </w:div>
    <w:div w:id="1028332405">
      <w:bodyDiv w:val="1"/>
      <w:marLeft w:val="0"/>
      <w:marRight w:val="0"/>
      <w:marTop w:val="0"/>
      <w:marBottom w:val="0"/>
      <w:divBdr>
        <w:top w:val="none" w:sz="0" w:space="0" w:color="auto"/>
        <w:left w:val="none" w:sz="0" w:space="0" w:color="auto"/>
        <w:bottom w:val="none" w:sz="0" w:space="0" w:color="auto"/>
        <w:right w:val="none" w:sz="0" w:space="0" w:color="auto"/>
      </w:divBdr>
    </w:div>
    <w:div w:id="1030883613">
      <w:bodyDiv w:val="1"/>
      <w:marLeft w:val="0"/>
      <w:marRight w:val="0"/>
      <w:marTop w:val="0"/>
      <w:marBottom w:val="0"/>
      <w:divBdr>
        <w:top w:val="none" w:sz="0" w:space="0" w:color="auto"/>
        <w:left w:val="none" w:sz="0" w:space="0" w:color="auto"/>
        <w:bottom w:val="none" w:sz="0" w:space="0" w:color="auto"/>
        <w:right w:val="none" w:sz="0" w:space="0" w:color="auto"/>
      </w:divBdr>
    </w:div>
    <w:div w:id="1036928235">
      <w:bodyDiv w:val="1"/>
      <w:marLeft w:val="0"/>
      <w:marRight w:val="0"/>
      <w:marTop w:val="0"/>
      <w:marBottom w:val="0"/>
      <w:divBdr>
        <w:top w:val="none" w:sz="0" w:space="0" w:color="auto"/>
        <w:left w:val="none" w:sz="0" w:space="0" w:color="auto"/>
        <w:bottom w:val="none" w:sz="0" w:space="0" w:color="auto"/>
        <w:right w:val="none" w:sz="0" w:space="0" w:color="auto"/>
      </w:divBdr>
    </w:div>
    <w:div w:id="1049377788">
      <w:bodyDiv w:val="1"/>
      <w:marLeft w:val="0"/>
      <w:marRight w:val="0"/>
      <w:marTop w:val="0"/>
      <w:marBottom w:val="0"/>
      <w:divBdr>
        <w:top w:val="none" w:sz="0" w:space="0" w:color="auto"/>
        <w:left w:val="none" w:sz="0" w:space="0" w:color="auto"/>
        <w:bottom w:val="none" w:sz="0" w:space="0" w:color="auto"/>
        <w:right w:val="none" w:sz="0" w:space="0" w:color="auto"/>
      </w:divBdr>
    </w:div>
    <w:div w:id="1051226567">
      <w:bodyDiv w:val="1"/>
      <w:marLeft w:val="0"/>
      <w:marRight w:val="0"/>
      <w:marTop w:val="0"/>
      <w:marBottom w:val="0"/>
      <w:divBdr>
        <w:top w:val="none" w:sz="0" w:space="0" w:color="auto"/>
        <w:left w:val="none" w:sz="0" w:space="0" w:color="auto"/>
        <w:bottom w:val="none" w:sz="0" w:space="0" w:color="auto"/>
        <w:right w:val="none" w:sz="0" w:space="0" w:color="auto"/>
      </w:divBdr>
    </w:div>
    <w:div w:id="1061096364">
      <w:bodyDiv w:val="1"/>
      <w:marLeft w:val="0"/>
      <w:marRight w:val="0"/>
      <w:marTop w:val="0"/>
      <w:marBottom w:val="0"/>
      <w:divBdr>
        <w:top w:val="none" w:sz="0" w:space="0" w:color="auto"/>
        <w:left w:val="none" w:sz="0" w:space="0" w:color="auto"/>
        <w:bottom w:val="none" w:sz="0" w:space="0" w:color="auto"/>
        <w:right w:val="none" w:sz="0" w:space="0" w:color="auto"/>
      </w:divBdr>
    </w:div>
    <w:div w:id="1066148472">
      <w:bodyDiv w:val="1"/>
      <w:marLeft w:val="0"/>
      <w:marRight w:val="0"/>
      <w:marTop w:val="0"/>
      <w:marBottom w:val="0"/>
      <w:divBdr>
        <w:top w:val="none" w:sz="0" w:space="0" w:color="auto"/>
        <w:left w:val="none" w:sz="0" w:space="0" w:color="auto"/>
        <w:bottom w:val="none" w:sz="0" w:space="0" w:color="auto"/>
        <w:right w:val="none" w:sz="0" w:space="0" w:color="auto"/>
      </w:divBdr>
    </w:div>
    <w:div w:id="1067729950">
      <w:bodyDiv w:val="1"/>
      <w:marLeft w:val="0"/>
      <w:marRight w:val="0"/>
      <w:marTop w:val="0"/>
      <w:marBottom w:val="0"/>
      <w:divBdr>
        <w:top w:val="none" w:sz="0" w:space="0" w:color="auto"/>
        <w:left w:val="none" w:sz="0" w:space="0" w:color="auto"/>
        <w:bottom w:val="none" w:sz="0" w:space="0" w:color="auto"/>
        <w:right w:val="none" w:sz="0" w:space="0" w:color="auto"/>
      </w:divBdr>
    </w:div>
    <w:div w:id="1077442448">
      <w:bodyDiv w:val="1"/>
      <w:marLeft w:val="0"/>
      <w:marRight w:val="0"/>
      <w:marTop w:val="0"/>
      <w:marBottom w:val="0"/>
      <w:divBdr>
        <w:top w:val="none" w:sz="0" w:space="0" w:color="auto"/>
        <w:left w:val="none" w:sz="0" w:space="0" w:color="auto"/>
        <w:bottom w:val="none" w:sz="0" w:space="0" w:color="auto"/>
        <w:right w:val="none" w:sz="0" w:space="0" w:color="auto"/>
      </w:divBdr>
    </w:div>
    <w:div w:id="1082214243">
      <w:bodyDiv w:val="1"/>
      <w:marLeft w:val="0"/>
      <w:marRight w:val="0"/>
      <w:marTop w:val="0"/>
      <w:marBottom w:val="0"/>
      <w:divBdr>
        <w:top w:val="none" w:sz="0" w:space="0" w:color="auto"/>
        <w:left w:val="none" w:sz="0" w:space="0" w:color="auto"/>
        <w:bottom w:val="none" w:sz="0" w:space="0" w:color="auto"/>
        <w:right w:val="none" w:sz="0" w:space="0" w:color="auto"/>
      </w:divBdr>
    </w:div>
    <w:div w:id="1104501150">
      <w:bodyDiv w:val="1"/>
      <w:marLeft w:val="0"/>
      <w:marRight w:val="0"/>
      <w:marTop w:val="0"/>
      <w:marBottom w:val="0"/>
      <w:divBdr>
        <w:top w:val="none" w:sz="0" w:space="0" w:color="auto"/>
        <w:left w:val="none" w:sz="0" w:space="0" w:color="auto"/>
        <w:bottom w:val="none" w:sz="0" w:space="0" w:color="auto"/>
        <w:right w:val="none" w:sz="0" w:space="0" w:color="auto"/>
      </w:divBdr>
    </w:div>
    <w:div w:id="1112482134">
      <w:bodyDiv w:val="1"/>
      <w:marLeft w:val="0"/>
      <w:marRight w:val="0"/>
      <w:marTop w:val="0"/>
      <w:marBottom w:val="0"/>
      <w:divBdr>
        <w:top w:val="none" w:sz="0" w:space="0" w:color="auto"/>
        <w:left w:val="none" w:sz="0" w:space="0" w:color="auto"/>
        <w:bottom w:val="none" w:sz="0" w:space="0" w:color="auto"/>
        <w:right w:val="none" w:sz="0" w:space="0" w:color="auto"/>
      </w:divBdr>
    </w:div>
    <w:div w:id="1127504887">
      <w:bodyDiv w:val="1"/>
      <w:marLeft w:val="0"/>
      <w:marRight w:val="0"/>
      <w:marTop w:val="0"/>
      <w:marBottom w:val="0"/>
      <w:divBdr>
        <w:top w:val="none" w:sz="0" w:space="0" w:color="auto"/>
        <w:left w:val="none" w:sz="0" w:space="0" w:color="auto"/>
        <w:bottom w:val="none" w:sz="0" w:space="0" w:color="auto"/>
        <w:right w:val="none" w:sz="0" w:space="0" w:color="auto"/>
      </w:divBdr>
    </w:div>
    <w:div w:id="1156334994">
      <w:bodyDiv w:val="1"/>
      <w:marLeft w:val="0"/>
      <w:marRight w:val="0"/>
      <w:marTop w:val="0"/>
      <w:marBottom w:val="0"/>
      <w:divBdr>
        <w:top w:val="none" w:sz="0" w:space="0" w:color="auto"/>
        <w:left w:val="none" w:sz="0" w:space="0" w:color="auto"/>
        <w:bottom w:val="none" w:sz="0" w:space="0" w:color="auto"/>
        <w:right w:val="none" w:sz="0" w:space="0" w:color="auto"/>
      </w:divBdr>
    </w:div>
    <w:div w:id="1160728591">
      <w:bodyDiv w:val="1"/>
      <w:marLeft w:val="0"/>
      <w:marRight w:val="0"/>
      <w:marTop w:val="0"/>
      <w:marBottom w:val="0"/>
      <w:divBdr>
        <w:top w:val="none" w:sz="0" w:space="0" w:color="auto"/>
        <w:left w:val="none" w:sz="0" w:space="0" w:color="auto"/>
        <w:bottom w:val="none" w:sz="0" w:space="0" w:color="auto"/>
        <w:right w:val="none" w:sz="0" w:space="0" w:color="auto"/>
      </w:divBdr>
    </w:div>
    <w:div w:id="1172404452">
      <w:bodyDiv w:val="1"/>
      <w:marLeft w:val="0"/>
      <w:marRight w:val="0"/>
      <w:marTop w:val="0"/>
      <w:marBottom w:val="0"/>
      <w:divBdr>
        <w:top w:val="none" w:sz="0" w:space="0" w:color="auto"/>
        <w:left w:val="none" w:sz="0" w:space="0" w:color="auto"/>
        <w:bottom w:val="none" w:sz="0" w:space="0" w:color="auto"/>
        <w:right w:val="none" w:sz="0" w:space="0" w:color="auto"/>
      </w:divBdr>
      <w:divsChild>
        <w:div w:id="1221869941">
          <w:marLeft w:val="0"/>
          <w:marRight w:val="0"/>
          <w:marTop w:val="0"/>
          <w:marBottom w:val="0"/>
          <w:divBdr>
            <w:top w:val="none" w:sz="0" w:space="0" w:color="auto"/>
            <w:left w:val="none" w:sz="0" w:space="0" w:color="auto"/>
            <w:bottom w:val="none" w:sz="0" w:space="0" w:color="auto"/>
            <w:right w:val="none" w:sz="0" w:space="0" w:color="auto"/>
          </w:divBdr>
          <w:divsChild>
            <w:div w:id="369916471">
              <w:marLeft w:val="0"/>
              <w:marRight w:val="0"/>
              <w:marTop w:val="0"/>
              <w:marBottom w:val="0"/>
              <w:divBdr>
                <w:top w:val="none" w:sz="0" w:space="0" w:color="auto"/>
                <w:left w:val="none" w:sz="0" w:space="0" w:color="auto"/>
                <w:bottom w:val="none" w:sz="0" w:space="0" w:color="auto"/>
                <w:right w:val="none" w:sz="0" w:space="0" w:color="auto"/>
              </w:divBdr>
              <w:divsChild>
                <w:div w:id="1535727779">
                  <w:marLeft w:val="0"/>
                  <w:marRight w:val="0"/>
                  <w:marTop w:val="0"/>
                  <w:marBottom w:val="0"/>
                  <w:divBdr>
                    <w:top w:val="none" w:sz="0" w:space="0" w:color="auto"/>
                    <w:left w:val="none" w:sz="0" w:space="0" w:color="auto"/>
                    <w:bottom w:val="none" w:sz="0" w:space="0" w:color="auto"/>
                    <w:right w:val="none" w:sz="0" w:space="0" w:color="auto"/>
                  </w:divBdr>
                  <w:divsChild>
                    <w:div w:id="955599092">
                      <w:marLeft w:val="0"/>
                      <w:marRight w:val="0"/>
                      <w:marTop w:val="0"/>
                      <w:marBottom w:val="0"/>
                      <w:divBdr>
                        <w:top w:val="none" w:sz="0" w:space="0" w:color="auto"/>
                        <w:left w:val="none" w:sz="0" w:space="0" w:color="auto"/>
                        <w:bottom w:val="none" w:sz="0" w:space="0" w:color="auto"/>
                        <w:right w:val="none" w:sz="0" w:space="0" w:color="auto"/>
                      </w:divBdr>
                      <w:divsChild>
                        <w:div w:id="1083647400">
                          <w:marLeft w:val="0"/>
                          <w:marRight w:val="0"/>
                          <w:marTop w:val="0"/>
                          <w:marBottom w:val="0"/>
                          <w:divBdr>
                            <w:top w:val="none" w:sz="0" w:space="0" w:color="auto"/>
                            <w:left w:val="none" w:sz="0" w:space="0" w:color="auto"/>
                            <w:bottom w:val="none" w:sz="0" w:space="0" w:color="auto"/>
                            <w:right w:val="none" w:sz="0" w:space="0" w:color="auto"/>
                          </w:divBdr>
                          <w:divsChild>
                            <w:div w:id="19955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151471">
      <w:bodyDiv w:val="1"/>
      <w:marLeft w:val="0"/>
      <w:marRight w:val="0"/>
      <w:marTop w:val="0"/>
      <w:marBottom w:val="0"/>
      <w:divBdr>
        <w:top w:val="none" w:sz="0" w:space="0" w:color="auto"/>
        <w:left w:val="none" w:sz="0" w:space="0" w:color="auto"/>
        <w:bottom w:val="none" w:sz="0" w:space="0" w:color="auto"/>
        <w:right w:val="none" w:sz="0" w:space="0" w:color="auto"/>
      </w:divBdr>
    </w:div>
    <w:div w:id="1176655926">
      <w:bodyDiv w:val="1"/>
      <w:marLeft w:val="0"/>
      <w:marRight w:val="0"/>
      <w:marTop w:val="0"/>
      <w:marBottom w:val="0"/>
      <w:divBdr>
        <w:top w:val="none" w:sz="0" w:space="0" w:color="auto"/>
        <w:left w:val="none" w:sz="0" w:space="0" w:color="auto"/>
        <w:bottom w:val="none" w:sz="0" w:space="0" w:color="auto"/>
        <w:right w:val="none" w:sz="0" w:space="0" w:color="auto"/>
      </w:divBdr>
    </w:div>
    <w:div w:id="1177233982">
      <w:bodyDiv w:val="1"/>
      <w:marLeft w:val="0"/>
      <w:marRight w:val="0"/>
      <w:marTop w:val="0"/>
      <w:marBottom w:val="0"/>
      <w:divBdr>
        <w:top w:val="none" w:sz="0" w:space="0" w:color="auto"/>
        <w:left w:val="none" w:sz="0" w:space="0" w:color="auto"/>
        <w:bottom w:val="none" w:sz="0" w:space="0" w:color="auto"/>
        <w:right w:val="none" w:sz="0" w:space="0" w:color="auto"/>
      </w:divBdr>
    </w:div>
    <w:div w:id="1179849851">
      <w:bodyDiv w:val="1"/>
      <w:marLeft w:val="0"/>
      <w:marRight w:val="0"/>
      <w:marTop w:val="0"/>
      <w:marBottom w:val="0"/>
      <w:divBdr>
        <w:top w:val="none" w:sz="0" w:space="0" w:color="auto"/>
        <w:left w:val="none" w:sz="0" w:space="0" w:color="auto"/>
        <w:bottom w:val="none" w:sz="0" w:space="0" w:color="auto"/>
        <w:right w:val="none" w:sz="0" w:space="0" w:color="auto"/>
      </w:divBdr>
      <w:divsChild>
        <w:div w:id="1157528043">
          <w:marLeft w:val="0"/>
          <w:marRight w:val="0"/>
          <w:marTop w:val="0"/>
          <w:marBottom w:val="0"/>
          <w:divBdr>
            <w:top w:val="none" w:sz="0" w:space="0" w:color="auto"/>
            <w:left w:val="none" w:sz="0" w:space="0" w:color="auto"/>
            <w:bottom w:val="none" w:sz="0" w:space="0" w:color="auto"/>
            <w:right w:val="none" w:sz="0" w:space="0" w:color="auto"/>
          </w:divBdr>
          <w:divsChild>
            <w:div w:id="2009209269">
              <w:marLeft w:val="0"/>
              <w:marRight w:val="0"/>
              <w:marTop w:val="0"/>
              <w:marBottom w:val="0"/>
              <w:divBdr>
                <w:top w:val="none" w:sz="0" w:space="0" w:color="auto"/>
                <w:left w:val="none" w:sz="0" w:space="0" w:color="auto"/>
                <w:bottom w:val="none" w:sz="0" w:space="0" w:color="auto"/>
                <w:right w:val="none" w:sz="0" w:space="0" w:color="auto"/>
              </w:divBdr>
              <w:divsChild>
                <w:div w:id="812600602">
                  <w:marLeft w:val="0"/>
                  <w:marRight w:val="0"/>
                  <w:marTop w:val="0"/>
                  <w:marBottom w:val="0"/>
                  <w:divBdr>
                    <w:top w:val="none" w:sz="0" w:space="0" w:color="auto"/>
                    <w:left w:val="none" w:sz="0" w:space="0" w:color="auto"/>
                    <w:bottom w:val="none" w:sz="0" w:space="0" w:color="auto"/>
                    <w:right w:val="none" w:sz="0" w:space="0" w:color="auto"/>
                  </w:divBdr>
                  <w:divsChild>
                    <w:div w:id="482356412">
                      <w:marLeft w:val="0"/>
                      <w:marRight w:val="0"/>
                      <w:marTop w:val="0"/>
                      <w:marBottom w:val="0"/>
                      <w:divBdr>
                        <w:top w:val="none" w:sz="0" w:space="0" w:color="auto"/>
                        <w:left w:val="none" w:sz="0" w:space="0" w:color="auto"/>
                        <w:bottom w:val="none" w:sz="0" w:space="0" w:color="auto"/>
                        <w:right w:val="none" w:sz="0" w:space="0" w:color="auto"/>
                      </w:divBdr>
                      <w:divsChild>
                        <w:div w:id="166987110">
                          <w:marLeft w:val="0"/>
                          <w:marRight w:val="0"/>
                          <w:marTop w:val="0"/>
                          <w:marBottom w:val="0"/>
                          <w:divBdr>
                            <w:top w:val="none" w:sz="0" w:space="0" w:color="auto"/>
                            <w:left w:val="none" w:sz="0" w:space="0" w:color="auto"/>
                            <w:bottom w:val="none" w:sz="0" w:space="0" w:color="auto"/>
                            <w:right w:val="none" w:sz="0" w:space="0" w:color="auto"/>
                          </w:divBdr>
                          <w:divsChild>
                            <w:div w:id="548344767">
                              <w:marLeft w:val="0"/>
                              <w:marRight w:val="0"/>
                              <w:marTop w:val="0"/>
                              <w:marBottom w:val="0"/>
                              <w:divBdr>
                                <w:top w:val="none" w:sz="0" w:space="0" w:color="auto"/>
                                <w:left w:val="none" w:sz="0" w:space="0" w:color="auto"/>
                                <w:bottom w:val="none" w:sz="0" w:space="0" w:color="auto"/>
                                <w:right w:val="none" w:sz="0" w:space="0" w:color="auto"/>
                              </w:divBdr>
                              <w:divsChild>
                                <w:div w:id="919949649">
                                  <w:marLeft w:val="0"/>
                                  <w:marRight w:val="0"/>
                                  <w:marTop w:val="0"/>
                                  <w:marBottom w:val="0"/>
                                  <w:divBdr>
                                    <w:top w:val="none" w:sz="0" w:space="0" w:color="auto"/>
                                    <w:left w:val="none" w:sz="0" w:space="0" w:color="auto"/>
                                    <w:bottom w:val="none" w:sz="0" w:space="0" w:color="auto"/>
                                    <w:right w:val="none" w:sz="0" w:space="0" w:color="auto"/>
                                  </w:divBdr>
                                  <w:divsChild>
                                    <w:div w:id="120201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648525">
      <w:bodyDiv w:val="1"/>
      <w:marLeft w:val="0"/>
      <w:marRight w:val="0"/>
      <w:marTop w:val="0"/>
      <w:marBottom w:val="0"/>
      <w:divBdr>
        <w:top w:val="none" w:sz="0" w:space="0" w:color="auto"/>
        <w:left w:val="none" w:sz="0" w:space="0" w:color="auto"/>
        <w:bottom w:val="none" w:sz="0" w:space="0" w:color="auto"/>
        <w:right w:val="none" w:sz="0" w:space="0" w:color="auto"/>
      </w:divBdr>
    </w:div>
    <w:div w:id="1196164323">
      <w:bodyDiv w:val="1"/>
      <w:marLeft w:val="0"/>
      <w:marRight w:val="0"/>
      <w:marTop w:val="0"/>
      <w:marBottom w:val="0"/>
      <w:divBdr>
        <w:top w:val="none" w:sz="0" w:space="0" w:color="auto"/>
        <w:left w:val="none" w:sz="0" w:space="0" w:color="auto"/>
        <w:bottom w:val="none" w:sz="0" w:space="0" w:color="auto"/>
        <w:right w:val="none" w:sz="0" w:space="0" w:color="auto"/>
      </w:divBdr>
    </w:div>
    <w:div w:id="1212883685">
      <w:bodyDiv w:val="1"/>
      <w:marLeft w:val="0"/>
      <w:marRight w:val="0"/>
      <w:marTop w:val="0"/>
      <w:marBottom w:val="0"/>
      <w:divBdr>
        <w:top w:val="none" w:sz="0" w:space="0" w:color="auto"/>
        <w:left w:val="none" w:sz="0" w:space="0" w:color="auto"/>
        <w:bottom w:val="none" w:sz="0" w:space="0" w:color="auto"/>
        <w:right w:val="none" w:sz="0" w:space="0" w:color="auto"/>
      </w:divBdr>
    </w:div>
    <w:div w:id="1219049265">
      <w:bodyDiv w:val="1"/>
      <w:marLeft w:val="0"/>
      <w:marRight w:val="0"/>
      <w:marTop w:val="0"/>
      <w:marBottom w:val="0"/>
      <w:divBdr>
        <w:top w:val="none" w:sz="0" w:space="0" w:color="auto"/>
        <w:left w:val="none" w:sz="0" w:space="0" w:color="auto"/>
        <w:bottom w:val="none" w:sz="0" w:space="0" w:color="auto"/>
        <w:right w:val="none" w:sz="0" w:space="0" w:color="auto"/>
      </w:divBdr>
    </w:div>
    <w:div w:id="1221668184">
      <w:bodyDiv w:val="1"/>
      <w:marLeft w:val="0"/>
      <w:marRight w:val="0"/>
      <w:marTop w:val="0"/>
      <w:marBottom w:val="0"/>
      <w:divBdr>
        <w:top w:val="none" w:sz="0" w:space="0" w:color="auto"/>
        <w:left w:val="none" w:sz="0" w:space="0" w:color="auto"/>
        <w:bottom w:val="none" w:sz="0" w:space="0" w:color="auto"/>
        <w:right w:val="none" w:sz="0" w:space="0" w:color="auto"/>
      </w:divBdr>
    </w:div>
    <w:div w:id="1224220289">
      <w:bodyDiv w:val="1"/>
      <w:marLeft w:val="0"/>
      <w:marRight w:val="0"/>
      <w:marTop w:val="0"/>
      <w:marBottom w:val="0"/>
      <w:divBdr>
        <w:top w:val="none" w:sz="0" w:space="0" w:color="auto"/>
        <w:left w:val="none" w:sz="0" w:space="0" w:color="auto"/>
        <w:bottom w:val="none" w:sz="0" w:space="0" w:color="auto"/>
        <w:right w:val="none" w:sz="0" w:space="0" w:color="auto"/>
      </w:divBdr>
    </w:div>
    <w:div w:id="1235823671">
      <w:bodyDiv w:val="1"/>
      <w:marLeft w:val="0"/>
      <w:marRight w:val="0"/>
      <w:marTop w:val="0"/>
      <w:marBottom w:val="0"/>
      <w:divBdr>
        <w:top w:val="none" w:sz="0" w:space="0" w:color="auto"/>
        <w:left w:val="none" w:sz="0" w:space="0" w:color="auto"/>
        <w:bottom w:val="none" w:sz="0" w:space="0" w:color="auto"/>
        <w:right w:val="none" w:sz="0" w:space="0" w:color="auto"/>
      </w:divBdr>
    </w:div>
    <w:div w:id="1241714121">
      <w:bodyDiv w:val="1"/>
      <w:marLeft w:val="0"/>
      <w:marRight w:val="0"/>
      <w:marTop w:val="0"/>
      <w:marBottom w:val="0"/>
      <w:divBdr>
        <w:top w:val="none" w:sz="0" w:space="0" w:color="auto"/>
        <w:left w:val="none" w:sz="0" w:space="0" w:color="auto"/>
        <w:bottom w:val="none" w:sz="0" w:space="0" w:color="auto"/>
        <w:right w:val="none" w:sz="0" w:space="0" w:color="auto"/>
      </w:divBdr>
    </w:div>
    <w:div w:id="1272591467">
      <w:bodyDiv w:val="1"/>
      <w:marLeft w:val="0"/>
      <w:marRight w:val="0"/>
      <w:marTop w:val="0"/>
      <w:marBottom w:val="0"/>
      <w:divBdr>
        <w:top w:val="none" w:sz="0" w:space="0" w:color="auto"/>
        <w:left w:val="none" w:sz="0" w:space="0" w:color="auto"/>
        <w:bottom w:val="none" w:sz="0" w:space="0" w:color="auto"/>
        <w:right w:val="none" w:sz="0" w:space="0" w:color="auto"/>
      </w:divBdr>
    </w:div>
    <w:div w:id="1272783865">
      <w:bodyDiv w:val="1"/>
      <w:marLeft w:val="0"/>
      <w:marRight w:val="0"/>
      <w:marTop w:val="0"/>
      <w:marBottom w:val="0"/>
      <w:divBdr>
        <w:top w:val="none" w:sz="0" w:space="0" w:color="auto"/>
        <w:left w:val="none" w:sz="0" w:space="0" w:color="auto"/>
        <w:bottom w:val="none" w:sz="0" w:space="0" w:color="auto"/>
        <w:right w:val="none" w:sz="0" w:space="0" w:color="auto"/>
      </w:divBdr>
    </w:div>
    <w:div w:id="1283146463">
      <w:bodyDiv w:val="1"/>
      <w:marLeft w:val="0"/>
      <w:marRight w:val="0"/>
      <w:marTop w:val="0"/>
      <w:marBottom w:val="0"/>
      <w:divBdr>
        <w:top w:val="none" w:sz="0" w:space="0" w:color="auto"/>
        <w:left w:val="none" w:sz="0" w:space="0" w:color="auto"/>
        <w:bottom w:val="none" w:sz="0" w:space="0" w:color="auto"/>
        <w:right w:val="none" w:sz="0" w:space="0" w:color="auto"/>
      </w:divBdr>
    </w:div>
    <w:div w:id="1294166845">
      <w:bodyDiv w:val="1"/>
      <w:marLeft w:val="0"/>
      <w:marRight w:val="0"/>
      <w:marTop w:val="0"/>
      <w:marBottom w:val="0"/>
      <w:divBdr>
        <w:top w:val="none" w:sz="0" w:space="0" w:color="auto"/>
        <w:left w:val="none" w:sz="0" w:space="0" w:color="auto"/>
        <w:bottom w:val="none" w:sz="0" w:space="0" w:color="auto"/>
        <w:right w:val="none" w:sz="0" w:space="0" w:color="auto"/>
      </w:divBdr>
    </w:div>
    <w:div w:id="1359352717">
      <w:bodyDiv w:val="1"/>
      <w:marLeft w:val="0"/>
      <w:marRight w:val="0"/>
      <w:marTop w:val="0"/>
      <w:marBottom w:val="0"/>
      <w:divBdr>
        <w:top w:val="none" w:sz="0" w:space="0" w:color="auto"/>
        <w:left w:val="none" w:sz="0" w:space="0" w:color="auto"/>
        <w:bottom w:val="none" w:sz="0" w:space="0" w:color="auto"/>
        <w:right w:val="none" w:sz="0" w:space="0" w:color="auto"/>
      </w:divBdr>
    </w:div>
    <w:div w:id="1382317392">
      <w:bodyDiv w:val="1"/>
      <w:marLeft w:val="0"/>
      <w:marRight w:val="0"/>
      <w:marTop w:val="0"/>
      <w:marBottom w:val="0"/>
      <w:divBdr>
        <w:top w:val="none" w:sz="0" w:space="0" w:color="auto"/>
        <w:left w:val="none" w:sz="0" w:space="0" w:color="auto"/>
        <w:bottom w:val="none" w:sz="0" w:space="0" w:color="auto"/>
        <w:right w:val="none" w:sz="0" w:space="0" w:color="auto"/>
      </w:divBdr>
    </w:div>
    <w:div w:id="1385982396">
      <w:bodyDiv w:val="1"/>
      <w:marLeft w:val="0"/>
      <w:marRight w:val="0"/>
      <w:marTop w:val="0"/>
      <w:marBottom w:val="0"/>
      <w:divBdr>
        <w:top w:val="none" w:sz="0" w:space="0" w:color="auto"/>
        <w:left w:val="none" w:sz="0" w:space="0" w:color="auto"/>
        <w:bottom w:val="none" w:sz="0" w:space="0" w:color="auto"/>
        <w:right w:val="none" w:sz="0" w:space="0" w:color="auto"/>
      </w:divBdr>
    </w:div>
    <w:div w:id="1386637533">
      <w:bodyDiv w:val="1"/>
      <w:marLeft w:val="0"/>
      <w:marRight w:val="0"/>
      <w:marTop w:val="0"/>
      <w:marBottom w:val="0"/>
      <w:divBdr>
        <w:top w:val="none" w:sz="0" w:space="0" w:color="auto"/>
        <w:left w:val="none" w:sz="0" w:space="0" w:color="auto"/>
        <w:bottom w:val="none" w:sz="0" w:space="0" w:color="auto"/>
        <w:right w:val="none" w:sz="0" w:space="0" w:color="auto"/>
      </w:divBdr>
    </w:div>
    <w:div w:id="1398699057">
      <w:bodyDiv w:val="1"/>
      <w:marLeft w:val="0"/>
      <w:marRight w:val="0"/>
      <w:marTop w:val="0"/>
      <w:marBottom w:val="0"/>
      <w:divBdr>
        <w:top w:val="none" w:sz="0" w:space="0" w:color="auto"/>
        <w:left w:val="none" w:sz="0" w:space="0" w:color="auto"/>
        <w:bottom w:val="none" w:sz="0" w:space="0" w:color="auto"/>
        <w:right w:val="none" w:sz="0" w:space="0" w:color="auto"/>
      </w:divBdr>
    </w:div>
    <w:div w:id="1399936519">
      <w:bodyDiv w:val="1"/>
      <w:marLeft w:val="0"/>
      <w:marRight w:val="0"/>
      <w:marTop w:val="0"/>
      <w:marBottom w:val="0"/>
      <w:divBdr>
        <w:top w:val="none" w:sz="0" w:space="0" w:color="auto"/>
        <w:left w:val="none" w:sz="0" w:space="0" w:color="auto"/>
        <w:bottom w:val="none" w:sz="0" w:space="0" w:color="auto"/>
        <w:right w:val="none" w:sz="0" w:space="0" w:color="auto"/>
      </w:divBdr>
    </w:div>
    <w:div w:id="1408767375">
      <w:bodyDiv w:val="1"/>
      <w:marLeft w:val="0"/>
      <w:marRight w:val="0"/>
      <w:marTop w:val="0"/>
      <w:marBottom w:val="0"/>
      <w:divBdr>
        <w:top w:val="none" w:sz="0" w:space="0" w:color="auto"/>
        <w:left w:val="none" w:sz="0" w:space="0" w:color="auto"/>
        <w:bottom w:val="none" w:sz="0" w:space="0" w:color="auto"/>
        <w:right w:val="none" w:sz="0" w:space="0" w:color="auto"/>
      </w:divBdr>
    </w:div>
    <w:div w:id="1418938488">
      <w:bodyDiv w:val="1"/>
      <w:marLeft w:val="0"/>
      <w:marRight w:val="0"/>
      <w:marTop w:val="0"/>
      <w:marBottom w:val="0"/>
      <w:divBdr>
        <w:top w:val="none" w:sz="0" w:space="0" w:color="auto"/>
        <w:left w:val="none" w:sz="0" w:space="0" w:color="auto"/>
        <w:bottom w:val="none" w:sz="0" w:space="0" w:color="auto"/>
        <w:right w:val="none" w:sz="0" w:space="0" w:color="auto"/>
      </w:divBdr>
    </w:div>
    <w:div w:id="1420831695">
      <w:bodyDiv w:val="1"/>
      <w:marLeft w:val="0"/>
      <w:marRight w:val="0"/>
      <w:marTop w:val="0"/>
      <w:marBottom w:val="0"/>
      <w:divBdr>
        <w:top w:val="none" w:sz="0" w:space="0" w:color="auto"/>
        <w:left w:val="none" w:sz="0" w:space="0" w:color="auto"/>
        <w:bottom w:val="none" w:sz="0" w:space="0" w:color="auto"/>
        <w:right w:val="none" w:sz="0" w:space="0" w:color="auto"/>
      </w:divBdr>
    </w:div>
    <w:div w:id="1434935588">
      <w:bodyDiv w:val="1"/>
      <w:marLeft w:val="0"/>
      <w:marRight w:val="0"/>
      <w:marTop w:val="0"/>
      <w:marBottom w:val="0"/>
      <w:divBdr>
        <w:top w:val="none" w:sz="0" w:space="0" w:color="auto"/>
        <w:left w:val="none" w:sz="0" w:space="0" w:color="auto"/>
        <w:bottom w:val="none" w:sz="0" w:space="0" w:color="auto"/>
        <w:right w:val="none" w:sz="0" w:space="0" w:color="auto"/>
      </w:divBdr>
    </w:div>
    <w:div w:id="1441728218">
      <w:bodyDiv w:val="1"/>
      <w:marLeft w:val="0"/>
      <w:marRight w:val="0"/>
      <w:marTop w:val="0"/>
      <w:marBottom w:val="0"/>
      <w:divBdr>
        <w:top w:val="none" w:sz="0" w:space="0" w:color="auto"/>
        <w:left w:val="none" w:sz="0" w:space="0" w:color="auto"/>
        <w:bottom w:val="none" w:sz="0" w:space="0" w:color="auto"/>
        <w:right w:val="none" w:sz="0" w:space="0" w:color="auto"/>
      </w:divBdr>
    </w:div>
    <w:div w:id="1444035503">
      <w:bodyDiv w:val="1"/>
      <w:marLeft w:val="0"/>
      <w:marRight w:val="0"/>
      <w:marTop w:val="0"/>
      <w:marBottom w:val="0"/>
      <w:divBdr>
        <w:top w:val="none" w:sz="0" w:space="0" w:color="auto"/>
        <w:left w:val="none" w:sz="0" w:space="0" w:color="auto"/>
        <w:bottom w:val="none" w:sz="0" w:space="0" w:color="auto"/>
        <w:right w:val="none" w:sz="0" w:space="0" w:color="auto"/>
      </w:divBdr>
    </w:div>
    <w:div w:id="1447699587">
      <w:bodyDiv w:val="1"/>
      <w:marLeft w:val="0"/>
      <w:marRight w:val="0"/>
      <w:marTop w:val="0"/>
      <w:marBottom w:val="0"/>
      <w:divBdr>
        <w:top w:val="none" w:sz="0" w:space="0" w:color="auto"/>
        <w:left w:val="none" w:sz="0" w:space="0" w:color="auto"/>
        <w:bottom w:val="none" w:sz="0" w:space="0" w:color="auto"/>
        <w:right w:val="none" w:sz="0" w:space="0" w:color="auto"/>
      </w:divBdr>
    </w:div>
    <w:div w:id="1449930963">
      <w:bodyDiv w:val="1"/>
      <w:marLeft w:val="0"/>
      <w:marRight w:val="0"/>
      <w:marTop w:val="0"/>
      <w:marBottom w:val="0"/>
      <w:divBdr>
        <w:top w:val="none" w:sz="0" w:space="0" w:color="auto"/>
        <w:left w:val="none" w:sz="0" w:space="0" w:color="auto"/>
        <w:bottom w:val="none" w:sz="0" w:space="0" w:color="auto"/>
        <w:right w:val="none" w:sz="0" w:space="0" w:color="auto"/>
      </w:divBdr>
    </w:div>
    <w:div w:id="1457529433">
      <w:bodyDiv w:val="1"/>
      <w:marLeft w:val="0"/>
      <w:marRight w:val="0"/>
      <w:marTop w:val="0"/>
      <w:marBottom w:val="0"/>
      <w:divBdr>
        <w:top w:val="none" w:sz="0" w:space="0" w:color="auto"/>
        <w:left w:val="none" w:sz="0" w:space="0" w:color="auto"/>
        <w:bottom w:val="none" w:sz="0" w:space="0" w:color="auto"/>
        <w:right w:val="none" w:sz="0" w:space="0" w:color="auto"/>
      </w:divBdr>
    </w:div>
    <w:div w:id="1462381201">
      <w:bodyDiv w:val="1"/>
      <w:marLeft w:val="0"/>
      <w:marRight w:val="0"/>
      <w:marTop w:val="0"/>
      <w:marBottom w:val="0"/>
      <w:divBdr>
        <w:top w:val="none" w:sz="0" w:space="0" w:color="auto"/>
        <w:left w:val="none" w:sz="0" w:space="0" w:color="auto"/>
        <w:bottom w:val="none" w:sz="0" w:space="0" w:color="auto"/>
        <w:right w:val="none" w:sz="0" w:space="0" w:color="auto"/>
      </w:divBdr>
    </w:div>
    <w:div w:id="1464157561">
      <w:bodyDiv w:val="1"/>
      <w:marLeft w:val="0"/>
      <w:marRight w:val="0"/>
      <w:marTop w:val="0"/>
      <w:marBottom w:val="0"/>
      <w:divBdr>
        <w:top w:val="none" w:sz="0" w:space="0" w:color="auto"/>
        <w:left w:val="none" w:sz="0" w:space="0" w:color="auto"/>
        <w:bottom w:val="none" w:sz="0" w:space="0" w:color="auto"/>
        <w:right w:val="none" w:sz="0" w:space="0" w:color="auto"/>
      </w:divBdr>
    </w:div>
    <w:div w:id="1480918711">
      <w:bodyDiv w:val="1"/>
      <w:marLeft w:val="0"/>
      <w:marRight w:val="0"/>
      <w:marTop w:val="0"/>
      <w:marBottom w:val="0"/>
      <w:divBdr>
        <w:top w:val="none" w:sz="0" w:space="0" w:color="auto"/>
        <w:left w:val="none" w:sz="0" w:space="0" w:color="auto"/>
        <w:bottom w:val="none" w:sz="0" w:space="0" w:color="auto"/>
        <w:right w:val="none" w:sz="0" w:space="0" w:color="auto"/>
      </w:divBdr>
    </w:div>
    <w:div w:id="1481193575">
      <w:bodyDiv w:val="1"/>
      <w:marLeft w:val="0"/>
      <w:marRight w:val="0"/>
      <w:marTop w:val="0"/>
      <w:marBottom w:val="0"/>
      <w:divBdr>
        <w:top w:val="none" w:sz="0" w:space="0" w:color="auto"/>
        <w:left w:val="none" w:sz="0" w:space="0" w:color="auto"/>
        <w:bottom w:val="none" w:sz="0" w:space="0" w:color="auto"/>
        <w:right w:val="none" w:sz="0" w:space="0" w:color="auto"/>
      </w:divBdr>
      <w:divsChild>
        <w:div w:id="1529831763">
          <w:marLeft w:val="0"/>
          <w:marRight w:val="0"/>
          <w:marTop w:val="1800"/>
          <w:marBottom w:val="0"/>
          <w:divBdr>
            <w:top w:val="none" w:sz="0" w:space="0" w:color="auto"/>
            <w:left w:val="none" w:sz="0" w:space="0" w:color="auto"/>
            <w:bottom w:val="none" w:sz="0" w:space="0" w:color="auto"/>
            <w:right w:val="none" w:sz="0" w:space="0" w:color="auto"/>
          </w:divBdr>
          <w:divsChild>
            <w:div w:id="548423153">
              <w:marLeft w:val="0"/>
              <w:marRight w:val="0"/>
              <w:marTop w:val="0"/>
              <w:marBottom w:val="0"/>
              <w:divBdr>
                <w:top w:val="none" w:sz="0" w:space="0" w:color="auto"/>
                <w:left w:val="none" w:sz="0" w:space="0" w:color="auto"/>
                <w:bottom w:val="none" w:sz="0" w:space="0" w:color="auto"/>
                <w:right w:val="none" w:sz="0" w:space="0" w:color="auto"/>
              </w:divBdr>
              <w:divsChild>
                <w:div w:id="132489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4189">
      <w:bodyDiv w:val="1"/>
      <w:marLeft w:val="0"/>
      <w:marRight w:val="0"/>
      <w:marTop w:val="0"/>
      <w:marBottom w:val="0"/>
      <w:divBdr>
        <w:top w:val="none" w:sz="0" w:space="0" w:color="auto"/>
        <w:left w:val="none" w:sz="0" w:space="0" w:color="auto"/>
        <w:bottom w:val="none" w:sz="0" w:space="0" w:color="auto"/>
        <w:right w:val="none" w:sz="0" w:space="0" w:color="auto"/>
      </w:divBdr>
    </w:div>
    <w:div w:id="1501238065">
      <w:bodyDiv w:val="1"/>
      <w:marLeft w:val="0"/>
      <w:marRight w:val="0"/>
      <w:marTop w:val="0"/>
      <w:marBottom w:val="0"/>
      <w:divBdr>
        <w:top w:val="none" w:sz="0" w:space="0" w:color="auto"/>
        <w:left w:val="none" w:sz="0" w:space="0" w:color="auto"/>
        <w:bottom w:val="none" w:sz="0" w:space="0" w:color="auto"/>
        <w:right w:val="none" w:sz="0" w:space="0" w:color="auto"/>
      </w:divBdr>
    </w:div>
    <w:div w:id="1508128667">
      <w:bodyDiv w:val="1"/>
      <w:marLeft w:val="0"/>
      <w:marRight w:val="0"/>
      <w:marTop w:val="0"/>
      <w:marBottom w:val="0"/>
      <w:divBdr>
        <w:top w:val="none" w:sz="0" w:space="0" w:color="auto"/>
        <w:left w:val="none" w:sz="0" w:space="0" w:color="auto"/>
        <w:bottom w:val="none" w:sz="0" w:space="0" w:color="auto"/>
        <w:right w:val="none" w:sz="0" w:space="0" w:color="auto"/>
      </w:divBdr>
    </w:div>
    <w:div w:id="1508205919">
      <w:bodyDiv w:val="1"/>
      <w:marLeft w:val="0"/>
      <w:marRight w:val="0"/>
      <w:marTop w:val="0"/>
      <w:marBottom w:val="0"/>
      <w:divBdr>
        <w:top w:val="none" w:sz="0" w:space="0" w:color="auto"/>
        <w:left w:val="none" w:sz="0" w:space="0" w:color="auto"/>
        <w:bottom w:val="none" w:sz="0" w:space="0" w:color="auto"/>
        <w:right w:val="none" w:sz="0" w:space="0" w:color="auto"/>
      </w:divBdr>
    </w:div>
    <w:div w:id="1509950932">
      <w:bodyDiv w:val="1"/>
      <w:marLeft w:val="0"/>
      <w:marRight w:val="0"/>
      <w:marTop w:val="0"/>
      <w:marBottom w:val="0"/>
      <w:divBdr>
        <w:top w:val="none" w:sz="0" w:space="0" w:color="auto"/>
        <w:left w:val="none" w:sz="0" w:space="0" w:color="auto"/>
        <w:bottom w:val="none" w:sz="0" w:space="0" w:color="auto"/>
        <w:right w:val="none" w:sz="0" w:space="0" w:color="auto"/>
      </w:divBdr>
    </w:div>
    <w:div w:id="1515876592">
      <w:bodyDiv w:val="1"/>
      <w:marLeft w:val="0"/>
      <w:marRight w:val="0"/>
      <w:marTop w:val="0"/>
      <w:marBottom w:val="0"/>
      <w:divBdr>
        <w:top w:val="none" w:sz="0" w:space="0" w:color="auto"/>
        <w:left w:val="none" w:sz="0" w:space="0" w:color="auto"/>
        <w:bottom w:val="none" w:sz="0" w:space="0" w:color="auto"/>
        <w:right w:val="none" w:sz="0" w:space="0" w:color="auto"/>
      </w:divBdr>
    </w:div>
    <w:div w:id="1519538191">
      <w:bodyDiv w:val="1"/>
      <w:marLeft w:val="0"/>
      <w:marRight w:val="0"/>
      <w:marTop w:val="0"/>
      <w:marBottom w:val="0"/>
      <w:divBdr>
        <w:top w:val="none" w:sz="0" w:space="0" w:color="auto"/>
        <w:left w:val="none" w:sz="0" w:space="0" w:color="auto"/>
        <w:bottom w:val="none" w:sz="0" w:space="0" w:color="auto"/>
        <w:right w:val="none" w:sz="0" w:space="0" w:color="auto"/>
      </w:divBdr>
    </w:div>
    <w:div w:id="1522162734">
      <w:bodyDiv w:val="1"/>
      <w:marLeft w:val="0"/>
      <w:marRight w:val="0"/>
      <w:marTop w:val="0"/>
      <w:marBottom w:val="0"/>
      <w:divBdr>
        <w:top w:val="none" w:sz="0" w:space="0" w:color="auto"/>
        <w:left w:val="none" w:sz="0" w:space="0" w:color="auto"/>
        <w:bottom w:val="none" w:sz="0" w:space="0" w:color="auto"/>
        <w:right w:val="none" w:sz="0" w:space="0" w:color="auto"/>
      </w:divBdr>
      <w:divsChild>
        <w:div w:id="1206404316">
          <w:marLeft w:val="0"/>
          <w:marRight w:val="0"/>
          <w:marTop w:val="0"/>
          <w:marBottom w:val="0"/>
          <w:divBdr>
            <w:top w:val="none" w:sz="0" w:space="0" w:color="auto"/>
            <w:left w:val="none" w:sz="0" w:space="0" w:color="auto"/>
            <w:bottom w:val="none" w:sz="0" w:space="0" w:color="auto"/>
            <w:right w:val="none" w:sz="0" w:space="0" w:color="auto"/>
          </w:divBdr>
          <w:divsChild>
            <w:div w:id="264070953">
              <w:marLeft w:val="195"/>
              <w:marRight w:val="180"/>
              <w:marTop w:val="0"/>
              <w:marBottom w:val="0"/>
              <w:divBdr>
                <w:top w:val="none" w:sz="0" w:space="0" w:color="auto"/>
                <w:left w:val="none" w:sz="0" w:space="0" w:color="auto"/>
                <w:bottom w:val="none" w:sz="0" w:space="0" w:color="auto"/>
                <w:right w:val="none" w:sz="0" w:space="0" w:color="auto"/>
              </w:divBdr>
              <w:divsChild>
                <w:div w:id="494690711">
                  <w:marLeft w:val="0"/>
                  <w:marRight w:val="0"/>
                  <w:marTop w:val="0"/>
                  <w:marBottom w:val="0"/>
                  <w:divBdr>
                    <w:top w:val="none" w:sz="0" w:space="0" w:color="auto"/>
                    <w:left w:val="none" w:sz="0" w:space="0" w:color="auto"/>
                    <w:bottom w:val="none" w:sz="0" w:space="0" w:color="auto"/>
                    <w:right w:val="none" w:sz="0" w:space="0" w:color="auto"/>
                  </w:divBdr>
                  <w:divsChild>
                    <w:div w:id="922298061">
                      <w:marLeft w:val="0"/>
                      <w:marRight w:val="0"/>
                      <w:marTop w:val="0"/>
                      <w:marBottom w:val="0"/>
                      <w:divBdr>
                        <w:top w:val="none" w:sz="0" w:space="0" w:color="auto"/>
                        <w:left w:val="none" w:sz="0" w:space="0" w:color="auto"/>
                        <w:bottom w:val="none" w:sz="0" w:space="0" w:color="auto"/>
                        <w:right w:val="none" w:sz="0" w:space="0" w:color="auto"/>
                      </w:divBdr>
                      <w:divsChild>
                        <w:div w:id="507213433">
                          <w:marLeft w:val="0"/>
                          <w:marRight w:val="0"/>
                          <w:marTop w:val="0"/>
                          <w:marBottom w:val="0"/>
                          <w:divBdr>
                            <w:top w:val="none" w:sz="0" w:space="0" w:color="auto"/>
                            <w:left w:val="none" w:sz="0" w:space="0" w:color="auto"/>
                            <w:bottom w:val="none" w:sz="0" w:space="0" w:color="auto"/>
                            <w:right w:val="none" w:sz="0" w:space="0" w:color="auto"/>
                          </w:divBdr>
                          <w:divsChild>
                            <w:div w:id="986202968">
                              <w:marLeft w:val="195"/>
                              <w:marRight w:val="180"/>
                              <w:marTop w:val="0"/>
                              <w:marBottom w:val="0"/>
                              <w:divBdr>
                                <w:top w:val="none" w:sz="0" w:space="0" w:color="auto"/>
                                <w:left w:val="none" w:sz="0" w:space="0" w:color="auto"/>
                                <w:bottom w:val="none" w:sz="0" w:space="0" w:color="auto"/>
                                <w:right w:val="none" w:sz="0" w:space="0" w:color="auto"/>
                              </w:divBdr>
                              <w:divsChild>
                                <w:div w:id="541089900">
                                  <w:marLeft w:val="0"/>
                                  <w:marRight w:val="0"/>
                                  <w:marTop w:val="0"/>
                                  <w:marBottom w:val="0"/>
                                  <w:divBdr>
                                    <w:top w:val="none" w:sz="0" w:space="0" w:color="auto"/>
                                    <w:left w:val="none" w:sz="0" w:space="0" w:color="auto"/>
                                    <w:bottom w:val="none" w:sz="0" w:space="0" w:color="auto"/>
                                    <w:right w:val="none" w:sz="0" w:space="0" w:color="auto"/>
                                  </w:divBdr>
                                  <w:divsChild>
                                    <w:div w:id="491336995">
                                      <w:marLeft w:val="0"/>
                                      <w:marRight w:val="0"/>
                                      <w:marTop w:val="0"/>
                                      <w:marBottom w:val="180"/>
                                      <w:divBdr>
                                        <w:top w:val="single" w:sz="6" w:space="2" w:color="D4D4D4"/>
                                        <w:left w:val="single" w:sz="6" w:space="2" w:color="D4D4D4"/>
                                        <w:bottom w:val="single" w:sz="6" w:space="2" w:color="D4D4D4"/>
                                        <w:right w:val="single" w:sz="6" w:space="2" w:color="D4D4D4"/>
                                      </w:divBdr>
                                      <w:divsChild>
                                        <w:div w:id="1337807632">
                                          <w:marLeft w:val="0"/>
                                          <w:marRight w:val="0"/>
                                          <w:marTop w:val="0"/>
                                          <w:marBottom w:val="0"/>
                                          <w:divBdr>
                                            <w:top w:val="none" w:sz="0" w:space="0" w:color="auto"/>
                                            <w:left w:val="none" w:sz="0" w:space="0" w:color="auto"/>
                                            <w:bottom w:val="none" w:sz="0" w:space="0" w:color="auto"/>
                                            <w:right w:val="none" w:sz="0" w:space="0" w:color="auto"/>
                                          </w:divBdr>
                                          <w:divsChild>
                                            <w:div w:id="12235584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9492800">
      <w:bodyDiv w:val="1"/>
      <w:marLeft w:val="0"/>
      <w:marRight w:val="0"/>
      <w:marTop w:val="0"/>
      <w:marBottom w:val="0"/>
      <w:divBdr>
        <w:top w:val="none" w:sz="0" w:space="0" w:color="auto"/>
        <w:left w:val="none" w:sz="0" w:space="0" w:color="auto"/>
        <w:bottom w:val="none" w:sz="0" w:space="0" w:color="auto"/>
        <w:right w:val="none" w:sz="0" w:space="0" w:color="auto"/>
      </w:divBdr>
    </w:div>
    <w:div w:id="1532107442">
      <w:bodyDiv w:val="1"/>
      <w:marLeft w:val="0"/>
      <w:marRight w:val="0"/>
      <w:marTop w:val="0"/>
      <w:marBottom w:val="0"/>
      <w:divBdr>
        <w:top w:val="none" w:sz="0" w:space="0" w:color="auto"/>
        <w:left w:val="none" w:sz="0" w:space="0" w:color="auto"/>
        <w:bottom w:val="none" w:sz="0" w:space="0" w:color="auto"/>
        <w:right w:val="none" w:sz="0" w:space="0" w:color="auto"/>
      </w:divBdr>
    </w:div>
    <w:div w:id="1534657171">
      <w:bodyDiv w:val="1"/>
      <w:marLeft w:val="0"/>
      <w:marRight w:val="0"/>
      <w:marTop w:val="0"/>
      <w:marBottom w:val="0"/>
      <w:divBdr>
        <w:top w:val="none" w:sz="0" w:space="0" w:color="auto"/>
        <w:left w:val="none" w:sz="0" w:space="0" w:color="auto"/>
        <w:bottom w:val="none" w:sz="0" w:space="0" w:color="auto"/>
        <w:right w:val="none" w:sz="0" w:space="0" w:color="auto"/>
      </w:divBdr>
    </w:div>
    <w:div w:id="1535464006">
      <w:bodyDiv w:val="1"/>
      <w:marLeft w:val="0"/>
      <w:marRight w:val="0"/>
      <w:marTop w:val="0"/>
      <w:marBottom w:val="0"/>
      <w:divBdr>
        <w:top w:val="none" w:sz="0" w:space="0" w:color="auto"/>
        <w:left w:val="none" w:sz="0" w:space="0" w:color="auto"/>
        <w:bottom w:val="none" w:sz="0" w:space="0" w:color="auto"/>
        <w:right w:val="none" w:sz="0" w:space="0" w:color="auto"/>
      </w:divBdr>
    </w:div>
    <w:div w:id="1543205345">
      <w:bodyDiv w:val="1"/>
      <w:marLeft w:val="0"/>
      <w:marRight w:val="0"/>
      <w:marTop w:val="0"/>
      <w:marBottom w:val="0"/>
      <w:divBdr>
        <w:top w:val="none" w:sz="0" w:space="0" w:color="auto"/>
        <w:left w:val="none" w:sz="0" w:space="0" w:color="auto"/>
        <w:bottom w:val="none" w:sz="0" w:space="0" w:color="auto"/>
        <w:right w:val="none" w:sz="0" w:space="0" w:color="auto"/>
      </w:divBdr>
    </w:div>
    <w:div w:id="1560743732">
      <w:bodyDiv w:val="1"/>
      <w:marLeft w:val="0"/>
      <w:marRight w:val="0"/>
      <w:marTop w:val="0"/>
      <w:marBottom w:val="0"/>
      <w:divBdr>
        <w:top w:val="none" w:sz="0" w:space="0" w:color="auto"/>
        <w:left w:val="none" w:sz="0" w:space="0" w:color="auto"/>
        <w:bottom w:val="none" w:sz="0" w:space="0" w:color="auto"/>
        <w:right w:val="none" w:sz="0" w:space="0" w:color="auto"/>
      </w:divBdr>
    </w:div>
    <w:div w:id="1566649635">
      <w:bodyDiv w:val="1"/>
      <w:marLeft w:val="0"/>
      <w:marRight w:val="0"/>
      <w:marTop w:val="0"/>
      <w:marBottom w:val="0"/>
      <w:divBdr>
        <w:top w:val="none" w:sz="0" w:space="0" w:color="auto"/>
        <w:left w:val="none" w:sz="0" w:space="0" w:color="auto"/>
        <w:bottom w:val="none" w:sz="0" w:space="0" w:color="auto"/>
        <w:right w:val="none" w:sz="0" w:space="0" w:color="auto"/>
      </w:divBdr>
    </w:div>
    <w:div w:id="1604219234">
      <w:bodyDiv w:val="1"/>
      <w:marLeft w:val="0"/>
      <w:marRight w:val="0"/>
      <w:marTop w:val="0"/>
      <w:marBottom w:val="0"/>
      <w:divBdr>
        <w:top w:val="none" w:sz="0" w:space="0" w:color="auto"/>
        <w:left w:val="none" w:sz="0" w:space="0" w:color="auto"/>
        <w:bottom w:val="none" w:sz="0" w:space="0" w:color="auto"/>
        <w:right w:val="none" w:sz="0" w:space="0" w:color="auto"/>
      </w:divBdr>
    </w:div>
    <w:div w:id="1610817308">
      <w:bodyDiv w:val="1"/>
      <w:marLeft w:val="0"/>
      <w:marRight w:val="0"/>
      <w:marTop w:val="0"/>
      <w:marBottom w:val="0"/>
      <w:divBdr>
        <w:top w:val="none" w:sz="0" w:space="0" w:color="auto"/>
        <w:left w:val="none" w:sz="0" w:space="0" w:color="auto"/>
        <w:bottom w:val="none" w:sz="0" w:space="0" w:color="auto"/>
        <w:right w:val="none" w:sz="0" w:space="0" w:color="auto"/>
      </w:divBdr>
    </w:div>
    <w:div w:id="1613635610">
      <w:bodyDiv w:val="1"/>
      <w:marLeft w:val="0"/>
      <w:marRight w:val="0"/>
      <w:marTop w:val="0"/>
      <w:marBottom w:val="0"/>
      <w:divBdr>
        <w:top w:val="none" w:sz="0" w:space="0" w:color="auto"/>
        <w:left w:val="none" w:sz="0" w:space="0" w:color="auto"/>
        <w:bottom w:val="none" w:sz="0" w:space="0" w:color="auto"/>
        <w:right w:val="none" w:sz="0" w:space="0" w:color="auto"/>
      </w:divBdr>
    </w:div>
    <w:div w:id="1624577137">
      <w:bodyDiv w:val="1"/>
      <w:marLeft w:val="0"/>
      <w:marRight w:val="0"/>
      <w:marTop w:val="0"/>
      <w:marBottom w:val="0"/>
      <w:divBdr>
        <w:top w:val="none" w:sz="0" w:space="0" w:color="auto"/>
        <w:left w:val="none" w:sz="0" w:space="0" w:color="auto"/>
        <w:bottom w:val="none" w:sz="0" w:space="0" w:color="auto"/>
        <w:right w:val="none" w:sz="0" w:space="0" w:color="auto"/>
      </w:divBdr>
    </w:div>
    <w:div w:id="1628588968">
      <w:bodyDiv w:val="1"/>
      <w:marLeft w:val="0"/>
      <w:marRight w:val="0"/>
      <w:marTop w:val="0"/>
      <w:marBottom w:val="0"/>
      <w:divBdr>
        <w:top w:val="none" w:sz="0" w:space="0" w:color="auto"/>
        <w:left w:val="none" w:sz="0" w:space="0" w:color="auto"/>
        <w:bottom w:val="none" w:sz="0" w:space="0" w:color="auto"/>
        <w:right w:val="none" w:sz="0" w:space="0" w:color="auto"/>
      </w:divBdr>
    </w:div>
    <w:div w:id="1656759781">
      <w:bodyDiv w:val="1"/>
      <w:marLeft w:val="0"/>
      <w:marRight w:val="0"/>
      <w:marTop w:val="0"/>
      <w:marBottom w:val="0"/>
      <w:divBdr>
        <w:top w:val="none" w:sz="0" w:space="0" w:color="auto"/>
        <w:left w:val="none" w:sz="0" w:space="0" w:color="auto"/>
        <w:bottom w:val="none" w:sz="0" w:space="0" w:color="auto"/>
        <w:right w:val="none" w:sz="0" w:space="0" w:color="auto"/>
      </w:divBdr>
    </w:div>
    <w:div w:id="1658192262">
      <w:bodyDiv w:val="1"/>
      <w:marLeft w:val="0"/>
      <w:marRight w:val="0"/>
      <w:marTop w:val="0"/>
      <w:marBottom w:val="0"/>
      <w:divBdr>
        <w:top w:val="none" w:sz="0" w:space="0" w:color="auto"/>
        <w:left w:val="none" w:sz="0" w:space="0" w:color="auto"/>
        <w:bottom w:val="none" w:sz="0" w:space="0" w:color="auto"/>
        <w:right w:val="none" w:sz="0" w:space="0" w:color="auto"/>
      </w:divBdr>
    </w:div>
    <w:div w:id="1661807038">
      <w:bodyDiv w:val="1"/>
      <w:marLeft w:val="0"/>
      <w:marRight w:val="0"/>
      <w:marTop w:val="0"/>
      <w:marBottom w:val="0"/>
      <w:divBdr>
        <w:top w:val="none" w:sz="0" w:space="0" w:color="auto"/>
        <w:left w:val="none" w:sz="0" w:space="0" w:color="auto"/>
        <w:bottom w:val="none" w:sz="0" w:space="0" w:color="auto"/>
        <w:right w:val="none" w:sz="0" w:space="0" w:color="auto"/>
      </w:divBdr>
    </w:div>
    <w:div w:id="1661882206">
      <w:bodyDiv w:val="1"/>
      <w:marLeft w:val="0"/>
      <w:marRight w:val="0"/>
      <w:marTop w:val="0"/>
      <w:marBottom w:val="0"/>
      <w:divBdr>
        <w:top w:val="none" w:sz="0" w:space="0" w:color="auto"/>
        <w:left w:val="none" w:sz="0" w:space="0" w:color="auto"/>
        <w:bottom w:val="none" w:sz="0" w:space="0" w:color="auto"/>
        <w:right w:val="none" w:sz="0" w:space="0" w:color="auto"/>
      </w:divBdr>
    </w:div>
    <w:div w:id="1692877007">
      <w:bodyDiv w:val="1"/>
      <w:marLeft w:val="0"/>
      <w:marRight w:val="0"/>
      <w:marTop w:val="0"/>
      <w:marBottom w:val="0"/>
      <w:divBdr>
        <w:top w:val="none" w:sz="0" w:space="0" w:color="auto"/>
        <w:left w:val="none" w:sz="0" w:space="0" w:color="auto"/>
        <w:bottom w:val="none" w:sz="0" w:space="0" w:color="auto"/>
        <w:right w:val="none" w:sz="0" w:space="0" w:color="auto"/>
      </w:divBdr>
    </w:div>
    <w:div w:id="1693608405">
      <w:bodyDiv w:val="1"/>
      <w:marLeft w:val="0"/>
      <w:marRight w:val="0"/>
      <w:marTop w:val="0"/>
      <w:marBottom w:val="0"/>
      <w:divBdr>
        <w:top w:val="none" w:sz="0" w:space="0" w:color="auto"/>
        <w:left w:val="none" w:sz="0" w:space="0" w:color="auto"/>
        <w:bottom w:val="none" w:sz="0" w:space="0" w:color="auto"/>
        <w:right w:val="none" w:sz="0" w:space="0" w:color="auto"/>
      </w:divBdr>
    </w:div>
    <w:div w:id="1701319992">
      <w:bodyDiv w:val="1"/>
      <w:marLeft w:val="0"/>
      <w:marRight w:val="0"/>
      <w:marTop w:val="0"/>
      <w:marBottom w:val="0"/>
      <w:divBdr>
        <w:top w:val="none" w:sz="0" w:space="0" w:color="auto"/>
        <w:left w:val="none" w:sz="0" w:space="0" w:color="auto"/>
        <w:bottom w:val="none" w:sz="0" w:space="0" w:color="auto"/>
        <w:right w:val="none" w:sz="0" w:space="0" w:color="auto"/>
      </w:divBdr>
    </w:div>
    <w:div w:id="1704018042">
      <w:bodyDiv w:val="1"/>
      <w:marLeft w:val="0"/>
      <w:marRight w:val="0"/>
      <w:marTop w:val="0"/>
      <w:marBottom w:val="0"/>
      <w:divBdr>
        <w:top w:val="none" w:sz="0" w:space="0" w:color="auto"/>
        <w:left w:val="none" w:sz="0" w:space="0" w:color="auto"/>
        <w:bottom w:val="none" w:sz="0" w:space="0" w:color="auto"/>
        <w:right w:val="none" w:sz="0" w:space="0" w:color="auto"/>
      </w:divBdr>
    </w:div>
    <w:div w:id="1706439481">
      <w:bodyDiv w:val="1"/>
      <w:marLeft w:val="0"/>
      <w:marRight w:val="0"/>
      <w:marTop w:val="0"/>
      <w:marBottom w:val="0"/>
      <w:divBdr>
        <w:top w:val="none" w:sz="0" w:space="0" w:color="auto"/>
        <w:left w:val="none" w:sz="0" w:space="0" w:color="auto"/>
        <w:bottom w:val="none" w:sz="0" w:space="0" w:color="auto"/>
        <w:right w:val="none" w:sz="0" w:space="0" w:color="auto"/>
      </w:divBdr>
    </w:div>
    <w:div w:id="1709408122">
      <w:bodyDiv w:val="1"/>
      <w:marLeft w:val="0"/>
      <w:marRight w:val="0"/>
      <w:marTop w:val="0"/>
      <w:marBottom w:val="0"/>
      <w:divBdr>
        <w:top w:val="none" w:sz="0" w:space="0" w:color="auto"/>
        <w:left w:val="none" w:sz="0" w:space="0" w:color="auto"/>
        <w:bottom w:val="none" w:sz="0" w:space="0" w:color="auto"/>
        <w:right w:val="none" w:sz="0" w:space="0" w:color="auto"/>
      </w:divBdr>
      <w:divsChild>
        <w:div w:id="1650667883">
          <w:marLeft w:val="0"/>
          <w:marRight w:val="0"/>
          <w:marTop w:val="0"/>
          <w:marBottom w:val="0"/>
          <w:divBdr>
            <w:top w:val="none" w:sz="0" w:space="0" w:color="auto"/>
            <w:left w:val="none" w:sz="0" w:space="0" w:color="auto"/>
            <w:bottom w:val="none" w:sz="0" w:space="0" w:color="auto"/>
            <w:right w:val="none" w:sz="0" w:space="0" w:color="auto"/>
          </w:divBdr>
          <w:divsChild>
            <w:div w:id="1776637760">
              <w:marLeft w:val="0"/>
              <w:marRight w:val="0"/>
              <w:marTop w:val="0"/>
              <w:marBottom w:val="0"/>
              <w:divBdr>
                <w:top w:val="none" w:sz="0" w:space="0" w:color="auto"/>
                <w:left w:val="none" w:sz="0" w:space="0" w:color="auto"/>
                <w:bottom w:val="none" w:sz="0" w:space="0" w:color="auto"/>
                <w:right w:val="none" w:sz="0" w:space="0" w:color="auto"/>
              </w:divBdr>
              <w:divsChild>
                <w:div w:id="856116445">
                  <w:marLeft w:val="0"/>
                  <w:marRight w:val="0"/>
                  <w:marTop w:val="0"/>
                  <w:marBottom w:val="0"/>
                  <w:divBdr>
                    <w:top w:val="none" w:sz="0" w:space="0" w:color="auto"/>
                    <w:left w:val="none" w:sz="0" w:space="0" w:color="auto"/>
                    <w:bottom w:val="none" w:sz="0" w:space="0" w:color="auto"/>
                    <w:right w:val="none" w:sz="0" w:space="0" w:color="auto"/>
                  </w:divBdr>
                  <w:divsChild>
                    <w:div w:id="214782109">
                      <w:marLeft w:val="0"/>
                      <w:marRight w:val="0"/>
                      <w:marTop w:val="0"/>
                      <w:marBottom w:val="0"/>
                      <w:divBdr>
                        <w:top w:val="none" w:sz="0" w:space="0" w:color="auto"/>
                        <w:left w:val="none" w:sz="0" w:space="0" w:color="auto"/>
                        <w:bottom w:val="none" w:sz="0" w:space="0" w:color="auto"/>
                        <w:right w:val="none" w:sz="0" w:space="0" w:color="auto"/>
                      </w:divBdr>
                      <w:divsChild>
                        <w:div w:id="1487741107">
                          <w:marLeft w:val="0"/>
                          <w:marRight w:val="0"/>
                          <w:marTop w:val="0"/>
                          <w:marBottom w:val="0"/>
                          <w:divBdr>
                            <w:top w:val="none" w:sz="0" w:space="0" w:color="auto"/>
                            <w:left w:val="none" w:sz="0" w:space="0" w:color="auto"/>
                            <w:bottom w:val="none" w:sz="0" w:space="0" w:color="auto"/>
                            <w:right w:val="none" w:sz="0" w:space="0" w:color="auto"/>
                          </w:divBdr>
                          <w:divsChild>
                            <w:div w:id="696076842">
                              <w:marLeft w:val="0"/>
                              <w:marRight w:val="0"/>
                              <w:marTop w:val="0"/>
                              <w:marBottom w:val="0"/>
                              <w:divBdr>
                                <w:top w:val="none" w:sz="0" w:space="0" w:color="auto"/>
                                <w:left w:val="none" w:sz="0" w:space="0" w:color="auto"/>
                                <w:bottom w:val="none" w:sz="0" w:space="0" w:color="auto"/>
                                <w:right w:val="none" w:sz="0" w:space="0" w:color="auto"/>
                              </w:divBdr>
                              <w:divsChild>
                                <w:div w:id="1855606904">
                                  <w:marLeft w:val="0"/>
                                  <w:marRight w:val="0"/>
                                  <w:marTop w:val="0"/>
                                  <w:marBottom w:val="0"/>
                                  <w:divBdr>
                                    <w:top w:val="none" w:sz="0" w:space="0" w:color="auto"/>
                                    <w:left w:val="none" w:sz="0" w:space="0" w:color="auto"/>
                                    <w:bottom w:val="none" w:sz="0" w:space="0" w:color="auto"/>
                                    <w:right w:val="none" w:sz="0" w:space="0" w:color="auto"/>
                                  </w:divBdr>
                                  <w:divsChild>
                                    <w:div w:id="12235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603632">
      <w:bodyDiv w:val="1"/>
      <w:marLeft w:val="0"/>
      <w:marRight w:val="0"/>
      <w:marTop w:val="0"/>
      <w:marBottom w:val="0"/>
      <w:divBdr>
        <w:top w:val="none" w:sz="0" w:space="0" w:color="auto"/>
        <w:left w:val="none" w:sz="0" w:space="0" w:color="auto"/>
        <w:bottom w:val="none" w:sz="0" w:space="0" w:color="auto"/>
        <w:right w:val="none" w:sz="0" w:space="0" w:color="auto"/>
      </w:divBdr>
    </w:div>
    <w:div w:id="1718889538">
      <w:bodyDiv w:val="1"/>
      <w:marLeft w:val="0"/>
      <w:marRight w:val="0"/>
      <w:marTop w:val="0"/>
      <w:marBottom w:val="0"/>
      <w:divBdr>
        <w:top w:val="none" w:sz="0" w:space="0" w:color="auto"/>
        <w:left w:val="none" w:sz="0" w:space="0" w:color="auto"/>
        <w:bottom w:val="none" w:sz="0" w:space="0" w:color="auto"/>
        <w:right w:val="none" w:sz="0" w:space="0" w:color="auto"/>
      </w:divBdr>
    </w:div>
    <w:div w:id="1719091075">
      <w:bodyDiv w:val="1"/>
      <w:marLeft w:val="0"/>
      <w:marRight w:val="0"/>
      <w:marTop w:val="0"/>
      <w:marBottom w:val="0"/>
      <w:divBdr>
        <w:top w:val="none" w:sz="0" w:space="0" w:color="auto"/>
        <w:left w:val="none" w:sz="0" w:space="0" w:color="auto"/>
        <w:bottom w:val="none" w:sz="0" w:space="0" w:color="auto"/>
        <w:right w:val="none" w:sz="0" w:space="0" w:color="auto"/>
      </w:divBdr>
    </w:div>
    <w:div w:id="1736197982">
      <w:bodyDiv w:val="1"/>
      <w:marLeft w:val="0"/>
      <w:marRight w:val="0"/>
      <w:marTop w:val="0"/>
      <w:marBottom w:val="0"/>
      <w:divBdr>
        <w:top w:val="none" w:sz="0" w:space="0" w:color="auto"/>
        <w:left w:val="none" w:sz="0" w:space="0" w:color="auto"/>
        <w:bottom w:val="none" w:sz="0" w:space="0" w:color="auto"/>
        <w:right w:val="none" w:sz="0" w:space="0" w:color="auto"/>
      </w:divBdr>
    </w:div>
    <w:div w:id="1742021888">
      <w:bodyDiv w:val="1"/>
      <w:marLeft w:val="0"/>
      <w:marRight w:val="0"/>
      <w:marTop w:val="0"/>
      <w:marBottom w:val="0"/>
      <w:divBdr>
        <w:top w:val="none" w:sz="0" w:space="0" w:color="auto"/>
        <w:left w:val="none" w:sz="0" w:space="0" w:color="auto"/>
        <w:bottom w:val="none" w:sz="0" w:space="0" w:color="auto"/>
        <w:right w:val="none" w:sz="0" w:space="0" w:color="auto"/>
      </w:divBdr>
    </w:div>
    <w:div w:id="1748376326">
      <w:bodyDiv w:val="1"/>
      <w:marLeft w:val="0"/>
      <w:marRight w:val="0"/>
      <w:marTop w:val="0"/>
      <w:marBottom w:val="0"/>
      <w:divBdr>
        <w:top w:val="none" w:sz="0" w:space="0" w:color="auto"/>
        <w:left w:val="none" w:sz="0" w:space="0" w:color="auto"/>
        <w:bottom w:val="none" w:sz="0" w:space="0" w:color="auto"/>
        <w:right w:val="none" w:sz="0" w:space="0" w:color="auto"/>
      </w:divBdr>
    </w:div>
    <w:div w:id="1748961299">
      <w:bodyDiv w:val="1"/>
      <w:marLeft w:val="0"/>
      <w:marRight w:val="0"/>
      <w:marTop w:val="0"/>
      <w:marBottom w:val="0"/>
      <w:divBdr>
        <w:top w:val="none" w:sz="0" w:space="0" w:color="auto"/>
        <w:left w:val="none" w:sz="0" w:space="0" w:color="auto"/>
        <w:bottom w:val="none" w:sz="0" w:space="0" w:color="auto"/>
        <w:right w:val="none" w:sz="0" w:space="0" w:color="auto"/>
      </w:divBdr>
    </w:div>
    <w:div w:id="1749302188">
      <w:bodyDiv w:val="1"/>
      <w:marLeft w:val="0"/>
      <w:marRight w:val="0"/>
      <w:marTop w:val="0"/>
      <w:marBottom w:val="0"/>
      <w:divBdr>
        <w:top w:val="none" w:sz="0" w:space="0" w:color="auto"/>
        <w:left w:val="none" w:sz="0" w:space="0" w:color="auto"/>
        <w:bottom w:val="none" w:sz="0" w:space="0" w:color="auto"/>
        <w:right w:val="none" w:sz="0" w:space="0" w:color="auto"/>
      </w:divBdr>
    </w:div>
    <w:div w:id="1760714422">
      <w:bodyDiv w:val="1"/>
      <w:marLeft w:val="0"/>
      <w:marRight w:val="0"/>
      <w:marTop w:val="0"/>
      <w:marBottom w:val="0"/>
      <w:divBdr>
        <w:top w:val="none" w:sz="0" w:space="0" w:color="auto"/>
        <w:left w:val="none" w:sz="0" w:space="0" w:color="auto"/>
        <w:bottom w:val="none" w:sz="0" w:space="0" w:color="auto"/>
        <w:right w:val="none" w:sz="0" w:space="0" w:color="auto"/>
      </w:divBdr>
    </w:div>
    <w:div w:id="1790850792">
      <w:marLeft w:val="0"/>
      <w:marRight w:val="0"/>
      <w:marTop w:val="0"/>
      <w:marBottom w:val="0"/>
      <w:divBdr>
        <w:top w:val="none" w:sz="0" w:space="0" w:color="auto"/>
        <w:left w:val="none" w:sz="0" w:space="0" w:color="auto"/>
        <w:bottom w:val="none" w:sz="0" w:space="0" w:color="auto"/>
        <w:right w:val="none" w:sz="0" w:space="0" w:color="auto"/>
      </w:divBdr>
    </w:div>
    <w:div w:id="1790850793">
      <w:marLeft w:val="0"/>
      <w:marRight w:val="0"/>
      <w:marTop w:val="0"/>
      <w:marBottom w:val="0"/>
      <w:divBdr>
        <w:top w:val="none" w:sz="0" w:space="0" w:color="auto"/>
        <w:left w:val="none" w:sz="0" w:space="0" w:color="auto"/>
        <w:bottom w:val="none" w:sz="0" w:space="0" w:color="auto"/>
        <w:right w:val="none" w:sz="0" w:space="0" w:color="auto"/>
      </w:divBdr>
    </w:div>
    <w:div w:id="1790850794">
      <w:marLeft w:val="0"/>
      <w:marRight w:val="0"/>
      <w:marTop w:val="0"/>
      <w:marBottom w:val="0"/>
      <w:divBdr>
        <w:top w:val="none" w:sz="0" w:space="0" w:color="auto"/>
        <w:left w:val="none" w:sz="0" w:space="0" w:color="auto"/>
        <w:bottom w:val="none" w:sz="0" w:space="0" w:color="auto"/>
        <w:right w:val="none" w:sz="0" w:space="0" w:color="auto"/>
      </w:divBdr>
    </w:div>
    <w:div w:id="1790850795">
      <w:marLeft w:val="0"/>
      <w:marRight w:val="0"/>
      <w:marTop w:val="0"/>
      <w:marBottom w:val="0"/>
      <w:divBdr>
        <w:top w:val="none" w:sz="0" w:space="0" w:color="auto"/>
        <w:left w:val="none" w:sz="0" w:space="0" w:color="auto"/>
        <w:bottom w:val="none" w:sz="0" w:space="0" w:color="auto"/>
        <w:right w:val="none" w:sz="0" w:space="0" w:color="auto"/>
      </w:divBdr>
    </w:div>
    <w:div w:id="1790850796">
      <w:marLeft w:val="0"/>
      <w:marRight w:val="0"/>
      <w:marTop w:val="0"/>
      <w:marBottom w:val="0"/>
      <w:divBdr>
        <w:top w:val="none" w:sz="0" w:space="0" w:color="auto"/>
        <w:left w:val="none" w:sz="0" w:space="0" w:color="auto"/>
        <w:bottom w:val="none" w:sz="0" w:space="0" w:color="auto"/>
        <w:right w:val="none" w:sz="0" w:space="0" w:color="auto"/>
      </w:divBdr>
    </w:div>
    <w:div w:id="1790850797">
      <w:marLeft w:val="0"/>
      <w:marRight w:val="0"/>
      <w:marTop w:val="0"/>
      <w:marBottom w:val="0"/>
      <w:divBdr>
        <w:top w:val="none" w:sz="0" w:space="0" w:color="auto"/>
        <w:left w:val="none" w:sz="0" w:space="0" w:color="auto"/>
        <w:bottom w:val="none" w:sz="0" w:space="0" w:color="auto"/>
        <w:right w:val="none" w:sz="0" w:space="0" w:color="auto"/>
      </w:divBdr>
    </w:div>
    <w:div w:id="1790850798">
      <w:marLeft w:val="0"/>
      <w:marRight w:val="0"/>
      <w:marTop w:val="0"/>
      <w:marBottom w:val="0"/>
      <w:divBdr>
        <w:top w:val="none" w:sz="0" w:space="0" w:color="auto"/>
        <w:left w:val="none" w:sz="0" w:space="0" w:color="auto"/>
        <w:bottom w:val="none" w:sz="0" w:space="0" w:color="auto"/>
        <w:right w:val="none" w:sz="0" w:space="0" w:color="auto"/>
      </w:divBdr>
    </w:div>
    <w:div w:id="1790850799">
      <w:marLeft w:val="0"/>
      <w:marRight w:val="0"/>
      <w:marTop w:val="0"/>
      <w:marBottom w:val="0"/>
      <w:divBdr>
        <w:top w:val="none" w:sz="0" w:space="0" w:color="auto"/>
        <w:left w:val="none" w:sz="0" w:space="0" w:color="auto"/>
        <w:bottom w:val="none" w:sz="0" w:space="0" w:color="auto"/>
        <w:right w:val="none" w:sz="0" w:space="0" w:color="auto"/>
      </w:divBdr>
    </w:div>
    <w:div w:id="1790850800">
      <w:marLeft w:val="0"/>
      <w:marRight w:val="0"/>
      <w:marTop w:val="0"/>
      <w:marBottom w:val="0"/>
      <w:divBdr>
        <w:top w:val="none" w:sz="0" w:space="0" w:color="auto"/>
        <w:left w:val="none" w:sz="0" w:space="0" w:color="auto"/>
        <w:bottom w:val="none" w:sz="0" w:space="0" w:color="auto"/>
        <w:right w:val="none" w:sz="0" w:space="0" w:color="auto"/>
      </w:divBdr>
    </w:div>
    <w:div w:id="1790850801">
      <w:marLeft w:val="0"/>
      <w:marRight w:val="0"/>
      <w:marTop w:val="0"/>
      <w:marBottom w:val="0"/>
      <w:divBdr>
        <w:top w:val="none" w:sz="0" w:space="0" w:color="auto"/>
        <w:left w:val="none" w:sz="0" w:space="0" w:color="auto"/>
        <w:bottom w:val="none" w:sz="0" w:space="0" w:color="auto"/>
        <w:right w:val="none" w:sz="0" w:space="0" w:color="auto"/>
      </w:divBdr>
    </w:div>
    <w:div w:id="1790850802">
      <w:marLeft w:val="0"/>
      <w:marRight w:val="0"/>
      <w:marTop w:val="0"/>
      <w:marBottom w:val="0"/>
      <w:divBdr>
        <w:top w:val="none" w:sz="0" w:space="0" w:color="auto"/>
        <w:left w:val="none" w:sz="0" w:space="0" w:color="auto"/>
        <w:bottom w:val="none" w:sz="0" w:space="0" w:color="auto"/>
        <w:right w:val="none" w:sz="0" w:space="0" w:color="auto"/>
      </w:divBdr>
    </w:div>
    <w:div w:id="1790850803">
      <w:marLeft w:val="0"/>
      <w:marRight w:val="0"/>
      <w:marTop w:val="0"/>
      <w:marBottom w:val="0"/>
      <w:divBdr>
        <w:top w:val="none" w:sz="0" w:space="0" w:color="auto"/>
        <w:left w:val="none" w:sz="0" w:space="0" w:color="auto"/>
        <w:bottom w:val="none" w:sz="0" w:space="0" w:color="auto"/>
        <w:right w:val="none" w:sz="0" w:space="0" w:color="auto"/>
      </w:divBdr>
    </w:div>
    <w:div w:id="1790850804">
      <w:marLeft w:val="0"/>
      <w:marRight w:val="0"/>
      <w:marTop w:val="0"/>
      <w:marBottom w:val="0"/>
      <w:divBdr>
        <w:top w:val="none" w:sz="0" w:space="0" w:color="auto"/>
        <w:left w:val="none" w:sz="0" w:space="0" w:color="auto"/>
        <w:bottom w:val="none" w:sz="0" w:space="0" w:color="auto"/>
        <w:right w:val="none" w:sz="0" w:space="0" w:color="auto"/>
      </w:divBdr>
    </w:div>
    <w:div w:id="1790850805">
      <w:marLeft w:val="0"/>
      <w:marRight w:val="0"/>
      <w:marTop w:val="0"/>
      <w:marBottom w:val="0"/>
      <w:divBdr>
        <w:top w:val="none" w:sz="0" w:space="0" w:color="auto"/>
        <w:left w:val="none" w:sz="0" w:space="0" w:color="auto"/>
        <w:bottom w:val="none" w:sz="0" w:space="0" w:color="auto"/>
        <w:right w:val="none" w:sz="0" w:space="0" w:color="auto"/>
      </w:divBdr>
    </w:div>
    <w:div w:id="1790850806">
      <w:marLeft w:val="0"/>
      <w:marRight w:val="0"/>
      <w:marTop w:val="0"/>
      <w:marBottom w:val="0"/>
      <w:divBdr>
        <w:top w:val="none" w:sz="0" w:space="0" w:color="auto"/>
        <w:left w:val="none" w:sz="0" w:space="0" w:color="auto"/>
        <w:bottom w:val="none" w:sz="0" w:space="0" w:color="auto"/>
        <w:right w:val="none" w:sz="0" w:space="0" w:color="auto"/>
      </w:divBdr>
    </w:div>
    <w:div w:id="1790850807">
      <w:marLeft w:val="0"/>
      <w:marRight w:val="0"/>
      <w:marTop w:val="0"/>
      <w:marBottom w:val="0"/>
      <w:divBdr>
        <w:top w:val="none" w:sz="0" w:space="0" w:color="auto"/>
        <w:left w:val="none" w:sz="0" w:space="0" w:color="auto"/>
        <w:bottom w:val="none" w:sz="0" w:space="0" w:color="auto"/>
        <w:right w:val="none" w:sz="0" w:space="0" w:color="auto"/>
      </w:divBdr>
    </w:div>
    <w:div w:id="1790850808">
      <w:marLeft w:val="0"/>
      <w:marRight w:val="0"/>
      <w:marTop w:val="0"/>
      <w:marBottom w:val="0"/>
      <w:divBdr>
        <w:top w:val="none" w:sz="0" w:space="0" w:color="auto"/>
        <w:left w:val="none" w:sz="0" w:space="0" w:color="auto"/>
        <w:bottom w:val="none" w:sz="0" w:space="0" w:color="auto"/>
        <w:right w:val="none" w:sz="0" w:space="0" w:color="auto"/>
      </w:divBdr>
    </w:div>
    <w:div w:id="1790850809">
      <w:marLeft w:val="0"/>
      <w:marRight w:val="0"/>
      <w:marTop w:val="0"/>
      <w:marBottom w:val="0"/>
      <w:divBdr>
        <w:top w:val="none" w:sz="0" w:space="0" w:color="auto"/>
        <w:left w:val="none" w:sz="0" w:space="0" w:color="auto"/>
        <w:bottom w:val="none" w:sz="0" w:space="0" w:color="auto"/>
        <w:right w:val="none" w:sz="0" w:space="0" w:color="auto"/>
      </w:divBdr>
    </w:div>
    <w:div w:id="1790850810">
      <w:marLeft w:val="0"/>
      <w:marRight w:val="0"/>
      <w:marTop w:val="0"/>
      <w:marBottom w:val="0"/>
      <w:divBdr>
        <w:top w:val="none" w:sz="0" w:space="0" w:color="auto"/>
        <w:left w:val="none" w:sz="0" w:space="0" w:color="auto"/>
        <w:bottom w:val="none" w:sz="0" w:space="0" w:color="auto"/>
        <w:right w:val="none" w:sz="0" w:space="0" w:color="auto"/>
      </w:divBdr>
    </w:div>
    <w:div w:id="1790850811">
      <w:marLeft w:val="0"/>
      <w:marRight w:val="0"/>
      <w:marTop w:val="0"/>
      <w:marBottom w:val="0"/>
      <w:divBdr>
        <w:top w:val="none" w:sz="0" w:space="0" w:color="auto"/>
        <w:left w:val="none" w:sz="0" w:space="0" w:color="auto"/>
        <w:bottom w:val="none" w:sz="0" w:space="0" w:color="auto"/>
        <w:right w:val="none" w:sz="0" w:space="0" w:color="auto"/>
      </w:divBdr>
    </w:div>
    <w:div w:id="1790850812">
      <w:marLeft w:val="0"/>
      <w:marRight w:val="0"/>
      <w:marTop w:val="0"/>
      <w:marBottom w:val="0"/>
      <w:divBdr>
        <w:top w:val="none" w:sz="0" w:space="0" w:color="auto"/>
        <w:left w:val="none" w:sz="0" w:space="0" w:color="auto"/>
        <w:bottom w:val="none" w:sz="0" w:space="0" w:color="auto"/>
        <w:right w:val="none" w:sz="0" w:space="0" w:color="auto"/>
      </w:divBdr>
    </w:div>
    <w:div w:id="1790850813">
      <w:marLeft w:val="0"/>
      <w:marRight w:val="0"/>
      <w:marTop w:val="0"/>
      <w:marBottom w:val="0"/>
      <w:divBdr>
        <w:top w:val="none" w:sz="0" w:space="0" w:color="auto"/>
        <w:left w:val="none" w:sz="0" w:space="0" w:color="auto"/>
        <w:bottom w:val="none" w:sz="0" w:space="0" w:color="auto"/>
        <w:right w:val="none" w:sz="0" w:space="0" w:color="auto"/>
      </w:divBdr>
    </w:div>
    <w:div w:id="1790850814">
      <w:marLeft w:val="0"/>
      <w:marRight w:val="0"/>
      <w:marTop w:val="0"/>
      <w:marBottom w:val="0"/>
      <w:divBdr>
        <w:top w:val="none" w:sz="0" w:space="0" w:color="auto"/>
        <w:left w:val="none" w:sz="0" w:space="0" w:color="auto"/>
        <w:bottom w:val="none" w:sz="0" w:space="0" w:color="auto"/>
        <w:right w:val="none" w:sz="0" w:space="0" w:color="auto"/>
      </w:divBdr>
    </w:div>
    <w:div w:id="1790850815">
      <w:marLeft w:val="0"/>
      <w:marRight w:val="0"/>
      <w:marTop w:val="0"/>
      <w:marBottom w:val="0"/>
      <w:divBdr>
        <w:top w:val="none" w:sz="0" w:space="0" w:color="auto"/>
        <w:left w:val="none" w:sz="0" w:space="0" w:color="auto"/>
        <w:bottom w:val="none" w:sz="0" w:space="0" w:color="auto"/>
        <w:right w:val="none" w:sz="0" w:space="0" w:color="auto"/>
      </w:divBdr>
    </w:div>
    <w:div w:id="1790850816">
      <w:marLeft w:val="0"/>
      <w:marRight w:val="0"/>
      <w:marTop w:val="0"/>
      <w:marBottom w:val="0"/>
      <w:divBdr>
        <w:top w:val="none" w:sz="0" w:space="0" w:color="auto"/>
        <w:left w:val="none" w:sz="0" w:space="0" w:color="auto"/>
        <w:bottom w:val="none" w:sz="0" w:space="0" w:color="auto"/>
        <w:right w:val="none" w:sz="0" w:space="0" w:color="auto"/>
      </w:divBdr>
    </w:div>
    <w:div w:id="1790850817">
      <w:marLeft w:val="0"/>
      <w:marRight w:val="0"/>
      <w:marTop w:val="0"/>
      <w:marBottom w:val="0"/>
      <w:divBdr>
        <w:top w:val="none" w:sz="0" w:space="0" w:color="auto"/>
        <w:left w:val="none" w:sz="0" w:space="0" w:color="auto"/>
        <w:bottom w:val="none" w:sz="0" w:space="0" w:color="auto"/>
        <w:right w:val="none" w:sz="0" w:space="0" w:color="auto"/>
      </w:divBdr>
    </w:div>
    <w:div w:id="1790850818">
      <w:marLeft w:val="0"/>
      <w:marRight w:val="0"/>
      <w:marTop w:val="0"/>
      <w:marBottom w:val="0"/>
      <w:divBdr>
        <w:top w:val="none" w:sz="0" w:space="0" w:color="auto"/>
        <w:left w:val="none" w:sz="0" w:space="0" w:color="auto"/>
        <w:bottom w:val="none" w:sz="0" w:space="0" w:color="auto"/>
        <w:right w:val="none" w:sz="0" w:space="0" w:color="auto"/>
      </w:divBdr>
    </w:div>
    <w:div w:id="1790850819">
      <w:marLeft w:val="0"/>
      <w:marRight w:val="0"/>
      <w:marTop w:val="0"/>
      <w:marBottom w:val="0"/>
      <w:divBdr>
        <w:top w:val="none" w:sz="0" w:space="0" w:color="auto"/>
        <w:left w:val="none" w:sz="0" w:space="0" w:color="auto"/>
        <w:bottom w:val="none" w:sz="0" w:space="0" w:color="auto"/>
        <w:right w:val="none" w:sz="0" w:space="0" w:color="auto"/>
      </w:divBdr>
    </w:div>
    <w:div w:id="1790850820">
      <w:marLeft w:val="0"/>
      <w:marRight w:val="0"/>
      <w:marTop w:val="0"/>
      <w:marBottom w:val="0"/>
      <w:divBdr>
        <w:top w:val="none" w:sz="0" w:space="0" w:color="auto"/>
        <w:left w:val="none" w:sz="0" w:space="0" w:color="auto"/>
        <w:bottom w:val="none" w:sz="0" w:space="0" w:color="auto"/>
        <w:right w:val="none" w:sz="0" w:space="0" w:color="auto"/>
      </w:divBdr>
    </w:div>
    <w:div w:id="1790850821">
      <w:marLeft w:val="0"/>
      <w:marRight w:val="0"/>
      <w:marTop w:val="0"/>
      <w:marBottom w:val="0"/>
      <w:divBdr>
        <w:top w:val="none" w:sz="0" w:space="0" w:color="auto"/>
        <w:left w:val="none" w:sz="0" w:space="0" w:color="auto"/>
        <w:bottom w:val="none" w:sz="0" w:space="0" w:color="auto"/>
        <w:right w:val="none" w:sz="0" w:space="0" w:color="auto"/>
      </w:divBdr>
    </w:div>
    <w:div w:id="1790850822">
      <w:marLeft w:val="0"/>
      <w:marRight w:val="0"/>
      <w:marTop w:val="0"/>
      <w:marBottom w:val="0"/>
      <w:divBdr>
        <w:top w:val="none" w:sz="0" w:space="0" w:color="auto"/>
        <w:left w:val="none" w:sz="0" w:space="0" w:color="auto"/>
        <w:bottom w:val="none" w:sz="0" w:space="0" w:color="auto"/>
        <w:right w:val="none" w:sz="0" w:space="0" w:color="auto"/>
      </w:divBdr>
    </w:div>
    <w:div w:id="1790850823">
      <w:marLeft w:val="0"/>
      <w:marRight w:val="0"/>
      <w:marTop w:val="0"/>
      <w:marBottom w:val="0"/>
      <w:divBdr>
        <w:top w:val="none" w:sz="0" w:space="0" w:color="auto"/>
        <w:left w:val="none" w:sz="0" w:space="0" w:color="auto"/>
        <w:bottom w:val="none" w:sz="0" w:space="0" w:color="auto"/>
        <w:right w:val="none" w:sz="0" w:space="0" w:color="auto"/>
      </w:divBdr>
    </w:div>
    <w:div w:id="1790850824">
      <w:marLeft w:val="0"/>
      <w:marRight w:val="0"/>
      <w:marTop w:val="0"/>
      <w:marBottom w:val="0"/>
      <w:divBdr>
        <w:top w:val="none" w:sz="0" w:space="0" w:color="auto"/>
        <w:left w:val="none" w:sz="0" w:space="0" w:color="auto"/>
        <w:bottom w:val="none" w:sz="0" w:space="0" w:color="auto"/>
        <w:right w:val="none" w:sz="0" w:space="0" w:color="auto"/>
      </w:divBdr>
    </w:div>
    <w:div w:id="1790850825">
      <w:marLeft w:val="0"/>
      <w:marRight w:val="0"/>
      <w:marTop w:val="0"/>
      <w:marBottom w:val="0"/>
      <w:divBdr>
        <w:top w:val="none" w:sz="0" w:space="0" w:color="auto"/>
        <w:left w:val="none" w:sz="0" w:space="0" w:color="auto"/>
        <w:bottom w:val="none" w:sz="0" w:space="0" w:color="auto"/>
        <w:right w:val="none" w:sz="0" w:space="0" w:color="auto"/>
      </w:divBdr>
    </w:div>
    <w:div w:id="1790850826">
      <w:marLeft w:val="0"/>
      <w:marRight w:val="0"/>
      <w:marTop w:val="0"/>
      <w:marBottom w:val="0"/>
      <w:divBdr>
        <w:top w:val="none" w:sz="0" w:space="0" w:color="auto"/>
        <w:left w:val="none" w:sz="0" w:space="0" w:color="auto"/>
        <w:bottom w:val="none" w:sz="0" w:space="0" w:color="auto"/>
        <w:right w:val="none" w:sz="0" w:space="0" w:color="auto"/>
      </w:divBdr>
    </w:div>
    <w:div w:id="1790850827">
      <w:marLeft w:val="0"/>
      <w:marRight w:val="0"/>
      <w:marTop w:val="0"/>
      <w:marBottom w:val="0"/>
      <w:divBdr>
        <w:top w:val="none" w:sz="0" w:space="0" w:color="auto"/>
        <w:left w:val="none" w:sz="0" w:space="0" w:color="auto"/>
        <w:bottom w:val="none" w:sz="0" w:space="0" w:color="auto"/>
        <w:right w:val="none" w:sz="0" w:space="0" w:color="auto"/>
      </w:divBdr>
    </w:div>
    <w:div w:id="1790850828">
      <w:marLeft w:val="0"/>
      <w:marRight w:val="0"/>
      <w:marTop w:val="0"/>
      <w:marBottom w:val="0"/>
      <w:divBdr>
        <w:top w:val="none" w:sz="0" w:space="0" w:color="auto"/>
        <w:left w:val="none" w:sz="0" w:space="0" w:color="auto"/>
        <w:bottom w:val="none" w:sz="0" w:space="0" w:color="auto"/>
        <w:right w:val="none" w:sz="0" w:space="0" w:color="auto"/>
      </w:divBdr>
    </w:div>
    <w:div w:id="1790850829">
      <w:marLeft w:val="0"/>
      <w:marRight w:val="0"/>
      <w:marTop w:val="0"/>
      <w:marBottom w:val="0"/>
      <w:divBdr>
        <w:top w:val="none" w:sz="0" w:space="0" w:color="auto"/>
        <w:left w:val="none" w:sz="0" w:space="0" w:color="auto"/>
        <w:bottom w:val="none" w:sz="0" w:space="0" w:color="auto"/>
        <w:right w:val="none" w:sz="0" w:space="0" w:color="auto"/>
      </w:divBdr>
    </w:div>
    <w:div w:id="1790850830">
      <w:marLeft w:val="0"/>
      <w:marRight w:val="0"/>
      <w:marTop w:val="0"/>
      <w:marBottom w:val="0"/>
      <w:divBdr>
        <w:top w:val="none" w:sz="0" w:space="0" w:color="auto"/>
        <w:left w:val="none" w:sz="0" w:space="0" w:color="auto"/>
        <w:bottom w:val="none" w:sz="0" w:space="0" w:color="auto"/>
        <w:right w:val="none" w:sz="0" w:space="0" w:color="auto"/>
      </w:divBdr>
    </w:div>
    <w:div w:id="1790850831">
      <w:marLeft w:val="0"/>
      <w:marRight w:val="0"/>
      <w:marTop w:val="0"/>
      <w:marBottom w:val="0"/>
      <w:divBdr>
        <w:top w:val="none" w:sz="0" w:space="0" w:color="auto"/>
        <w:left w:val="none" w:sz="0" w:space="0" w:color="auto"/>
        <w:bottom w:val="none" w:sz="0" w:space="0" w:color="auto"/>
        <w:right w:val="none" w:sz="0" w:space="0" w:color="auto"/>
      </w:divBdr>
    </w:div>
    <w:div w:id="1790850832">
      <w:marLeft w:val="0"/>
      <w:marRight w:val="0"/>
      <w:marTop w:val="0"/>
      <w:marBottom w:val="0"/>
      <w:divBdr>
        <w:top w:val="none" w:sz="0" w:space="0" w:color="auto"/>
        <w:left w:val="none" w:sz="0" w:space="0" w:color="auto"/>
        <w:bottom w:val="none" w:sz="0" w:space="0" w:color="auto"/>
        <w:right w:val="none" w:sz="0" w:space="0" w:color="auto"/>
      </w:divBdr>
    </w:div>
    <w:div w:id="1790850833">
      <w:marLeft w:val="0"/>
      <w:marRight w:val="0"/>
      <w:marTop w:val="0"/>
      <w:marBottom w:val="0"/>
      <w:divBdr>
        <w:top w:val="none" w:sz="0" w:space="0" w:color="auto"/>
        <w:left w:val="none" w:sz="0" w:space="0" w:color="auto"/>
        <w:bottom w:val="none" w:sz="0" w:space="0" w:color="auto"/>
        <w:right w:val="none" w:sz="0" w:space="0" w:color="auto"/>
      </w:divBdr>
    </w:div>
    <w:div w:id="1790850834">
      <w:marLeft w:val="0"/>
      <w:marRight w:val="0"/>
      <w:marTop w:val="0"/>
      <w:marBottom w:val="0"/>
      <w:divBdr>
        <w:top w:val="none" w:sz="0" w:space="0" w:color="auto"/>
        <w:left w:val="none" w:sz="0" w:space="0" w:color="auto"/>
        <w:bottom w:val="none" w:sz="0" w:space="0" w:color="auto"/>
        <w:right w:val="none" w:sz="0" w:space="0" w:color="auto"/>
      </w:divBdr>
    </w:div>
    <w:div w:id="1790850835">
      <w:marLeft w:val="0"/>
      <w:marRight w:val="0"/>
      <w:marTop w:val="0"/>
      <w:marBottom w:val="0"/>
      <w:divBdr>
        <w:top w:val="none" w:sz="0" w:space="0" w:color="auto"/>
        <w:left w:val="none" w:sz="0" w:space="0" w:color="auto"/>
        <w:bottom w:val="none" w:sz="0" w:space="0" w:color="auto"/>
        <w:right w:val="none" w:sz="0" w:space="0" w:color="auto"/>
      </w:divBdr>
    </w:div>
    <w:div w:id="1790850836">
      <w:marLeft w:val="0"/>
      <w:marRight w:val="0"/>
      <w:marTop w:val="0"/>
      <w:marBottom w:val="0"/>
      <w:divBdr>
        <w:top w:val="none" w:sz="0" w:space="0" w:color="auto"/>
        <w:left w:val="none" w:sz="0" w:space="0" w:color="auto"/>
        <w:bottom w:val="none" w:sz="0" w:space="0" w:color="auto"/>
        <w:right w:val="none" w:sz="0" w:space="0" w:color="auto"/>
      </w:divBdr>
    </w:div>
    <w:div w:id="1790850837">
      <w:marLeft w:val="0"/>
      <w:marRight w:val="0"/>
      <w:marTop w:val="0"/>
      <w:marBottom w:val="0"/>
      <w:divBdr>
        <w:top w:val="none" w:sz="0" w:space="0" w:color="auto"/>
        <w:left w:val="none" w:sz="0" w:space="0" w:color="auto"/>
        <w:bottom w:val="none" w:sz="0" w:space="0" w:color="auto"/>
        <w:right w:val="none" w:sz="0" w:space="0" w:color="auto"/>
      </w:divBdr>
    </w:div>
    <w:div w:id="1790850838">
      <w:marLeft w:val="0"/>
      <w:marRight w:val="0"/>
      <w:marTop w:val="0"/>
      <w:marBottom w:val="0"/>
      <w:divBdr>
        <w:top w:val="none" w:sz="0" w:space="0" w:color="auto"/>
        <w:left w:val="none" w:sz="0" w:space="0" w:color="auto"/>
        <w:bottom w:val="none" w:sz="0" w:space="0" w:color="auto"/>
        <w:right w:val="none" w:sz="0" w:space="0" w:color="auto"/>
      </w:divBdr>
    </w:div>
    <w:div w:id="1790850839">
      <w:marLeft w:val="0"/>
      <w:marRight w:val="0"/>
      <w:marTop w:val="0"/>
      <w:marBottom w:val="0"/>
      <w:divBdr>
        <w:top w:val="none" w:sz="0" w:space="0" w:color="auto"/>
        <w:left w:val="none" w:sz="0" w:space="0" w:color="auto"/>
        <w:bottom w:val="none" w:sz="0" w:space="0" w:color="auto"/>
        <w:right w:val="none" w:sz="0" w:space="0" w:color="auto"/>
      </w:divBdr>
    </w:div>
    <w:div w:id="1790850840">
      <w:marLeft w:val="0"/>
      <w:marRight w:val="0"/>
      <w:marTop w:val="0"/>
      <w:marBottom w:val="0"/>
      <w:divBdr>
        <w:top w:val="none" w:sz="0" w:space="0" w:color="auto"/>
        <w:left w:val="none" w:sz="0" w:space="0" w:color="auto"/>
        <w:bottom w:val="none" w:sz="0" w:space="0" w:color="auto"/>
        <w:right w:val="none" w:sz="0" w:space="0" w:color="auto"/>
      </w:divBdr>
    </w:div>
    <w:div w:id="1790850841">
      <w:marLeft w:val="0"/>
      <w:marRight w:val="0"/>
      <w:marTop w:val="0"/>
      <w:marBottom w:val="0"/>
      <w:divBdr>
        <w:top w:val="none" w:sz="0" w:space="0" w:color="auto"/>
        <w:left w:val="none" w:sz="0" w:space="0" w:color="auto"/>
        <w:bottom w:val="none" w:sz="0" w:space="0" w:color="auto"/>
        <w:right w:val="none" w:sz="0" w:space="0" w:color="auto"/>
      </w:divBdr>
    </w:div>
    <w:div w:id="1790850842">
      <w:marLeft w:val="0"/>
      <w:marRight w:val="0"/>
      <w:marTop w:val="0"/>
      <w:marBottom w:val="0"/>
      <w:divBdr>
        <w:top w:val="none" w:sz="0" w:space="0" w:color="auto"/>
        <w:left w:val="none" w:sz="0" w:space="0" w:color="auto"/>
        <w:bottom w:val="none" w:sz="0" w:space="0" w:color="auto"/>
        <w:right w:val="none" w:sz="0" w:space="0" w:color="auto"/>
      </w:divBdr>
    </w:div>
    <w:div w:id="1790850843">
      <w:marLeft w:val="0"/>
      <w:marRight w:val="0"/>
      <w:marTop w:val="0"/>
      <w:marBottom w:val="0"/>
      <w:divBdr>
        <w:top w:val="none" w:sz="0" w:space="0" w:color="auto"/>
        <w:left w:val="none" w:sz="0" w:space="0" w:color="auto"/>
        <w:bottom w:val="none" w:sz="0" w:space="0" w:color="auto"/>
        <w:right w:val="none" w:sz="0" w:space="0" w:color="auto"/>
      </w:divBdr>
    </w:div>
    <w:div w:id="1790850844">
      <w:marLeft w:val="0"/>
      <w:marRight w:val="0"/>
      <w:marTop w:val="0"/>
      <w:marBottom w:val="0"/>
      <w:divBdr>
        <w:top w:val="none" w:sz="0" w:space="0" w:color="auto"/>
        <w:left w:val="none" w:sz="0" w:space="0" w:color="auto"/>
        <w:bottom w:val="none" w:sz="0" w:space="0" w:color="auto"/>
        <w:right w:val="none" w:sz="0" w:space="0" w:color="auto"/>
      </w:divBdr>
    </w:div>
    <w:div w:id="1790850845">
      <w:marLeft w:val="0"/>
      <w:marRight w:val="0"/>
      <w:marTop w:val="0"/>
      <w:marBottom w:val="0"/>
      <w:divBdr>
        <w:top w:val="none" w:sz="0" w:space="0" w:color="auto"/>
        <w:left w:val="none" w:sz="0" w:space="0" w:color="auto"/>
        <w:bottom w:val="none" w:sz="0" w:space="0" w:color="auto"/>
        <w:right w:val="none" w:sz="0" w:space="0" w:color="auto"/>
      </w:divBdr>
    </w:div>
    <w:div w:id="1790850846">
      <w:marLeft w:val="0"/>
      <w:marRight w:val="0"/>
      <w:marTop w:val="0"/>
      <w:marBottom w:val="0"/>
      <w:divBdr>
        <w:top w:val="none" w:sz="0" w:space="0" w:color="auto"/>
        <w:left w:val="none" w:sz="0" w:space="0" w:color="auto"/>
        <w:bottom w:val="none" w:sz="0" w:space="0" w:color="auto"/>
        <w:right w:val="none" w:sz="0" w:space="0" w:color="auto"/>
      </w:divBdr>
    </w:div>
    <w:div w:id="1790850847">
      <w:marLeft w:val="0"/>
      <w:marRight w:val="0"/>
      <w:marTop w:val="0"/>
      <w:marBottom w:val="0"/>
      <w:divBdr>
        <w:top w:val="none" w:sz="0" w:space="0" w:color="auto"/>
        <w:left w:val="none" w:sz="0" w:space="0" w:color="auto"/>
        <w:bottom w:val="none" w:sz="0" w:space="0" w:color="auto"/>
        <w:right w:val="none" w:sz="0" w:space="0" w:color="auto"/>
      </w:divBdr>
    </w:div>
    <w:div w:id="1790850848">
      <w:marLeft w:val="0"/>
      <w:marRight w:val="0"/>
      <w:marTop w:val="0"/>
      <w:marBottom w:val="0"/>
      <w:divBdr>
        <w:top w:val="none" w:sz="0" w:space="0" w:color="auto"/>
        <w:left w:val="none" w:sz="0" w:space="0" w:color="auto"/>
        <w:bottom w:val="none" w:sz="0" w:space="0" w:color="auto"/>
        <w:right w:val="none" w:sz="0" w:space="0" w:color="auto"/>
      </w:divBdr>
    </w:div>
    <w:div w:id="1790850849">
      <w:marLeft w:val="0"/>
      <w:marRight w:val="0"/>
      <w:marTop w:val="0"/>
      <w:marBottom w:val="0"/>
      <w:divBdr>
        <w:top w:val="none" w:sz="0" w:space="0" w:color="auto"/>
        <w:left w:val="none" w:sz="0" w:space="0" w:color="auto"/>
        <w:bottom w:val="none" w:sz="0" w:space="0" w:color="auto"/>
        <w:right w:val="none" w:sz="0" w:space="0" w:color="auto"/>
      </w:divBdr>
    </w:div>
    <w:div w:id="1790850850">
      <w:marLeft w:val="0"/>
      <w:marRight w:val="0"/>
      <w:marTop w:val="0"/>
      <w:marBottom w:val="0"/>
      <w:divBdr>
        <w:top w:val="none" w:sz="0" w:space="0" w:color="auto"/>
        <w:left w:val="none" w:sz="0" w:space="0" w:color="auto"/>
        <w:bottom w:val="none" w:sz="0" w:space="0" w:color="auto"/>
        <w:right w:val="none" w:sz="0" w:space="0" w:color="auto"/>
      </w:divBdr>
    </w:div>
    <w:div w:id="1790850851">
      <w:marLeft w:val="0"/>
      <w:marRight w:val="0"/>
      <w:marTop w:val="0"/>
      <w:marBottom w:val="0"/>
      <w:divBdr>
        <w:top w:val="none" w:sz="0" w:space="0" w:color="auto"/>
        <w:left w:val="none" w:sz="0" w:space="0" w:color="auto"/>
        <w:bottom w:val="none" w:sz="0" w:space="0" w:color="auto"/>
        <w:right w:val="none" w:sz="0" w:space="0" w:color="auto"/>
      </w:divBdr>
    </w:div>
    <w:div w:id="1790850852">
      <w:marLeft w:val="0"/>
      <w:marRight w:val="0"/>
      <w:marTop w:val="0"/>
      <w:marBottom w:val="0"/>
      <w:divBdr>
        <w:top w:val="none" w:sz="0" w:space="0" w:color="auto"/>
        <w:left w:val="none" w:sz="0" w:space="0" w:color="auto"/>
        <w:bottom w:val="none" w:sz="0" w:space="0" w:color="auto"/>
        <w:right w:val="none" w:sz="0" w:space="0" w:color="auto"/>
      </w:divBdr>
    </w:div>
    <w:div w:id="1790850853">
      <w:marLeft w:val="0"/>
      <w:marRight w:val="0"/>
      <w:marTop w:val="0"/>
      <w:marBottom w:val="0"/>
      <w:divBdr>
        <w:top w:val="none" w:sz="0" w:space="0" w:color="auto"/>
        <w:left w:val="none" w:sz="0" w:space="0" w:color="auto"/>
        <w:bottom w:val="none" w:sz="0" w:space="0" w:color="auto"/>
        <w:right w:val="none" w:sz="0" w:space="0" w:color="auto"/>
      </w:divBdr>
    </w:div>
    <w:div w:id="1790850854">
      <w:marLeft w:val="0"/>
      <w:marRight w:val="0"/>
      <w:marTop w:val="0"/>
      <w:marBottom w:val="0"/>
      <w:divBdr>
        <w:top w:val="none" w:sz="0" w:space="0" w:color="auto"/>
        <w:left w:val="none" w:sz="0" w:space="0" w:color="auto"/>
        <w:bottom w:val="none" w:sz="0" w:space="0" w:color="auto"/>
        <w:right w:val="none" w:sz="0" w:space="0" w:color="auto"/>
      </w:divBdr>
    </w:div>
    <w:div w:id="1790850855">
      <w:marLeft w:val="0"/>
      <w:marRight w:val="0"/>
      <w:marTop w:val="0"/>
      <w:marBottom w:val="0"/>
      <w:divBdr>
        <w:top w:val="none" w:sz="0" w:space="0" w:color="auto"/>
        <w:left w:val="none" w:sz="0" w:space="0" w:color="auto"/>
        <w:bottom w:val="none" w:sz="0" w:space="0" w:color="auto"/>
        <w:right w:val="none" w:sz="0" w:space="0" w:color="auto"/>
      </w:divBdr>
    </w:div>
    <w:div w:id="1790850856">
      <w:marLeft w:val="0"/>
      <w:marRight w:val="0"/>
      <w:marTop w:val="0"/>
      <w:marBottom w:val="0"/>
      <w:divBdr>
        <w:top w:val="none" w:sz="0" w:space="0" w:color="auto"/>
        <w:left w:val="none" w:sz="0" w:space="0" w:color="auto"/>
        <w:bottom w:val="none" w:sz="0" w:space="0" w:color="auto"/>
        <w:right w:val="none" w:sz="0" w:space="0" w:color="auto"/>
      </w:divBdr>
    </w:div>
    <w:div w:id="1790850857">
      <w:marLeft w:val="0"/>
      <w:marRight w:val="0"/>
      <w:marTop w:val="0"/>
      <w:marBottom w:val="0"/>
      <w:divBdr>
        <w:top w:val="none" w:sz="0" w:space="0" w:color="auto"/>
        <w:left w:val="none" w:sz="0" w:space="0" w:color="auto"/>
        <w:bottom w:val="none" w:sz="0" w:space="0" w:color="auto"/>
        <w:right w:val="none" w:sz="0" w:space="0" w:color="auto"/>
      </w:divBdr>
    </w:div>
    <w:div w:id="1790850858">
      <w:marLeft w:val="0"/>
      <w:marRight w:val="0"/>
      <w:marTop w:val="0"/>
      <w:marBottom w:val="0"/>
      <w:divBdr>
        <w:top w:val="none" w:sz="0" w:space="0" w:color="auto"/>
        <w:left w:val="none" w:sz="0" w:space="0" w:color="auto"/>
        <w:bottom w:val="none" w:sz="0" w:space="0" w:color="auto"/>
        <w:right w:val="none" w:sz="0" w:space="0" w:color="auto"/>
      </w:divBdr>
    </w:div>
    <w:div w:id="1790850859">
      <w:marLeft w:val="0"/>
      <w:marRight w:val="0"/>
      <w:marTop w:val="0"/>
      <w:marBottom w:val="0"/>
      <w:divBdr>
        <w:top w:val="none" w:sz="0" w:space="0" w:color="auto"/>
        <w:left w:val="none" w:sz="0" w:space="0" w:color="auto"/>
        <w:bottom w:val="none" w:sz="0" w:space="0" w:color="auto"/>
        <w:right w:val="none" w:sz="0" w:space="0" w:color="auto"/>
      </w:divBdr>
    </w:div>
    <w:div w:id="1790850860">
      <w:marLeft w:val="0"/>
      <w:marRight w:val="0"/>
      <w:marTop w:val="0"/>
      <w:marBottom w:val="0"/>
      <w:divBdr>
        <w:top w:val="none" w:sz="0" w:space="0" w:color="auto"/>
        <w:left w:val="none" w:sz="0" w:space="0" w:color="auto"/>
        <w:bottom w:val="none" w:sz="0" w:space="0" w:color="auto"/>
        <w:right w:val="none" w:sz="0" w:space="0" w:color="auto"/>
      </w:divBdr>
    </w:div>
    <w:div w:id="1790850861">
      <w:marLeft w:val="0"/>
      <w:marRight w:val="0"/>
      <w:marTop w:val="0"/>
      <w:marBottom w:val="0"/>
      <w:divBdr>
        <w:top w:val="none" w:sz="0" w:space="0" w:color="auto"/>
        <w:left w:val="none" w:sz="0" w:space="0" w:color="auto"/>
        <w:bottom w:val="none" w:sz="0" w:space="0" w:color="auto"/>
        <w:right w:val="none" w:sz="0" w:space="0" w:color="auto"/>
      </w:divBdr>
    </w:div>
    <w:div w:id="1790850862">
      <w:marLeft w:val="0"/>
      <w:marRight w:val="0"/>
      <w:marTop w:val="0"/>
      <w:marBottom w:val="0"/>
      <w:divBdr>
        <w:top w:val="none" w:sz="0" w:space="0" w:color="auto"/>
        <w:left w:val="none" w:sz="0" w:space="0" w:color="auto"/>
        <w:bottom w:val="none" w:sz="0" w:space="0" w:color="auto"/>
        <w:right w:val="none" w:sz="0" w:space="0" w:color="auto"/>
      </w:divBdr>
    </w:div>
    <w:div w:id="1790850863">
      <w:marLeft w:val="0"/>
      <w:marRight w:val="0"/>
      <w:marTop w:val="0"/>
      <w:marBottom w:val="0"/>
      <w:divBdr>
        <w:top w:val="none" w:sz="0" w:space="0" w:color="auto"/>
        <w:left w:val="none" w:sz="0" w:space="0" w:color="auto"/>
        <w:bottom w:val="none" w:sz="0" w:space="0" w:color="auto"/>
        <w:right w:val="none" w:sz="0" w:space="0" w:color="auto"/>
      </w:divBdr>
    </w:div>
    <w:div w:id="1790850864">
      <w:marLeft w:val="0"/>
      <w:marRight w:val="0"/>
      <w:marTop w:val="0"/>
      <w:marBottom w:val="0"/>
      <w:divBdr>
        <w:top w:val="none" w:sz="0" w:space="0" w:color="auto"/>
        <w:left w:val="none" w:sz="0" w:space="0" w:color="auto"/>
        <w:bottom w:val="none" w:sz="0" w:space="0" w:color="auto"/>
        <w:right w:val="none" w:sz="0" w:space="0" w:color="auto"/>
      </w:divBdr>
    </w:div>
    <w:div w:id="1790850865">
      <w:marLeft w:val="0"/>
      <w:marRight w:val="0"/>
      <w:marTop w:val="0"/>
      <w:marBottom w:val="0"/>
      <w:divBdr>
        <w:top w:val="none" w:sz="0" w:space="0" w:color="auto"/>
        <w:left w:val="none" w:sz="0" w:space="0" w:color="auto"/>
        <w:bottom w:val="none" w:sz="0" w:space="0" w:color="auto"/>
        <w:right w:val="none" w:sz="0" w:space="0" w:color="auto"/>
      </w:divBdr>
    </w:div>
    <w:div w:id="1790850866">
      <w:marLeft w:val="0"/>
      <w:marRight w:val="0"/>
      <w:marTop w:val="0"/>
      <w:marBottom w:val="0"/>
      <w:divBdr>
        <w:top w:val="none" w:sz="0" w:space="0" w:color="auto"/>
        <w:left w:val="none" w:sz="0" w:space="0" w:color="auto"/>
        <w:bottom w:val="none" w:sz="0" w:space="0" w:color="auto"/>
        <w:right w:val="none" w:sz="0" w:space="0" w:color="auto"/>
      </w:divBdr>
    </w:div>
    <w:div w:id="1790850867">
      <w:marLeft w:val="0"/>
      <w:marRight w:val="0"/>
      <w:marTop w:val="0"/>
      <w:marBottom w:val="0"/>
      <w:divBdr>
        <w:top w:val="none" w:sz="0" w:space="0" w:color="auto"/>
        <w:left w:val="none" w:sz="0" w:space="0" w:color="auto"/>
        <w:bottom w:val="none" w:sz="0" w:space="0" w:color="auto"/>
        <w:right w:val="none" w:sz="0" w:space="0" w:color="auto"/>
      </w:divBdr>
    </w:div>
    <w:div w:id="1790850868">
      <w:marLeft w:val="0"/>
      <w:marRight w:val="0"/>
      <w:marTop w:val="0"/>
      <w:marBottom w:val="0"/>
      <w:divBdr>
        <w:top w:val="none" w:sz="0" w:space="0" w:color="auto"/>
        <w:left w:val="none" w:sz="0" w:space="0" w:color="auto"/>
        <w:bottom w:val="none" w:sz="0" w:space="0" w:color="auto"/>
        <w:right w:val="none" w:sz="0" w:space="0" w:color="auto"/>
      </w:divBdr>
    </w:div>
    <w:div w:id="1790850869">
      <w:marLeft w:val="0"/>
      <w:marRight w:val="0"/>
      <w:marTop w:val="0"/>
      <w:marBottom w:val="0"/>
      <w:divBdr>
        <w:top w:val="none" w:sz="0" w:space="0" w:color="auto"/>
        <w:left w:val="none" w:sz="0" w:space="0" w:color="auto"/>
        <w:bottom w:val="none" w:sz="0" w:space="0" w:color="auto"/>
        <w:right w:val="none" w:sz="0" w:space="0" w:color="auto"/>
      </w:divBdr>
    </w:div>
    <w:div w:id="1790850870">
      <w:marLeft w:val="0"/>
      <w:marRight w:val="0"/>
      <w:marTop w:val="0"/>
      <w:marBottom w:val="0"/>
      <w:divBdr>
        <w:top w:val="none" w:sz="0" w:space="0" w:color="auto"/>
        <w:left w:val="none" w:sz="0" w:space="0" w:color="auto"/>
        <w:bottom w:val="none" w:sz="0" w:space="0" w:color="auto"/>
        <w:right w:val="none" w:sz="0" w:space="0" w:color="auto"/>
      </w:divBdr>
    </w:div>
    <w:div w:id="1790850871">
      <w:marLeft w:val="0"/>
      <w:marRight w:val="0"/>
      <w:marTop w:val="0"/>
      <w:marBottom w:val="0"/>
      <w:divBdr>
        <w:top w:val="none" w:sz="0" w:space="0" w:color="auto"/>
        <w:left w:val="none" w:sz="0" w:space="0" w:color="auto"/>
        <w:bottom w:val="none" w:sz="0" w:space="0" w:color="auto"/>
        <w:right w:val="none" w:sz="0" w:space="0" w:color="auto"/>
      </w:divBdr>
    </w:div>
    <w:div w:id="1790850872">
      <w:marLeft w:val="0"/>
      <w:marRight w:val="0"/>
      <w:marTop w:val="0"/>
      <w:marBottom w:val="0"/>
      <w:divBdr>
        <w:top w:val="none" w:sz="0" w:space="0" w:color="auto"/>
        <w:left w:val="none" w:sz="0" w:space="0" w:color="auto"/>
        <w:bottom w:val="none" w:sz="0" w:space="0" w:color="auto"/>
        <w:right w:val="none" w:sz="0" w:space="0" w:color="auto"/>
      </w:divBdr>
    </w:div>
    <w:div w:id="1790850873">
      <w:marLeft w:val="0"/>
      <w:marRight w:val="0"/>
      <w:marTop w:val="0"/>
      <w:marBottom w:val="0"/>
      <w:divBdr>
        <w:top w:val="none" w:sz="0" w:space="0" w:color="auto"/>
        <w:left w:val="none" w:sz="0" w:space="0" w:color="auto"/>
        <w:bottom w:val="none" w:sz="0" w:space="0" w:color="auto"/>
        <w:right w:val="none" w:sz="0" w:space="0" w:color="auto"/>
      </w:divBdr>
    </w:div>
    <w:div w:id="1790850874">
      <w:marLeft w:val="0"/>
      <w:marRight w:val="0"/>
      <w:marTop w:val="0"/>
      <w:marBottom w:val="0"/>
      <w:divBdr>
        <w:top w:val="none" w:sz="0" w:space="0" w:color="auto"/>
        <w:left w:val="none" w:sz="0" w:space="0" w:color="auto"/>
        <w:bottom w:val="none" w:sz="0" w:space="0" w:color="auto"/>
        <w:right w:val="none" w:sz="0" w:space="0" w:color="auto"/>
      </w:divBdr>
    </w:div>
    <w:div w:id="1790850875">
      <w:marLeft w:val="0"/>
      <w:marRight w:val="0"/>
      <w:marTop w:val="0"/>
      <w:marBottom w:val="0"/>
      <w:divBdr>
        <w:top w:val="none" w:sz="0" w:space="0" w:color="auto"/>
        <w:left w:val="none" w:sz="0" w:space="0" w:color="auto"/>
        <w:bottom w:val="none" w:sz="0" w:space="0" w:color="auto"/>
        <w:right w:val="none" w:sz="0" w:space="0" w:color="auto"/>
      </w:divBdr>
    </w:div>
    <w:div w:id="1790850876">
      <w:marLeft w:val="0"/>
      <w:marRight w:val="0"/>
      <w:marTop w:val="0"/>
      <w:marBottom w:val="0"/>
      <w:divBdr>
        <w:top w:val="none" w:sz="0" w:space="0" w:color="auto"/>
        <w:left w:val="none" w:sz="0" w:space="0" w:color="auto"/>
        <w:bottom w:val="none" w:sz="0" w:space="0" w:color="auto"/>
        <w:right w:val="none" w:sz="0" w:space="0" w:color="auto"/>
      </w:divBdr>
    </w:div>
    <w:div w:id="1790850877">
      <w:marLeft w:val="0"/>
      <w:marRight w:val="0"/>
      <w:marTop w:val="0"/>
      <w:marBottom w:val="0"/>
      <w:divBdr>
        <w:top w:val="none" w:sz="0" w:space="0" w:color="auto"/>
        <w:left w:val="none" w:sz="0" w:space="0" w:color="auto"/>
        <w:bottom w:val="none" w:sz="0" w:space="0" w:color="auto"/>
        <w:right w:val="none" w:sz="0" w:space="0" w:color="auto"/>
      </w:divBdr>
    </w:div>
    <w:div w:id="1790850878">
      <w:marLeft w:val="0"/>
      <w:marRight w:val="0"/>
      <w:marTop w:val="0"/>
      <w:marBottom w:val="0"/>
      <w:divBdr>
        <w:top w:val="none" w:sz="0" w:space="0" w:color="auto"/>
        <w:left w:val="none" w:sz="0" w:space="0" w:color="auto"/>
        <w:bottom w:val="none" w:sz="0" w:space="0" w:color="auto"/>
        <w:right w:val="none" w:sz="0" w:space="0" w:color="auto"/>
      </w:divBdr>
    </w:div>
    <w:div w:id="1790850879">
      <w:marLeft w:val="0"/>
      <w:marRight w:val="0"/>
      <w:marTop w:val="0"/>
      <w:marBottom w:val="0"/>
      <w:divBdr>
        <w:top w:val="none" w:sz="0" w:space="0" w:color="auto"/>
        <w:left w:val="none" w:sz="0" w:space="0" w:color="auto"/>
        <w:bottom w:val="none" w:sz="0" w:space="0" w:color="auto"/>
        <w:right w:val="none" w:sz="0" w:space="0" w:color="auto"/>
      </w:divBdr>
    </w:div>
    <w:div w:id="1790850880">
      <w:marLeft w:val="0"/>
      <w:marRight w:val="0"/>
      <w:marTop w:val="0"/>
      <w:marBottom w:val="0"/>
      <w:divBdr>
        <w:top w:val="none" w:sz="0" w:space="0" w:color="auto"/>
        <w:left w:val="none" w:sz="0" w:space="0" w:color="auto"/>
        <w:bottom w:val="none" w:sz="0" w:space="0" w:color="auto"/>
        <w:right w:val="none" w:sz="0" w:space="0" w:color="auto"/>
      </w:divBdr>
    </w:div>
    <w:div w:id="1790850881">
      <w:marLeft w:val="0"/>
      <w:marRight w:val="0"/>
      <w:marTop w:val="0"/>
      <w:marBottom w:val="0"/>
      <w:divBdr>
        <w:top w:val="none" w:sz="0" w:space="0" w:color="auto"/>
        <w:left w:val="none" w:sz="0" w:space="0" w:color="auto"/>
        <w:bottom w:val="none" w:sz="0" w:space="0" w:color="auto"/>
        <w:right w:val="none" w:sz="0" w:space="0" w:color="auto"/>
      </w:divBdr>
    </w:div>
    <w:div w:id="1790850882">
      <w:marLeft w:val="0"/>
      <w:marRight w:val="0"/>
      <w:marTop w:val="0"/>
      <w:marBottom w:val="0"/>
      <w:divBdr>
        <w:top w:val="none" w:sz="0" w:space="0" w:color="auto"/>
        <w:left w:val="none" w:sz="0" w:space="0" w:color="auto"/>
        <w:bottom w:val="none" w:sz="0" w:space="0" w:color="auto"/>
        <w:right w:val="none" w:sz="0" w:space="0" w:color="auto"/>
      </w:divBdr>
    </w:div>
    <w:div w:id="1790850883">
      <w:marLeft w:val="0"/>
      <w:marRight w:val="0"/>
      <w:marTop w:val="0"/>
      <w:marBottom w:val="0"/>
      <w:divBdr>
        <w:top w:val="none" w:sz="0" w:space="0" w:color="auto"/>
        <w:left w:val="none" w:sz="0" w:space="0" w:color="auto"/>
        <w:bottom w:val="none" w:sz="0" w:space="0" w:color="auto"/>
        <w:right w:val="none" w:sz="0" w:space="0" w:color="auto"/>
      </w:divBdr>
    </w:div>
    <w:div w:id="1790850884">
      <w:marLeft w:val="0"/>
      <w:marRight w:val="0"/>
      <w:marTop w:val="0"/>
      <w:marBottom w:val="0"/>
      <w:divBdr>
        <w:top w:val="none" w:sz="0" w:space="0" w:color="auto"/>
        <w:left w:val="none" w:sz="0" w:space="0" w:color="auto"/>
        <w:bottom w:val="none" w:sz="0" w:space="0" w:color="auto"/>
        <w:right w:val="none" w:sz="0" w:space="0" w:color="auto"/>
      </w:divBdr>
    </w:div>
    <w:div w:id="1790850885">
      <w:marLeft w:val="0"/>
      <w:marRight w:val="0"/>
      <w:marTop w:val="0"/>
      <w:marBottom w:val="0"/>
      <w:divBdr>
        <w:top w:val="none" w:sz="0" w:space="0" w:color="auto"/>
        <w:left w:val="none" w:sz="0" w:space="0" w:color="auto"/>
        <w:bottom w:val="none" w:sz="0" w:space="0" w:color="auto"/>
        <w:right w:val="none" w:sz="0" w:space="0" w:color="auto"/>
      </w:divBdr>
    </w:div>
    <w:div w:id="1790850886">
      <w:marLeft w:val="0"/>
      <w:marRight w:val="0"/>
      <w:marTop w:val="0"/>
      <w:marBottom w:val="0"/>
      <w:divBdr>
        <w:top w:val="none" w:sz="0" w:space="0" w:color="auto"/>
        <w:left w:val="none" w:sz="0" w:space="0" w:color="auto"/>
        <w:bottom w:val="none" w:sz="0" w:space="0" w:color="auto"/>
        <w:right w:val="none" w:sz="0" w:space="0" w:color="auto"/>
      </w:divBdr>
    </w:div>
    <w:div w:id="1790850887">
      <w:marLeft w:val="0"/>
      <w:marRight w:val="0"/>
      <w:marTop w:val="0"/>
      <w:marBottom w:val="0"/>
      <w:divBdr>
        <w:top w:val="none" w:sz="0" w:space="0" w:color="auto"/>
        <w:left w:val="none" w:sz="0" w:space="0" w:color="auto"/>
        <w:bottom w:val="none" w:sz="0" w:space="0" w:color="auto"/>
        <w:right w:val="none" w:sz="0" w:space="0" w:color="auto"/>
      </w:divBdr>
    </w:div>
    <w:div w:id="1790850888">
      <w:marLeft w:val="0"/>
      <w:marRight w:val="0"/>
      <w:marTop w:val="0"/>
      <w:marBottom w:val="0"/>
      <w:divBdr>
        <w:top w:val="none" w:sz="0" w:space="0" w:color="auto"/>
        <w:left w:val="none" w:sz="0" w:space="0" w:color="auto"/>
        <w:bottom w:val="none" w:sz="0" w:space="0" w:color="auto"/>
        <w:right w:val="none" w:sz="0" w:space="0" w:color="auto"/>
      </w:divBdr>
    </w:div>
    <w:div w:id="1790850889">
      <w:marLeft w:val="0"/>
      <w:marRight w:val="0"/>
      <w:marTop w:val="0"/>
      <w:marBottom w:val="0"/>
      <w:divBdr>
        <w:top w:val="none" w:sz="0" w:space="0" w:color="auto"/>
        <w:left w:val="none" w:sz="0" w:space="0" w:color="auto"/>
        <w:bottom w:val="none" w:sz="0" w:space="0" w:color="auto"/>
        <w:right w:val="none" w:sz="0" w:space="0" w:color="auto"/>
      </w:divBdr>
    </w:div>
    <w:div w:id="1790850890">
      <w:marLeft w:val="0"/>
      <w:marRight w:val="0"/>
      <w:marTop w:val="0"/>
      <w:marBottom w:val="0"/>
      <w:divBdr>
        <w:top w:val="none" w:sz="0" w:space="0" w:color="auto"/>
        <w:left w:val="none" w:sz="0" w:space="0" w:color="auto"/>
        <w:bottom w:val="none" w:sz="0" w:space="0" w:color="auto"/>
        <w:right w:val="none" w:sz="0" w:space="0" w:color="auto"/>
      </w:divBdr>
    </w:div>
    <w:div w:id="1790850891">
      <w:marLeft w:val="0"/>
      <w:marRight w:val="0"/>
      <w:marTop w:val="0"/>
      <w:marBottom w:val="0"/>
      <w:divBdr>
        <w:top w:val="none" w:sz="0" w:space="0" w:color="auto"/>
        <w:left w:val="none" w:sz="0" w:space="0" w:color="auto"/>
        <w:bottom w:val="none" w:sz="0" w:space="0" w:color="auto"/>
        <w:right w:val="none" w:sz="0" w:space="0" w:color="auto"/>
      </w:divBdr>
    </w:div>
    <w:div w:id="1790850892">
      <w:marLeft w:val="0"/>
      <w:marRight w:val="0"/>
      <w:marTop w:val="0"/>
      <w:marBottom w:val="0"/>
      <w:divBdr>
        <w:top w:val="none" w:sz="0" w:space="0" w:color="auto"/>
        <w:left w:val="none" w:sz="0" w:space="0" w:color="auto"/>
        <w:bottom w:val="none" w:sz="0" w:space="0" w:color="auto"/>
        <w:right w:val="none" w:sz="0" w:space="0" w:color="auto"/>
      </w:divBdr>
    </w:div>
    <w:div w:id="1790850893">
      <w:marLeft w:val="0"/>
      <w:marRight w:val="0"/>
      <w:marTop w:val="0"/>
      <w:marBottom w:val="0"/>
      <w:divBdr>
        <w:top w:val="none" w:sz="0" w:space="0" w:color="auto"/>
        <w:left w:val="none" w:sz="0" w:space="0" w:color="auto"/>
        <w:bottom w:val="none" w:sz="0" w:space="0" w:color="auto"/>
        <w:right w:val="none" w:sz="0" w:space="0" w:color="auto"/>
      </w:divBdr>
    </w:div>
    <w:div w:id="1790850894">
      <w:marLeft w:val="0"/>
      <w:marRight w:val="0"/>
      <w:marTop w:val="0"/>
      <w:marBottom w:val="0"/>
      <w:divBdr>
        <w:top w:val="none" w:sz="0" w:space="0" w:color="auto"/>
        <w:left w:val="none" w:sz="0" w:space="0" w:color="auto"/>
        <w:bottom w:val="none" w:sz="0" w:space="0" w:color="auto"/>
        <w:right w:val="none" w:sz="0" w:space="0" w:color="auto"/>
      </w:divBdr>
    </w:div>
    <w:div w:id="1790850895">
      <w:marLeft w:val="0"/>
      <w:marRight w:val="0"/>
      <w:marTop w:val="0"/>
      <w:marBottom w:val="0"/>
      <w:divBdr>
        <w:top w:val="none" w:sz="0" w:space="0" w:color="auto"/>
        <w:left w:val="none" w:sz="0" w:space="0" w:color="auto"/>
        <w:bottom w:val="none" w:sz="0" w:space="0" w:color="auto"/>
        <w:right w:val="none" w:sz="0" w:space="0" w:color="auto"/>
      </w:divBdr>
    </w:div>
    <w:div w:id="1790850896">
      <w:marLeft w:val="0"/>
      <w:marRight w:val="0"/>
      <w:marTop w:val="0"/>
      <w:marBottom w:val="0"/>
      <w:divBdr>
        <w:top w:val="none" w:sz="0" w:space="0" w:color="auto"/>
        <w:left w:val="none" w:sz="0" w:space="0" w:color="auto"/>
        <w:bottom w:val="none" w:sz="0" w:space="0" w:color="auto"/>
        <w:right w:val="none" w:sz="0" w:space="0" w:color="auto"/>
      </w:divBdr>
    </w:div>
    <w:div w:id="1790850897">
      <w:marLeft w:val="0"/>
      <w:marRight w:val="0"/>
      <w:marTop w:val="0"/>
      <w:marBottom w:val="0"/>
      <w:divBdr>
        <w:top w:val="none" w:sz="0" w:space="0" w:color="auto"/>
        <w:left w:val="none" w:sz="0" w:space="0" w:color="auto"/>
        <w:bottom w:val="none" w:sz="0" w:space="0" w:color="auto"/>
        <w:right w:val="none" w:sz="0" w:space="0" w:color="auto"/>
      </w:divBdr>
    </w:div>
    <w:div w:id="1790850898">
      <w:marLeft w:val="0"/>
      <w:marRight w:val="0"/>
      <w:marTop w:val="0"/>
      <w:marBottom w:val="0"/>
      <w:divBdr>
        <w:top w:val="none" w:sz="0" w:space="0" w:color="auto"/>
        <w:left w:val="none" w:sz="0" w:space="0" w:color="auto"/>
        <w:bottom w:val="none" w:sz="0" w:space="0" w:color="auto"/>
        <w:right w:val="none" w:sz="0" w:space="0" w:color="auto"/>
      </w:divBdr>
    </w:div>
    <w:div w:id="1790850899">
      <w:marLeft w:val="0"/>
      <w:marRight w:val="0"/>
      <w:marTop w:val="0"/>
      <w:marBottom w:val="0"/>
      <w:divBdr>
        <w:top w:val="none" w:sz="0" w:space="0" w:color="auto"/>
        <w:left w:val="none" w:sz="0" w:space="0" w:color="auto"/>
        <w:bottom w:val="none" w:sz="0" w:space="0" w:color="auto"/>
        <w:right w:val="none" w:sz="0" w:space="0" w:color="auto"/>
      </w:divBdr>
    </w:div>
    <w:div w:id="1790850900">
      <w:marLeft w:val="0"/>
      <w:marRight w:val="0"/>
      <w:marTop w:val="0"/>
      <w:marBottom w:val="0"/>
      <w:divBdr>
        <w:top w:val="none" w:sz="0" w:space="0" w:color="auto"/>
        <w:left w:val="none" w:sz="0" w:space="0" w:color="auto"/>
        <w:bottom w:val="none" w:sz="0" w:space="0" w:color="auto"/>
        <w:right w:val="none" w:sz="0" w:space="0" w:color="auto"/>
      </w:divBdr>
    </w:div>
    <w:div w:id="1790850901">
      <w:marLeft w:val="0"/>
      <w:marRight w:val="0"/>
      <w:marTop w:val="0"/>
      <w:marBottom w:val="0"/>
      <w:divBdr>
        <w:top w:val="none" w:sz="0" w:space="0" w:color="auto"/>
        <w:left w:val="none" w:sz="0" w:space="0" w:color="auto"/>
        <w:bottom w:val="none" w:sz="0" w:space="0" w:color="auto"/>
        <w:right w:val="none" w:sz="0" w:space="0" w:color="auto"/>
      </w:divBdr>
    </w:div>
    <w:div w:id="1790850902">
      <w:marLeft w:val="0"/>
      <w:marRight w:val="0"/>
      <w:marTop w:val="0"/>
      <w:marBottom w:val="0"/>
      <w:divBdr>
        <w:top w:val="none" w:sz="0" w:space="0" w:color="auto"/>
        <w:left w:val="none" w:sz="0" w:space="0" w:color="auto"/>
        <w:bottom w:val="none" w:sz="0" w:space="0" w:color="auto"/>
        <w:right w:val="none" w:sz="0" w:space="0" w:color="auto"/>
      </w:divBdr>
    </w:div>
    <w:div w:id="1790850903">
      <w:marLeft w:val="0"/>
      <w:marRight w:val="0"/>
      <w:marTop w:val="0"/>
      <w:marBottom w:val="0"/>
      <w:divBdr>
        <w:top w:val="none" w:sz="0" w:space="0" w:color="auto"/>
        <w:left w:val="none" w:sz="0" w:space="0" w:color="auto"/>
        <w:bottom w:val="none" w:sz="0" w:space="0" w:color="auto"/>
        <w:right w:val="none" w:sz="0" w:space="0" w:color="auto"/>
      </w:divBdr>
    </w:div>
    <w:div w:id="1790850904">
      <w:marLeft w:val="0"/>
      <w:marRight w:val="0"/>
      <w:marTop w:val="0"/>
      <w:marBottom w:val="0"/>
      <w:divBdr>
        <w:top w:val="none" w:sz="0" w:space="0" w:color="auto"/>
        <w:left w:val="none" w:sz="0" w:space="0" w:color="auto"/>
        <w:bottom w:val="none" w:sz="0" w:space="0" w:color="auto"/>
        <w:right w:val="none" w:sz="0" w:space="0" w:color="auto"/>
      </w:divBdr>
    </w:div>
    <w:div w:id="1790850905">
      <w:marLeft w:val="0"/>
      <w:marRight w:val="0"/>
      <w:marTop w:val="0"/>
      <w:marBottom w:val="0"/>
      <w:divBdr>
        <w:top w:val="none" w:sz="0" w:space="0" w:color="auto"/>
        <w:left w:val="none" w:sz="0" w:space="0" w:color="auto"/>
        <w:bottom w:val="none" w:sz="0" w:space="0" w:color="auto"/>
        <w:right w:val="none" w:sz="0" w:space="0" w:color="auto"/>
      </w:divBdr>
    </w:div>
    <w:div w:id="1790850906">
      <w:marLeft w:val="0"/>
      <w:marRight w:val="0"/>
      <w:marTop w:val="0"/>
      <w:marBottom w:val="0"/>
      <w:divBdr>
        <w:top w:val="none" w:sz="0" w:space="0" w:color="auto"/>
        <w:left w:val="none" w:sz="0" w:space="0" w:color="auto"/>
        <w:bottom w:val="none" w:sz="0" w:space="0" w:color="auto"/>
        <w:right w:val="none" w:sz="0" w:space="0" w:color="auto"/>
      </w:divBdr>
    </w:div>
    <w:div w:id="1790850907">
      <w:marLeft w:val="0"/>
      <w:marRight w:val="0"/>
      <w:marTop w:val="0"/>
      <w:marBottom w:val="0"/>
      <w:divBdr>
        <w:top w:val="none" w:sz="0" w:space="0" w:color="auto"/>
        <w:left w:val="none" w:sz="0" w:space="0" w:color="auto"/>
        <w:bottom w:val="none" w:sz="0" w:space="0" w:color="auto"/>
        <w:right w:val="none" w:sz="0" w:space="0" w:color="auto"/>
      </w:divBdr>
    </w:div>
    <w:div w:id="1790850908">
      <w:marLeft w:val="0"/>
      <w:marRight w:val="0"/>
      <w:marTop w:val="0"/>
      <w:marBottom w:val="0"/>
      <w:divBdr>
        <w:top w:val="none" w:sz="0" w:space="0" w:color="auto"/>
        <w:left w:val="none" w:sz="0" w:space="0" w:color="auto"/>
        <w:bottom w:val="none" w:sz="0" w:space="0" w:color="auto"/>
        <w:right w:val="none" w:sz="0" w:space="0" w:color="auto"/>
      </w:divBdr>
    </w:div>
    <w:div w:id="1790850909">
      <w:marLeft w:val="0"/>
      <w:marRight w:val="0"/>
      <w:marTop w:val="0"/>
      <w:marBottom w:val="0"/>
      <w:divBdr>
        <w:top w:val="none" w:sz="0" w:space="0" w:color="auto"/>
        <w:left w:val="none" w:sz="0" w:space="0" w:color="auto"/>
        <w:bottom w:val="none" w:sz="0" w:space="0" w:color="auto"/>
        <w:right w:val="none" w:sz="0" w:space="0" w:color="auto"/>
      </w:divBdr>
    </w:div>
    <w:div w:id="1790850910">
      <w:marLeft w:val="0"/>
      <w:marRight w:val="0"/>
      <w:marTop w:val="0"/>
      <w:marBottom w:val="0"/>
      <w:divBdr>
        <w:top w:val="none" w:sz="0" w:space="0" w:color="auto"/>
        <w:left w:val="none" w:sz="0" w:space="0" w:color="auto"/>
        <w:bottom w:val="none" w:sz="0" w:space="0" w:color="auto"/>
        <w:right w:val="none" w:sz="0" w:space="0" w:color="auto"/>
      </w:divBdr>
    </w:div>
    <w:div w:id="1790850911">
      <w:marLeft w:val="0"/>
      <w:marRight w:val="0"/>
      <w:marTop w:val="0"/>
      <w:marBottom w:val="0"/>
      <w:divBdr>
        <w:top w:val="none" w:sz="0" w:space="0" w:color="auto"/>
        <w:left w:val="none" w:sz="0" w:space="0" w:color="auto"/>
        <w:bottom w:val="none" w:sz="0" w:space="0" w:color="auto"/>
        <w:right w:val="none" w:sz="0" w:space="0" w:color="auto"/>
      </w:divBdr>
    </w:div>
    <w:div w:id="1790850912">
      <w:marLeft w:val="0"/>
      <w:marRight w:val="0"/>
      <w:marTop w:val="0"/>
      <w:marBottom w:val="0"/>
      <w:divBdr>
        <w:top w:val="none" w:sz="0" w:space="0" w:color="auto"/>
        <w:left w:val="none" w:sz="0" w:space="0" w:color="auto"/>
        <w:bottom w:val="none" w:sz="0" w:space="0" w:color="auto"/>
        <w:right w:val="none" w:sz="0" w:space="0" w:color="auto"/>
      </w:divBdr>
    </w:div>
    <w:div w:id="1790850913">
      <w:marLeft w:val="0"/>
      <w:marRight w:val="0"/>
      <w:marTop w:val="0"/>
      <w:marBottom w:val="0"/>
      <w:divBdr>
        <w:top w:val="none" w:sz="0" w:space="0" w:color="auto"/>
        <w:left w:val="none" w:sz="0" w:space="0" w:color="auto"/>
        <w:bottom w:val="none" w:sz="0" w:space="0" w:color="auto"/>
        <w:right w:val="none" w:sz="0" w:space="0" w:color="auto"/>
      </w:divBdr>
    </w:div>
    <w:div w:id="1790850914">
      <w:marLeft w:val="0"/>
      <w:marRight w:val="0"/>
      <w:marTop w:val="0"/>
      <w:marBottom w:val="0"/>
      <w:divBdr>
        <w:top w:val="none" w:sz="0" w:space="0" w:color="auto"/>
        <w:left w:val="none" w:sz="0" w:space="0" w:color="auto"/>
        <w:bottom w:val="none" w:sz="0" w:space="0" w:color="auto"/>
        <w:right w:val="none" w:sz="0" w:space="0" w:color="auto"/>
      </w:divBdr>
    </w:div>
    <w:div w:id="1790850915">
      <w:marLeft w:val="0"/>
      <w:marRight w:val="0"/>
      <w:marTop w:val="0"/>
      <w:marBottom w:val="0"/>
      <w:divBdr>
        <w:top w:val="none" w:sz="0" w:space="0" w:color="auto"/>
        <w:left w:val="none" w:sz="0" w:space="0" w:color="auto"/>
        <w:bottom w:val="none" w:sz="0" w:space="0" w:color="auto"/>
        <w:right w:val="none" w:sz="0" w:space="0" w:color="auto"/>
      </w:divBdr>
    </w:div>
    <w:div w:id="1790850916">
      <w:marLeft w:val="0"/>
      <w:marRight w:val="0"/>
      <w:marTop w:val="0"/>
      <w:marBottom w:val="0"/>
      <w:divBdr>
        <w:top w:val="none" w:sz="0" w:space="0" w:color="auto"/>
        <w:left w:val="none" w:sz="0" w:space="0" w:color="auto"/>
        <w:bottom w:val="none" w:sz="0" w:space="0" w:color="auto"/>
        <w:right w:val="none" w:sz="0" w:space="0" w:color="auto"/>
      </w:divBdr>
    </w:div>
    <w:div w:id="1790850917">
      <w:marLeft w:val="0"/>
      <w:marRight w:val="0"/>
      <w:marTop w:val="0"/>
      <w:marBottom w:val="0"/>
      <w:divBdr>
        <w:top w:val="none" w:sz="0" w:space="0" w:color="auto"/>
        <w:left w:val="none" w:sz="0" w:space="0" w:color="auto"/>
        <w:bottom w:val="none" w:sz="0" w:space="0" w:color="auto"/>
        <w:right w:val="none" w:sz="0" w:space="0" w:color="auto"/>
      </w:divBdr>
    </w:div>
    <w:div w:id="1790850918">
      <w:marLeft w:val="0"/>
      <w:marRight w:val="0"/>
      <w:marTop w:val="0"/>
      <w:marBottom w:val="0"/>
      <w:divBdr>
        <w:top w:val="none" w:sz="0" w:space="0" w:color="auto"/>
        <w:left w:val="none" w:sz="0" w:space="0" w:color="auto"/>
        <w:bottom w:val="none" w:sz="0" w:space="0" w:color="auto"/>
        <w:right w:val="none" w:sz="0" w:space="0" w:color="auto"/>
      </w:divBdr>
    </w:div>
    <w:div w:id="1790850919">
      <w:marLeft w:val="0"/>
      <w:marRight w:val="0"/>
      <w:marTop w:val="0"/>
      <w:marBottom w:val="0"/>
      <w:divBdr>
        <w:top w:val="none" w:sz="0" w:space="0" w:color="auto"/>
        <w:left w:val="none" w:sz="0" w:space="0" w:color="auto"/>
        <w:bottom w:val="none" w:sz="0" w:space="0" w:color="auto"/>
        <w:right w:val="none" w:sz="0" w:space="0" w:color="auto"/>
      </w:divBdr>
    </w:div>
    <w:div w:id="1790850920">
      <w:marLeft w:val="0"/>
      <w:marRight w:val="0"/>
      <w:marTop w:val="0"/>
      <w:marBottom w:val="0"/>
      <w:divBdr>
        <w:top w:val="none" w:sz="0" w:space="0" w:color="auto"/>
        <w:left w:val="none" w:sz="0" w:space="0" w:color="auto"/>
        <w:bottom w:val="none" w:sz="0" w:space="0" w:color="auto"/>
        <w:right w:val="none" w:sz="0" w:space="0" w:color="auto"/>
      </w:divBdr>
    </w:div>
    <w:div w:id="1790850921">
      <w:marLeft w:val="0"/>
      <w:marRight w:val="0"/>
      <w:marTop w:val="0"/>
      <w:marBottom w:val="0"/>
      <w:divBdr>
        <w:top w:val="none" w:sz="0" w:space="0" w:color="auto"/>
        <w:left w:val="none" w:sz="0" w:space="0" w:color="auto"/>
        <w:bottom w:val="none" w:sz="0" w:space="0" w:color="auto"/>
        <w:right w:val="none" w:sz="0" w:space="0" w:color="auto"/>
      </w:divBdr>
    </w:div>
    <w:div w:id="1790850922">
      <w:marLeft w:val="0"/>
      <w:marRight w:val="0"/>
      <w:marTop w:val="0"/>
      <w:marBottom w:val="0"/>
      <w:divBdr>
        <w:top w:val="none" w:sz="0" w:space="0" w:color="auto"/>
        <w:left w:val="none" w:sz="0" w:space="0" w:color="auto"/>
        <w:bottom w:val="none" w:sz="0" w:space="0" w:color="auto"/>
        <w:right w:val="none" w:sz="0" w:space="0" w:color="auto"/>
      </w:divBdr>
    </w:div>
    <w:div w:id="1790850923">
      <w:marLeft w:val="0"/>
      <w:marRight w:val="0"/>
      <w:marTop w:val="0"/>
      <w:marBottom w:val="0"/>
      <w:divBdr>
        <w:top w:val="none" w:sz="0" w:space="0" w:color="auto"/>
        <w:left w:val="none" w:sz="0" w:space="0" w:color="auto"/>
        <w:bottom w:val="none" w:sz="0" w:space="0" w:color="auto"/>
        <w:right w:val="none" w:sz="0" w:space="0" w:color="auto"/>
      </w:divBdr>
    </w:div>
    <w:div w:id="1790850924">
      <w:marLeft w:val="0"/>
      <w:marRight w:val="0"/>
      <w:marTop w:val="0"/>
      <w:marBottom w:val="0"/>
      <w:divBdr>
        <w:top w:val="none" w:sz="0" w:space="0" w:color="auto"/>
        <w:left w:val="none" w:sz="0" w:space="0" w:color="auto"/>
        <w:bottom w:val="none" w:sz="0" w:space="0" w:color="auto"/>
        <w:right w:val="none" w:sz="0" w:space="0" w:color="auto"/>
      </w:divBdr>
    </w:div>
    <w:div w:id="1790850925">
      <w:marLeft w:val="0"/>
      <w:marRight w:val="0"/>
      <w:marTop w:val="0"/>
      <w:marBottom w:val="0"/>
      <w:divBdr>
        <w:top w:val="none" w:sz="0" w:space="0" w:color="auto"/>
        <w:left w:val="none" w:sz="0" w:space="0" w:color="auto"/>
        <w:bottom w:val="none" w:sz="0" w:space="0" w:color="auto"/>
        <w:right w:val="none" w:sz="0" w:space="0" w:color="auto"/>
      </w:divBdr>
    </w:div>
    <w:div w:id="1790850926">
      <w:marLeft w:val="0"/>
      <w:marRight w:val="0"/>
      <w:marTop w:val="0"/>
      <w:marBottom w:val="0"/>
      <w:divBdr>
        <w:top w:val="none" w:sz="0" w:space="0" w:color="auto"/>
        <w:left w:val="none" w:sz="0" w:space="0" w:color="auto"/>
        <w:bottom w:val="none" w:sz="0" w:space="0" w:color="auto"/>
        <w:right w:val="none" w:sz="0" w:space="0" w:color="auto"/>
      </w:divBdr>
    </w:div>
    <w:div w:id="1790850927">
      <w:marLeft w:val="0"/>
      <w:marRight w:val="0"/>
      <w:marTop w:val="0"/>
      <w:marBottom w:val="0"/>
      <w:divBdr>
        <w:top w:val="none" w:sz="0" w:space="0" w:color="auto"/>
        <w:left w:val="none" w:sz="0" w:space="0" w:color="auto"/>
        <w:bottom w:val="none" w:sz="0" w:space="0" w:color="auto"/>
        <w:right w:val="none" w:sz="0" w:space="0" w:color="auto"/>
      </w:divBdr>
    </w:div>
    <w:div w:id="1790850928">
      <w:marLeft w:val="0"/>
      <w:marRight w:val="0"/>
      <w:marTop w:val="0"/>
      <w:marBottom w:val="0"/>
      <w:divBdr>
        <w:top w:val="none" w:sz="0" w:space="0" w:color="auto"/>
        <w:left w:val="none" w:sz="0" w:space="0" w:color="auto"/>
        <w:bottom w:val="none" w:sz="0" w:space="0" w:color="auto"/>
        <w:right w:val="none" w:sz="0" w:space="0" w:color="auto"/>
      </w:divBdr>
    </w:div>
    <w:div w:id="1790850929">
      <w:marLeft w:val="0"/>
      <w:marRight w:val="0"/>
      <w:marTop w:val="0"/>
      <w:marBottom w:val="0"/>
      <w:divBdr>
        <w:top w:val="none" w:sz="0" w:space="0" w:color="auto"/>
        <w:left w:val="none" w:sz="0" w:space="0" w:color="auto"/>
        <w:bottom w:val="none" w:sz="0" w:space="0" w:color="auto"/>
        <w:right w:val="none" w:sz="0" w:space="0" w:color="auto"/>
      </w:divBdr>
    </w:div>
    <w:div w:id="1790850930">
      <w:marLeft w:val="0"/>
      <w:marRight w:val="0"/>
      <w:marTop w:val="0"/>
      <w:marBottom w:val="0"/>
      <w:divBdr>
        <w:top w:val="none" w:sz="0" w:space="0" w:color="auto"/>
        <w:left w:val="none" w:sz="0" w:space="0" w:color="auto"/>
        <w:bottom w:val="none" w:sz="0" w:space="0" w:color="auto"/>
        <w:right w:val="none" w:sz="0" w:space="0" w:color="auto"/>
      </w:divBdr>
    </w:div>
    <w:div w:id="1790850931">
      <w:marLeft w:val="0"/>
      <w:marRight w:val="0"/>
      <w:marTop w:val="0"/>
      <w:marBottom w:val="0"/>
      <w:divBdr>
        <w:top w:val="none" w:sz="0" w:space="0" w:color="auto"/>
        <w:left w:val="none" w:sz="0" w:space="0" w:color="auto"/>
        <w:bottom w:val="none" w:sz="0" w:space="0" w:color="auto"/>
        <w:right w:val="none" w:sz="0" w:space="0" w:color="auto"/>
      </w:divBdr>
    </w:div>
    <w:div w:id="1790850932">
      <w:marLeft w:val="0"/>
      <w:marRight w:val="0"/>
      <w:marTop w:val="0"/>
      <w:marBottom w:val="0"/>
      <w:divBdr>
        <w:top w:val="none" w:sz="0" w:space="0" w:color="auto"/>
        <w:left w:val="none" w:sz="0" w:space="0" w:color="auto"/>
        <w:bottom w:val="none" w:sz="0" w:space="0" w:color="auto"/>
        <w:right w:val="none" w:sz="0" w:space="0" w:color="auto"/>
      </w:divBdr>
    </w:div>
    <w:div w:id="1790850933">
      <w:marLeft w:val="0"/>
      <w:marRight w:val="0"/>
      <w:marTop w:val="0"/>
      <w:marBottom w:val="0"/>
      <w:divBdr>
        <w:top w:val="none" w:sz="0" w:space="0" w:color="auto"/>
        <w:left w:val="none" w:sz="0" w:space="0" w:color="auto"/>
        <w:bottom w:val="none" w:sz="0" w:space="0" w:color="auto"/>
        <w:right w:val="none" w:sz="0" w:space="0" w:color="auto"/>
      </w:divBdr>
    </w:div>
    <w:div w:id="1790850934">
      <w:marLeft w:val="0"/>
      <w:marRight w:val="0"/>
      <w:marTop w:val="0"/>
      <w:marBottom w:val="0"/>
      <w:divBdr>
        <w:top w:val="none" w:sz="0" w:space="0" w:color="auto"/>
        <w:left w:val="none" w:sz="0" w:space="0" w:color="auto"/>
        <w:bottom w:val="none" w:sz="0" w:space="0" w:color="auto"/>
        <w:right w:val="none" w:sz="0" w:space="0" w:color="auto"/>
      </w:divBdr>
    </w:div>
    <w:div w:id="1790850935">
      <w:marLeft w:val="0"/>
      <w:marRight w:val="0"/>
      <w:marTop w:val="0"/>
      <w:marBottom w:val="0"/>
      <w:divBdr>
        <w:top w:val="none" w:sz="0" w:space="0" w:color="auto"/>
        <w:left w:val="none" w:sz="0" w:space="0" w:color="auto"/>
        <w:bottom w:val="none" w:sz="0" w:space="0" w:color="auto"/>
        <w:right w:val="none" w:sz="0" w:space="0" w:color="auto"/>
      </w:divBdr>
    </w:div>
    <w:div w:id="1790850936">
      <w:marLeft w:val="0"/>
      <w:marRight w:val="0"/>
      <w:marTop w:val="0"/>
      <w:marBottom w:val="0"/>
      <w:divBdr>
        <w:top w:val="none" w:sz="0" w:space="0" w:color="auto"/>
        <w:left w:val="none" w:sz="0" w:space="0" w:color="auto"/>
        <w:bottom w:val="none" w:sz="0" w:space="0" w:color="auto"/>
        <w:right w:val="none" w:sz="0" w:space="0" w:color="auto"/>
      </w:divBdr>
    </w:div>
    <w:div w:id="1790850937">
      <w:marLeft w:val="0"/>
      <w:marRight w:val="0"/>
      <w:marTop w:val="0"/>
      <w:marBottom w:val="0"/>
      <w:divBdr>
        <w:top w:val="none" w:sz="0" w:space="0" w:color="auto"/>
        <w:left w:val="none" w:sz="0" w:space="0" w:color="auto"/>
        <w:bottom w:val="none" w:sz="0" w:space="0" w:color="auto"/>
        <w:right w:val="none" w:sz="0" w:space="0" w:color="auto"/>
      </w:divBdr>
    </w:div>
    <w:div w:id="1790850938">
      <w:marLeft w:val="0"/>
      <w:marRight w:val="0"/>
      <w:marTop w:val="0"/>
      <w:marBottom w:val="0"/>
      <w:divBdr>
        <w:top w:val="none" w:sz="0" w:space="0" w:color="auto"/>
        <w:left w:val="none" w:sz="0" w:space="0" w:color="auto"/>
        <w:bottom w:val="none" w:sz="0" w:space="0" w:color="auto"/>
        <w:right w:val="none" w:sz="0" w:space="0" w:color="auto"/>
      </w:divBdr>
    </w:div>
    <w:div w:id="1790850939">
      <w:marLeft w:val="0"/>
      <w:marRight w:val="0"/>
      <w:marTop w:val="0"/>
      <w:marBottom w:val="0"/>
      <w:divBdr>
        <w:top w:val="none" w:sz="0" w:space="0" w:color="auto"/>
        <w:left w:val="none" w:sz="0" w:space="0" w:color="auto"/>
        <w:bottom w:val="none" w:sz="0" w:space="0" w:color="auto"/>
        <w:right w:val="none" w:sz="0" w:space="0" w:color="auto"/>
      </w:divBdr>
    </w:div>
    <w:div w:id="1790850940">
      <w:marLeft w:val="0"/>
      <w:marRight w:val="0"/>
      <w:marTop w:val="0"/>
      <w:marBottom w:val="0"/>
      <w:divBdr>
        <w:top w:val="none" w:sz="0" w:space="0" w:color="auto"/>
        <w:left w:val="none" w:sz="0" w:space="0" w:color="auto"/>
        <w:bottom w:val="none" w:sz="0" w:space="0" w:color="auto"/>
        <w:right w:val="none" w:sz="0" w:space="0" w:color="auto"/>
      </w:divBdr>
    </w:div>
    <w:div w:id="1790850941">
      <w:marLeft w:val="0"/>
      <w:marRight w:val="0"/>
      <w:marTop w:val="0"/>
      <w:marBottom w:val="0"/>
      <w:divBdr>
        <w:top w:val="none" w:sz="0" w:space="0" w:color="auto"/>
        <w:left w:val="none" w:sz="0" w:space="0" w:color="auto"/>
        <w:bottom w:val="none" w:sz="0" w:space="0" w:color="auto"/>
        <w:right w:val="none" w:sz="0" w:space="0" w:color="auto"/>
      </w:divBdr>
    </w:div>
    <w:div w:id="1790850942">
      <w:marLeft w:val="0"/>
      <w:marRight w:val="0"/>
      <w:marTop w:val="0"/>
      <w:marBottom w:val="0"/>
      <w:divBdr>
        <w:top w:val="none" w:sz="0" w:space="0" w:color="auto"/>
        <w:left w:val="none" w:sz="0" w:space="0" w:color="auto"/>
        <w:bottom w:val="none" w:sz="0" w:space="0" w:color="auto"/>
        <w:right w:val="none" w:sz="0" w:space="0" w:color="auto"/>
      </w:divBdr>
    </w:div>
    <w:div w:id="1790850943">
      <w:marLeft w:val="0"/>
      <w:marRight w:val="0"/>
      <w:marTop w:val="0"/>
      <w:marBottom w:val="0"/>
      <w:divBdr>
        <w:top w:val="none" w:sz="0" w:space="0" w:color="auto"/>
        <w:left w:val="none" w:sz="0" w:space="0" w:color="auto"/>
        <w:bottom w:val="none" w:sz="0" w:space="0" w:color="auto"/>
        <w:right w:val="none" w:sz="0" w:space="0" w:color="auto"/>
      </w:divBdr>
    </w:div>
    <w:div w:id="1790850944">
      <w:marLeft w:val="0"/>
      <w:marRight w:val="0"/>
      <w:marTop w:val="0"/>
      <w:marBottom w:val="0"/>
      <w:divBdr>
        <w:top w:val="none" w:sz="0" w:space="0" w:color="auto"/>
        <w:left w:val="none" w:sz="0" w:space="0" w:color="auto"/>
        <w:bottom w:val="none" w:sz="0" w:space="0" w:color="auto"/>
        <w:right w:val="none" w:sz="0" w:space="0" w:color="auto"/>
      </w:divBdr>
    </w:div>
    <w:div w:id="1790850945">
      <w:marLeft w:val="0"/>
      <w:marRight w:val="0"/>
      <w:marTop w:val="0"/>
      <w:marBottom w:val="0"/>
      <w:divBdr>
        <w:top w:val="none" w:sz="0" w:space="0" w:color="auto"/>
        <w:left w:val="none" w:sz="0" w:space="0" w:color="auto"/>
        <w:bottom w:val="none" w:sz="0" w:space="0" w:color="auto"/>
        <w:right w:val="none" w:sz="0" w:space="0" w:color="auto"/>
      </w:divBdr>
    </w:div>
    <w:div w:id="1790850946">
      <w:marLeft w:val="0"/>
      <w:marRight w:val="0"/>
      <w:marTop w:val="0"/>
      <w:marBottom w:val="0"/>
      <w:divBdr>
        <w:top w:val="none" w:sz="0" w:space="0" w:color="auto"/>
        <w:left w:val="none" w:sz="0" w:space="0" w:color="auto"/>
        <w:bottom w:val="none" w:sz="0" w:space="0" w:color="auto"/>
        <w:right w:val="none" w:sz="0" w:space="0" w:color="auto"/>
      </w:divBdr>
    </w:div>
    <w:div w:id="1790850947">
      <w:marLeft w:val="0"/>
      <w:marRight w:val="0"/>
      <w:marTop w:val="0"/>
      <w:marBottom w:val="0"/>
      <w:divBdr>
        <w:top w:val="none" w:sz="0" w:space="0" w:color="auto"/>
        <w:left w:val="none" w:sz="0" w:space="0" w:color="auto"/>
        <w:bottom w:val="none" w:sz="0" w:space="0" w:color="auto"/>
        <w:right w:val="none" w:sz="0" w:space="0" w:color="auto"/>
      </w:divBdr>
    </w:div>
    <w:div w:id="1790850948">
      <w:marLeft w:val="0"/>
      <w:marRight w:val="0"/>
      <w:marTop w:val="0"/>
      <w:marBottom w:val="0"/>
      <w:divBdr>
        <w:top w:val="none" w:sz="0" w:space="0" w:color="auto"/>
        <w:left w:val="none" w:sz="0" w:space="0" w:color="auto"/>
        <w:bottom w:val="none" w:sz="0" w:space="0" w:color="auto"/>
        <w:right w:val="none" w:sz="0" w:space="0" w:color="auto"/>
      </w:divBdr>
    </w:div>
    <w:div w:id="1790850949">
      <w:marLeft w:val="0"/>
      <w:marRight w:val="0"/>
      <w:marTop w:val="0"/>
      <w:marBottom w:val="0"/>
      <w:divBdr>
        <w:top w:val="none" w:sz="0" w:space="0" w:color="auto"/>
        <w:left w:val="none" w:sz="0" w:space="0" w:color="auto"/>
        <w:bottom w:val="none" w:sz="0" w:space="0" w:color="auto"/>
        <w:right w:val="none" w:sz="0" w:space="0" w:color="auto"/>
      </w:divBdr>
    </w:div>
    <w:div w:id="1790850950">
      <w:marLeft w:val="0"/>
      <w:marRight w:val="0"/>
      <w:marTop w:val="0"/>
      <w:marBottom w:val="0"/>
      <w:divBdr>
        <w:top w:val="none" w:sz="0" w:space="0" w:color="auto"/>
        <w:left w:val="none" w:sz="0" w:space="0" w:color="auto"/>
        <w:bottom w:val="none" w:sz="0" w:space="0" w:color="auto"/>
        <w:right w:val="none" w:sz="0" w:space="0" w:color="auto"/>
      </w:divBdr>
    </w:div>
    <w:div w:id="1790850951">
      <w:marLeft w:val="0"/>
      <w:marRight w:val="0"/>
      <w:marTop w:val="0"/>
      <w:marBottom w:val="0"/>
      <w:divBdr>
        <w:top w:val="none" w:sz="0" w:space="0" w:color="auto"/>
        <w:left w:val="none" w:sz="0" w:space="0" w:color="auto"/>
        <w:bottom w:val="none" w:sz="0" w:space="0" w:color="auto"/>
        <w:right w:val="none" w:sz="0" w:space="0" w:color="auto"/>
      </w:divBdr>
    </w:div>
    <w:div w:id="1790850952">
      <w:marLeft w:val="0"/>
      <w:marRight w:val="0"/>
      <w:marTop w:val="0"/>
      <w:marBottom w:val="0"/>
      <w:divBdr>
        <w:top w:val="none" w:sz="0" w:space="0" w:color="auto"/>
        <w:left w:val="none" w:sz="0" w:space="0" w:color="auto"/>
        <w:bottom w:val="none" w:sz="0" w:space="0" w:color="auto"/>
        <w:right w:val="none" w:sz="0" w:space="0" w:color="auto"/>
      </w:divBdr>
    </w:div>
    <w:div w:id="1790850953">
      <w:marLeft w:val="0"/>
      <w:marRight w:val="0"/>
      <w:marTop w:val="0"/>
      <w:marBottom w:val="0"/>
      <w:divBdr>
        <w:top w:val="none" w:sz="0" w:space="0" w:color="auto"/>
        <w:left w:val="none" w:sz="0" w:space="0" w:color="auto"/>
        <w:bottom w:val="none" w:sz="0" w:space="0" w:color="auto"/>
        <w:right w:val="none" w:sz="0" w:space="0" w:color="auto"/>
      </w:divBdr>
    </w:div>
    <w:div w:id="1790850954">
      <w:marLeft w:val="0"/>
      <w:marRight w:val="0"/>
      <w:marTop w:val="0"/>
      <w:marBottom w:val="0"/>
      <w:divBdr>
        <w:top w:val="none" w:sz="0" w:space="0" w:color="auto"/>
        <w:left w:val="none" w:sz="0" w:space="0" w:color="auto"/>
        <w:bottom w:val="none" w:sz="0" w:space="0" w:color="auto"/>
        <w:right w:val="none" w:sz="0" w:space="0" w:color="auto"/>
      </w:divBdr>
    </w:div>
    <w:div w:id="1790850955">
      <w:marLeft w:val="0"/>
      <w:marRight w:val="0"/>
      <w:marTop w:val="0"/>
      <w:marBottom w:val="0"/>
      <w:divBdr>
        <w:top w:val="none" w:sz="0" w:space="0" w:color="auto"/>
        <w:left w:val="none" w:sz="0" w:space="0" w:color="auto"/>
        <w:bottom w:val="none" w:sz="0" w:space="0" w:color="auto"/>
        <w:right w:val="none" w:sz="0" w:space="0" w:color="auto"/>
      </w:divBdr>
    </w:div>
    <w:div w:id="1790850956">
      <w:marLeft w:val="0"/>
      <w:marRight w:val="0"/>
      <w:marTop w:val="0"/>
      <w:marBottom w:val="0"/>
      <w:divBdr>
        <w:top w:val="none" w:sz="0" w:space="0" w:color="auto"/>
        <w:left w:val="none" w:sz="0" w:space="0" w:color="auto"/>
        <w:bottom w:val="none" w:sz="0" w:space="0" w:color="auto"/>
        <w:right w:val="none" w:sz="0" w:space="0" w:color="auto"/>
      </w:divBdr>
    </w:div>
    <w:div w:id="1790850957">
      <w:marLeft w:val="0"/>
      <w:marRight w:val="0"/>
      <w:marTop w:val="0"/>
      <w:marBottom w:val="0"/>
      <w:divBdr>
        <w:top w:val="none" w:sz="0" w:space="0" w:color="auto"/>
        <w:left w:val="none" w:sz="0" w:space="0" w:color="auto"/>
        <w:bottom w:val="none" w:sz="0" w:space="0" w:color="auto"/>
        <w:right w:val="none" w:sz="0" w:space="0" w:color="auto"/>
      </w:divBdr>
    </w:div>
    <w:div w:id="1790850958">
      <w:marLeft w:val="0"/>
      <w:marRight w:val="0"/>
      <w:marTop w:val="0"/>
      <w:marBottom w:val="0"/>
      <w:divBdr>
        <w:top w:val="none" w:sz="0" w:space="0" w:color="auto"/>
        <w:left w:val="none" w:sz="0" w:space="0" w:color="auto"/>
        <w:bottom w:val="none" w:sz="0" w:space="0" w:color="auto"/>
        <w:right w:val="none" w:sz="0" w:space="0" w:color="auto"/>
      </w:divBdr>
    </w:div>
    <w:div w:id="1790850959">
      <w:marLeft w:val="0"/>
      <w:marRight w:val="0"/>
      <w:marTop w:val="0"/>
      <w:marBottom w:val="0"/>
      <w:divBdr>
        <w:top w:val="none" w:sz="0" w:space="0" w:color="auto"/>
        <w:left w:val="none" w:sz="0" w:space="0" w:color="auto"/>
        <w:bottom w:val="none" w:sz="0" w:space="0" w:color="auto"/>
        <w:right w:val="none" w:sz="0" w:space="0" w:color="auto"/>
      </w:divBdr>
    </w:div>
    <w:div w:id="1790850960">
      <w:marLeft w:val="0"/>
      <w:marRight w:val="0"/>
      <w:marTop w:val="0"/>
      <w:marBottom w:val="0"/>
      <w:divBdr>
        <w:top w:val="none" w:sz="0" w:space="0" w:color="auto"/>
        <w:left w:val="none" w:sz="0" w:space="0" w:color="auto"/>
        <w:bottom w:val="none" w:sz="0" w:space="0" w:color="auto"/>
        <w:right w:val="none" w:sz="0" w:space="0" w:color="auto"/>
      </w:divBdr>
    </w:div>
    <w:div w:id="1790850961">
      <w:marLeft w:val="0"/>
      <w:marRight w:val="0"/>
      <w:marTop w:val="0"/>
      <w:marBottom w:val="0"/>
      <w:divBdr>
        <w:top w:val="none" w:sz="0" w:space="0" w:color="auto"/>
        <w:left w:val="none" w:sz="0" w:space="0" w:color="auto"/>
        <w:bottom w:val="none" w:sz="0" w:space="0" w:color="auto"/>
        <w:right w:val="none" w:sz="0" w:space="0" w:color="auto"/>
      </w:divBdr>
    </w:div>
    <w:div w:id="1790850962">
      <w:marLeft w:val="0"/>
      <w:marRight w:val="0"/>
      <w:marTop w:val="0"/>
      <w:marBottom w:val="0"/>
      <w:divBdr>
        <w:top w:val="none" w:sz="0" w:space="0" w:color="auto"/>
        <w:left w:val="none" w:sz="0" w:space="0" w:color="auto"/>
        <w:bottom w:val="none" w:sz="0" w:space="0" w:color="auto"/>
        <w:right w:val="none" w:sz="0" w:space="0" w:color="auto"/>
      </w:divBdr>
    </w:div>
    <w:div w:id="1790850963">
      <w:marLeft w:val="0"/>
      <w:marRight w:val="0"/>
      <w:marTop w:val="0"/>
      <w:marBottom w:val="0"/>
      <w:divBdr>
        <w:top w:val="none" w:sz="0" w:space="0" w:color="auto"/>
        <w:left w:val="none" w:sz="0" w:space="0" w:color="auto"/>
        <w:bottom w:val="none" w:sz="0" w:space="0" w:color="auto"/>
        <w:right w:val="none" w:sz="0" w:space="0" w:color="auto"/>
      </w:divBdr>
    </w:div>
    <w:div w:id="1790850964">
      <w:marLeft w:val="0"/>
      <w:marRight w:val="0"/>
      <w:marTop w:val="0"/>
      <w:marBottom w:val="0"/>
      <w:divBdr>
        <w:top w:val="none" w:sz="0" w:space="0" w:color="auto"/>
        <w:left w:val="none" w:sz="0" w:space="0" w:color="auto"/>
        <w:bottom w:val="none" w:sz="0" w:space="0" w:color="auto"/>
        <w:right w:val="none" w:sz="0" w:space="0" w:color="auto"/>
      </w:divBdr>
    </w:div>
    <w:div w:id="1790850965">
      <w:marLeft w:val="0"/>
      <w:marRight w:val="0"/>
      <w:marTop w:val="0"/>
      <w:marBottom w:val="0"/>
      <w:divBdr>
        <w:top w:val="none" w:sz="0" w:space="0" w:color="auto"/>
        <w:left w:val="none" w:sz="0" w:space="0" w:color="auto"/>
        <w:bottom w:val="none" w:sz="0" w:space="0" w:color="auto"/>
        <w:right w:val="none" w:sz="0" w:space="0" w:color="auto"/>
      </w:divBdr>
    </w:div>
    <w:div w:id="1790850966">
      <w:marLeft w:val="0"/>
      <w:marRight w:val="0"/>
      <w:marTop w:val="0"/>
      <w:marBottom w:val="0"/>
      <w:divBdr>
        <w:top w:val="none" w:sz="0" w:space="0" w:color="auto"/>
        <w:left w:val="none" w:sz="0" w:space="0" w:color="auto"/>
        <w:bottom w:val="none" w:sz="0" w:space="0" w:color="auto"/>
        <w:right w:val="none" w:sz="0" w:space="0" w:color="auto"/>
      </w:divBdr>
    </w:div>
    <w:div w:id="1790850967">
      <w:marLeft w:val="0"/>
      <w:marRight w:val="0"/>
      <w:marTop w:val="0"/>
      <w:marBottom w:val="0"/>
      <w:divBdr>
        <w:top w:val="none" w:sz="0" w:space="0" w:color="auto"/>
        <w:left w:val="none" w:sz="0" w:space="0" w:color="auto"/>
        <w:bottom w:val="none" w:sz="0" w:space="0" w:color="auto"/>
        <w:right w:val="none" w:sz="0" w:space="0" w:color="auto"/>
      </w:divBdr>
    </w:div>
    <w:div w:id="1790850968">
      <w:marLeft w:val="0"/>
      <w:marRight w:val="0"/>
      <w:marTop w:val="0"/>
      <w:marBottom w:val="0"/>
      <w:divBdr>
        <w:top w:val="none" w:sz="0" w:space="0" w:color="auto"/>
        <w:left w:val="none" w:sz="0" w:space="0" w:color="auto"/>
        <w:bottom w:val="none" w:sz="0" w:space="0" w:color="auto"/>
        <w:right w:val="none" w:sz="0" w:space="0" w:color="auto"/>
      </w:divBdr>
    </w:div>
    <w:div w:id="1790850969">
      <w:marLeft w:val="0"/>
      <w:marRight w:val="0"/>
      <w:marTop w:val="0"/>
      <w:marBottom w:val="0"/>
      <w:divBdr>
        <w:top w:val="none" w:sz="0" w:space="0" w:color="auto"/>
        <w:left w:val="none" w:sz="0" w:space="0" w:color="auto"/>
        <w:bottom w:val="none" w:sz="0" w:space="0" w:color="auto"/>
        <w:right w:val="none" w:sz="0" w:space="0" w:color="auto"/>
      </w:divBdr>
    </w:div>
    <w:div w:id="1790850970">
      <w:marLeft w:val="0"/>
      <w:marRight w:val="0"/>
      <w:marTop w:val="0"/>
      <w:marBottom w:val="0"/>
      <w:divBdr>
        <w:top w:val="none" w:sz="0" w:space="0" w:color="auto"/>
        <w:left w:val="none" w:sz="0" w:space="0" w:color="auto"/>
        <w:bottom w:val="none" w:sz="0" w:space="0" w:color="auto"/>
        <w:right w:val="none" w:sz="0" w:space="0" w:color="auto"/>
      </w:divBdr>
    </w:div>
    <w:div w:id="1790850971">
      <w:marLeft w:val="0"/>
      <w:marRight w:val="0"/>
      <w:marTop w:val="0"/>
      <w:marBottom w:val="0"/>
      <w:divBdr>
        <w:top w:val="none" w:sz="0" w:space="0" w:color="auto"/>
        <w:left w:val="none" w:sz="0" w:space="0" w:color="auto"/>
        <w:bottom w:val="none" w:sz="0" w:space="0" w:color="auto"/>
        <w:right w:val="none" w:sz="0" w:space="0" w:color="auto"/>
      </w:divBdr>
    </w:div>
    <w:div w:id="1790850972">
      <w:marLeft w:val="0"/>
      <w:marRight w:val="0"/>
      <w:marTop w:val="0"/>
      <w:marBottom w:val="0"/>
      <w:divBdr>
        <w:top w:val="none" w:sz="0" w:space="0" w:color="auto"/>
        <w:left w:val="none" w:sz="0" w:space="0" w:color="auto"/>
        <w:bottom w:val="none" w:sz="0" w:space="0" w:color="auto"/>
        <w:right w:val="none" w:sz="0" w:space="0" w:color="auto"/>
      </w:divBdr>
    </w:div>
    <w:div w:id="1790850973">
      <w:marLeft w:val="0"/>
      <w:marRight w:val="0"/>
      <w:marTop w:val="0"/>
      <w:marBottom w:val="0"/>
      <w:divBdr>
        <w:top w:val="none" w:sz="0" w:space="0" w:color="auto"/>
        <w:left w:val="none" w:sz="0" w:space="0" w:color="auto"/>
        <w:bottom w:val="none" w:sz="0" w:space="0" w:color="auto"/>
        <w:right w:val="none" w:sz="0" w:space="0" w:color="auto"/>
      </w:divBdr>
    </w:div>
    <w:div w:id="1790850974">
      <w:marLeft w:val="0"/>
      <w:marRight w:val="0"/>
      <w:marTop w:val="0"/>
      <w:marBottom w:val="0"/>
      <w:divBdr>
        <w:top w:val="none" w:sz="0" w:space="0" w:color="auto"/>
        <w:left w:val="none" w:sz="0" w:space="0" w:color="auto"/>
        <w:bottom w:val="none" w:sz="0" w:space="0" w:color="auto"/>
        <w:right w:val="none" w:sz="0" w:space="0" w:color="auto"/>
      </w:divBdr>
    </w:div>
    <w:div w:id="1790850975">
      <w:marLeft w:val="0"/>
      <w:marRight w:val="0"/>
      <w:marTop w:val="0"/>
      <w:marBottom w:val="0"/>
      <w:divBdr>
        <w:top w:val="none" w:sz="0" w:space="0" w:color="auto"/>
        <w:left w:val="none" w:sz="0" w:space="0" w:color="auto"/>
        <w:bottom w:val="none" w:sz="0" w:space="0" w:color="auto"/>
        <w:right w:val="none" w:sz="0" w:space="0" w:color="auto"/>
      </w:divBdr>
    </w:div>
    <w:div w:id="1790850976">
      <w:marLeft w:val="0"/>
      <w:marRight w:val="0"/>
      <w:marTop w:val="0"/>
      <w:marBottom w:val="0"/>
      <w:divBdr>
        <w:top w:val="none" w:sz="0" w:space="0" w:color="auto"/>
        <w:left w:val="none" w:sz="0" w:space="0" w:color="auto"/>
        <w:bottom w:val="none" w:sz="0" w:space="0" w:color="auto"/>
        <w:right w:val="none" w:sz="0" w:space="0" w:color="auto"/>
      </w:divBdr>
    </w:div>
    <w:div w:id="1790850977">
      <w:marLeft w:val="0"/>
      <w:marRight w:val="0"/>
      <w:marTop w:val="0"/>
      <w:marBottom w:val="0"/>
      <w:divBdr>
        <w:top w:val="none" w:sz="0" w:space="0" w:color="auto"/>
        <w:left w:val="none" w:sz="0" w:space="0" w:color="auto"/>
        <w:bottom w:val="none" w:sz="0" w:space="0" w:color="auto"/>
        <w:right w:val="none" w:sz="0" w:space="0" w:color="auto"/>
      </w:divBdr>
    </w:div>
    <w:div w:id="1790850978">
      <w:marLeft w:val="0"/>
      <w:marRight w:val="0"/>
      <w:marTop w:val="0"/>
      <w:marBottom w:val="0"/>
      <w:divBdr>
        <w:top w:val="none" w:sz="0" w:space="0" w:color="auto"/>
        <w:left w:val="none" w:sz="0" w:space="0" w:color="auto"/>
        <w:bottom w:val="none" w:sz="0" w:space="0" w:color="auto"/>
        <w:right w:val="none" w:sz="0" w:space="0" w:color="auto"/>
      </w:divBdr>
    </w:div>
    <w:div w:id="1790850979">
      <w:marLeft w:val="0"/>
      <w:marRight w:val="0"/>
      <w:marTop w:val="0"/>
      <w:marBottom w:val="0"/>
      <w:divBdr>
        <w:top w:val="none" w:sz="0" w:space="0" w:color="auto"/>
        <w:left w:val="none" w:sz="0" w:space="0" w:color="auto"/>
        <w:bottom w:val="none" w:sz="0" w:space="0" w:color="auto"/>
        <w:right w:val="none" w:sz="0" w:space="0" w:color="auto"/>
      </w:divBdr>
    </w:div>
    <w:div w:id="1790850980">
      <w:marLeft w:val="0"/>
      <w:marRight w:val="0"/>
      <w:marTop w:val="0"/>
      <w:marBottom w:val="0"/>
      <w:divBdr>
        <w:top w:val="none" w:sz="0" w:space="0" w:color="auto"/>
        <w:left w:val="none" w:sz="0" w:space="0" w:color="auto"/>
        <w:bottom w:val="none" w:sz="0" w:space="0" w:color="auto"/>
        <w:right w:val="none" w:sz="0" w:space="0" w:color="auto"/>
      </w:divBdr>
    </w:div>
    <w:div w:id="1790850981">
      <w:marLeft w:val="0"/>
      <w:marRight w:val="0"/>
      <w:marTop w:val="0"/>
      <w:marBottom w:val="0"/>
      <w:divBdr>
        <w:top w:val="none" w:sz="0" w:space="0" w:color="auto"/>
        <w:left w:val="none" w:sz="0" w:space="0" w:color="auto"/>
        <w:bottom w:val="none" w:sz="0" w:space="0" w:color="auto"/>
        <w:right w:val="none" w:sz="0" w:space="0" w:color="auto"/>
      </w:divBdr>
    </w:div>
    <w:div w:id="1790850982">
      <w:marLeft w:val="0"/>
      <w:marRight w:val="0"/>
      <w:marTop w:val="0"/>
      <w:marBottom w:val="0"/>
      <w:divBdr>
        <w:top w:val="none" w:sz="0" w:space="0" w:color="auto"/>
        <w:left w:val="none" w:sz="0" w:space="0" w:color="auto"/>
        <w:bottom w:val="none" w:sz="0" w:space="0" w:color="auto"/>
        <w:right w:val="none" w:sz="0" w:space="0" w:color="auto"/>
      </w:divBdr>
    </w:div>
    <w:div w:id="1790850983">
      <w:marLeft w:val="0"/>
      <w:marRight w:val="0"/>
      <w:marTop w:val="0"/>
      <w:marBottom w:val="0"/>
      <w:divBdr>
        <w:top w:val="none" w:sz="0" w:space="0" w:color="auto"/>
        <w:left w:val="none" w:sz="0" w:space="0" w:color="auto"/>
        <w:bottom w:val="none" w:sz="0" w:space="0" w:color="auto"/>
        <w:right w:val="none" w:sz="0" w:space="0" w:color="auto"/>
      </w:divBdr>
    </w:div>
    <w:div w:id="1790850984">
      <w:marLeft w:val="0"/>
      <w:marRight w:val="0"/>
      <w:marTop w:val="0"/>
      <w:marBottom w:val="0"/>
      <w:divBdr>
        <w:top w:val="none" w:sz="0" w:space="0" w:color="auto"/>
        <w:left w:val="none" w:sz="0" w:space="0" w:color="auto"/>
        <w:bottom w:val="none" w:sz="0" w:space="0" w:color="auto"/>
        <w:right w:val="none" w:sz="0" w:space="0" w:color="auto"/>
      </w:divBdr>
    </w:div>
    <w:div w:id="1790850985">
      <w:marLeft w:val="0"/>
      <w:marRight w:val="0"/>
      <w:marTop w:val="0"/>
      <w:marBottom w:val="0"/>
      <w:divBdr>
        <w:top w:val="none" w:sz="0" w:space="0" w:color="auto"/>
        <w:left w:val="none" w:sz="0" w:space="0" w:color="auto"/>
        <w:bottom w:val="none" w:sz="0" w:space="0" w:color="auto"/>
        <w:right w:val="none" w:sz="0" w:space="0" w:color="auto"/>
      </w:divBdr>
    </w:div>
    <w:div w:id="1790850986">
      <w:marLeft w:val="0"/>
      <w:marRight w:val="0"/>
      <w:marTop w:val="0"/>
      <w:marBottom w:val="0"/>
      <w:divBdr>
        <w:top w:val="none" w:sz="0" w:space="0" w:color="auto"/>
        <w:left w:val="none" w:sz="0" w:space="0" w:color="auto"/>
        <w:bottom w:val="none" w:sz="0" w:space="0" w:color="auto"/>
        <w:right w:val="none" w:sz="0" w:space="0" w:color="auto"/>
      </w:divBdr>
    </w:div>
    <w:div w:id="1790850987">
      <w:marLeft w:val="0"/>
      <w:marRight w:val="0"/>
      <w:marTop w:val="0"/>
      <w:marBottom w:val="0"/>
      <w:divBdr>
        <w:top w:val="none" w:sz="0" w:space="0" w:color="auto"/>
        <w:left w:val="none" w:sz="0" w:space="0" w:color="auto"/>
        <w:bottom w:val="none" w:sz="0" w:space="0" w:color="auto"/>
        <w:right w:val="none" w:sz="0" w:space="0" w:color="auto"/>
      </w:divBdr>
    </w:div>
    <w:div w:id="1790850988">
      <w:marLeft w:val="0"/>
      <w:marRight w:val="0"/>
      <w:marTop w:val="0"/>
      <w:marBottom w:val="0"/>
      <w:divBdr>
        <w:top w:val="none" w:sz="0" w:space="0" w:color="auto"/>
        <w:left w:val="none" w:sz="0" w:space="0" w:color="auto"/>
        <w:bottom w:val="none" w:sz="0" w:space="0" w:color="auto"/>
        <w:right w:val="none" w:sz="0" w:space="0" w:color="auto"/>
      </w:divBdr>
    </w:div>
    <w:div w:id="1790850989">
      <w:marLeft w:val="0"/>
      <w:marRight w:val="0"/>
      <w:marTop w:val="0"/>
      <w:marBottom w:val="0"/>
      <w:divBdr>
        <w:top w:val="none" w:sz="0" w:space="0" w:color="auto"/>
        <w:left w:val="none" w:sz="0" w:space="0" w:color="auto"/>
        <w:bottom w:val="none" w:sz="0" w:space="0" w:color="auto"/>
        <w:right w:val="none" w:sz="0" w:space="0" w:color="auto"/>
      </w:divBdr>
    </w:div>
    <w:div w:id="1790850990">
      <w:marLeft w:val="0"/>
      <w:marRight w:val="0"/>
      <w:marTop w:val="0"/>
      <w:marBottom w:val="0"/>
      <w:divBdr>
        <w:top w:val="none" w:sz="0" w:space="0" w:color="auto"/>
        <w:left w:val="none" w:sz="0" w:space="0" w:color="auto"/>
        <w:bottom w:val="none" w:sz="0" w:space="0" w:color="auto"/>
        <w:right w:val="none" w:sz="0" w:space="0" w:color="auto"/>
      </w:divBdr>
    </w:div>
    <w:div w:id="1790850991">
      <w:marLeft w:val="0"/>
      <w:marRight w:val="0"/>
      <w:marTop w:val="0"/>
      <w:marBottom w:val="0"/>
      <w:divBdr>
        <w:top w:val="none" w:sz="0" w:space="0" w:color="auto"/>
        <w:left w:val="none" w:sz="0" w:space="0" w:color="auto"/>
        <w:bottom w:val="none" w:sz="0" w:space="0" w:color="auto"/>
        <w:right w:val="none" w:sz="0" w:space="0" w:color="auto"/>
      </w:divBdr>
    </w:div>
    <w:div w:id="1790850992">
      <w:marLeft w:val="0"/>
      <w:marRight w:val="0"/>
      <w:marTop w:val="0"/>
      <w:marBottom w:val="0"/>
      <w:divBdr>
        <w:top w:val="none" w:sz="0" w:space="0" w:color="auto"/>
        <w:left w:val="none" w:sz="0" w:space="0" w:color="auto"/>
        <w:bottom w:val="none" w:sz="0" w:space="0" w:color="auto"/>
        <w:right w:val="none" w:sz="0" w:space="0" w:color="auto"/>
      </w:divBdr>
    </w:div>
    <w:div w:id="1790850993">
      <w:marLeft w:val="0"/>
      <w:marRight w:val="0"/>
      <w:marTop w:val="0"/>
      <w:marBottom w:val="0"/>
      <w:divBdr>
        <w:top w:val="none" w:sz="0" w:space="0" w:color="auto"/>
        <w:left w:val="none" w:sz="0" w:space="0" w:color="auto"/>
        <w:bottom w:val="none" w:sz="0" w:space="0" w:color="auto"/>
        <w:right w:val="none" w:sz="0" w:space="0" w:color="auto"/>
      </w:divBdr>
    </w:div>
    <w:div w:id="1790850994">
      <w:marLeft w:val="0"/>
      <w:marRight w:val="0"/>
      <w:marTop w:val="0"/>
      <w:marBottom w:val="0"/>
      <w:divBdr>
        <w:top w:val="none" w:sz="0" w:space="0" w:color="auto"/>
        <w:left w:val="none" w:sz="0" w:space="0" w:color="auto"/>
        <w:bottom w:val="none" w:sz="0" w:space="0" w:color="auto"/>
        <w:right w:val="none" w:sz="0" w:space="0" w:color="auto"/>
      </w:divBdr>
    </w:div>
    <w:div w:id="1790850995">
      <w:marLeft w:val="0"/>
      <w:marRight w:val="0"/>
      <w:marTop w:val="0"/>
      <w:marBottom w:val="0"/>
      <w:divBdr>
        <w:top w:val="none" w:sz="0" w:space="0" w:color="auto"/>
        <w:left w:val="none" w:sz="0" w:space="0" w:color="auto"/>
        <w:bottom w:val="none" w:sz="0" w:space="0" w:color="auto"/>
        <w:right w:val="none" w:sz="0" w:space="0" w:color="auto"/>
      </w:divBdr>
    </w:div>
    <w:div w:id="1790850996">
      <w:marLeft w:val="0"/>
      <w:marRight w:val="0"/>
      <w:marTop w:val="0"/>
      <w:marBottom w:val="0"/>
      <w:divBdr>
        <w:top w:val="none" w:sz="0" w:space="0" w:color="auto"/>
        <w:left w:val="none" w:sz="0" w:space="0" w:color="auto"/>
        <w:bottom w:val="none" w:sz="0" w:space="0" w:color="auto"/>
        <w:right w:val="none" w:sz="0" w:space="0" w:color="auto"/>
      </w:divBdr>
    </w:div>
    <w:div w:id="1790850997">
      <w:marLeft w:val="0"/>
      <w:marRight w:val="0"/>
      <w:marTop w:val="0"/>
      <w:marBottom w:val="0"/>
      <w:divBdr>
        <w:top w:val="none" w:sz="0" w:space="0" w:color="auto"/>
        <w:left w:val="none" w:sz="0" w:space="0" w:color="auto"/>
        <w:bottom w:val="none" w:sz="0" w:space="0" w:color="auto"/>
        <w:right w:val="none" w:sz="0" w:space="0" w:color="auto"/>
      </w:divBdr>
    </w:div>
    <w:div w:id="1790850998">
      <w:marLeft w:val="0"/>
      <w:marRight w:val="0"/>
      <w:marTop w:val="0"/>
      <w:marBottom w:val="0"/>
      <w:divBdr>
        <w:top w:val="none" w:sz="0" w:space="0" w:color="auto"/>
        <w:left w:val="none" w:sz="0" w:space="0" w:color="auto"/>
        <w:bottom w:val="none" w:sz="0" w:space="0" w:color="auto"/>
        <w:right w:val="none" w:sz="0" w:space="0" w:color="auto"/>
      </w:divBdr>
    </w:div>
    <w:div w:id="1790850999">
      <w:marLeft w:val="0"/>
      <w:marRight w:val="0"/>
      <w:marTop w:val="0"/>
      <w:marBottom w:val="0"/>
      <w:divBdr>
        <w:top w:val="none" w:sz="0" w:space="0" w:color="auto"/>
        <w:left w:val="none" w:sz="0" w:space="0" w:color="auto"/>
        <w:bottom w:val="none" w:sz="0" w:space="0" w:color="auto"/>
        <w:right w:val="none" w:sz="0" w:space="0" w:color="auto"/>
      </w:divBdr>
    </w:div>
    <w:div w:id="1790851000">
      <w:marLeft w:val="0"/>
      <w:marRight w:val="0"/>
      <w:marTop w:val="0"/>
      <w:marBottom w:val="0"/>
      <w:divBdr>
        <w:top w:val="none" w:sz="0" w:space="0" w:color="auto"/>
        <w:left w:val="none" w:sz="0" w:space="0" w:color="auto"/>
        <w:bottom w:val="none" w:sz="0" w:space="0" w:color="auto"/>
        <w:right w:val="none" w:sz="0" w:space="0" w:color="auto"/>
      </w:divBdr>
    </w:div>
    <w:div w:id="1790851001">
      <w:marLeft w:val="0"/>
      <w:marRight w:val="0"/>
      <w:marTop w:val="0"/>
      <w:marBottom w:val="0"/>
      <w:divBdr>
        <w:top w:val="none" w:sz="0" w:space="0" w:color="auto"/>
        <w:left w:val="none" w:sz="0" w:space="0" w:color="auto"/>
        <w:bottom w:val="none" w:sz="0" w:space="0" w:color="auto"/>
        <w:right w:val="none" w:sz="0" w:space="0" w:color="auto"/>
      </w:divBdr>
    </w:div>
    <w:div w:id="1790851002">
      <w:marLeft w:val="0"/>
      <w:marRight w:val="0"/>
      <w:marTop w:val="0"/>
      <w:marBottom w:val="0"/>
      <w:divBdr>
        <w:top w:val="none" w:sz="0" w:space="0" w:color="auto"/>
        <w:left w:val="none" w:sz="0" w:space="0" w:color="auto"/>
        <w:bottom w:val="none" w:sz="0" w:space="0" w:color="auto"/>
        <w:right w:val="none" w:sz="0" w:space="0" w:color="auto"/>
      </w:divBdr>
    </w:div>
    <w:div w:id="1790851003">
      <w:marLeft w:val="0"/>
      <w:marRight w:val="0"/>
      <w:marTop w:val="0"/>
      <w:marBottom w:val="0"/>
      <w:divBdr>
        <w:top w:val="none" w:sz="0" w:space="0" w:color="auto"/>
        <w:left w:val="none" w:sz="0" w:space="0" w:color="auto"/>
        <w:bottom w:val="none" w:sz="0" w:space="0" w:color="auto"/>
        <w:right w:val="none" w:sz="0" w:space="0" w:color="auto"/>
      </w:divBdr>
    </w:div>
    <w:div w:id="1790851004">
      <w:marLeft w:val="0"/>
      <w:marRight w:val="0"/>
      <w:marTop w:val="0"/>
      <w:marBottom w:val="0"/>
      <w:divBdr>
        <w:top w:val="none" w:sz="0" w:space="0" w:color="auto"/>
        <w:left w:val="none" w:sz="0" w:space="0" w:color="auto"/>
        <w:bottom w:val="none" w:sz="0" w:space="0" w:color="auto"/>
        <w:right w:val="none" w:sz="0" w:space="0" w:color="auto"/>
      </w:divBdr>
    </w:div>
    <w:div w:id="1790851005">
      <w:marLeft w:val="0"/>
      <w:marRight w:val="0"/>
      <w:marTop w:val="0"/>
      <w:marBottom w:val="0"/>
      <w:divBdr>
        <w:top w:val="none" w:sz="0" w:space="0" w:color="auto"/>
        <w:left w:val="none" w:sz="0" w:space="0" w:color="auto"/>
        <w:bottom w:val="none" w:sz="0" w:space="0" w:color="auto"/>
        <w:right w:val="none" w:sz="0" w:space="0" w:color="auto"/>
      </w:divBdr>
    </w:div>
    <w:div w:id="1790851006">
      <w:marLeft w:val="0"/>
      <w:marRight w:val="0"/>
      <w:marTop w:val="0"/>
      <w:marBottom w:val="0"/>
      <w:divBdr>
        <w:top w:val="none" w:sz="0" w:space="0" w:color="auto"/>
        <w:left w:val="none" w:sz="0" w:space="0" w:color="auto"/>
        <w:bottom w:val="none" w:sz="0" w:space="0" w:color="auto"/>
        <w:right w:val="none" w:sz="0" w:space="0" w:color="auto"/>
      </w:divBdr>
    </w:div>
    <w:div w:id="1790851007">
      <w:marLeft w:val="0"/>
      <w:marRight w:val="0"/>
      <w:marTop w:val="0"/>
      <w:marBottom w:val="0"/>
      <w:divBdr>
        <w:top w:val="none" w:sz="0" w:space="0" w:color="auto"/>
        <w:left w:val="none" w:sz="0" w:space="0" w:color="auto"/>
        <w:bottom w:val="none" w:sz="0" w:space="0" w:color="auto"/>
        <w:right w:val="none" w:sz="0" w:space="0" w:color="auto"/>
      </w:divBdr>
    </w:div>
    <w:div w:id="1809787823">
      <w:bodyDiv w:val="1"/>
      <w:marLeft w:val="0"/>
      <w:marRight w:val="0"/>
      <w:marTop w:val="0"/>
      <w:marBottom w:val="0"/>
      <w:divBdr>
        <w:top w:val="none" w:sz="0" w:space="0" w:color="auto"/>
        <w:left w:val="none" w:sz="0" w:space="0" w:color="auto"/>
        <w:bottom w:val="none" w:sz="0" w:space="0" w:color="auto"/>
        <w:right w:val="none" w:sz="0" w:space="0" w:color="auto"/>
      </w:divBdr>
    </w:div>
    <w:div w:id="1820146841">
      <w:bodyDiv w:val="1"/>
      <w:marLeft w:val="0"/>
      <w:marRight w:val="0"/>
      <w:marTop w:val="0"/>
      <w:marBottom w:val="0"/>
      <w:divBdr>
        <w:top w:val="none" w:sz="0" w:space="0" w:color="auto"/>
        <w:left w:val="none" w:sz="0" w:space="0" w:color="auto"/>
        <w:bottom w:val="none" w:sz="0" w:space="0" w:color="auto"/>
        <w:right w:val="none" w:sz="0" w:space="0" w:color="auto"/>
      </w:divBdr>
    </w:div>
    <w:div w:id="1839884141">
      <w:bodyDiv w:val="1"/>
      <w:marLeft w:val="0"/>
      <w:marRight w:val="0"/>
      <w:marTop w:val="0"/>
      <w:marBottom w:val="0"/>
      <w:divBdr>
        <w:top w:val="none" w:sz="0" w:space="0" w:color="auto"/>
        <w:left w:val="none" w:sz="0" w:space="0" w:color="auto"/>
        <w:bottom w:val="none" w:sz="0" w:space="0" w:color="auto"/>
        <w:right w:val="none" w:sz="0" w:space="0" w:color="auto"/>
      </w:divBdr>
    </w:div>
    <w:div w:id="1851943848">
      <w:bodyDiv w:val="1"/>
      <w:marLeft w:val="0"/>
      <w:marRight w:val="0"/>
      <w:marTop w:val="0"/>
      <w:marBottom w:val="0"/>
      <w:divBdr>
        <w:top w:val="none" w:sz="0" w:space="0" w:color="auto"/>
        <w:left w:val="none" w:sz="0" w:space="0" w:color="auto"/>
        <w:bottom w:val="none" w:sz="0" w:space="0" w:color="auto"/>
        <w:right w:val="none" w:sz="0" w:space="0" w:color="auto"/>
      </w:divBdr>
    </w:div>
    <w:div w:id="1858155669">
      <w:bodyDiv w:val="1"/>
      <w:marLeft w:val="0"/>
      <w:marRight w:val="0"/>
      <w:marTop w:val="0"/>
      <w:marBottom w:val="0"/>
      <w:divBdr>
        <w:top w:val="none" w:sz="0" w:space="0" w:color="auto"/>
        <w:left w:val="none" w:sz="0" w:space="0" w:color="auto"/>
        <w:bottom w:val="none" w:sz="0" w:space="0" w:color="auto"/>
        <w:right w:val="none" w:sz="0" w:space="0" w:color="auto"/>
      </w:divBdr>
    </w:div>
    <w:div w:id="1861355739">
      <w:bodyDiv w:val="1"/>
      <w:marLeft w:val="0"/>
      <w:marRight w:val="0"/>
      <w:marTop w:val="0"/>
      <w:marBottom w:val="0"/>
      <w:divBdr>
        <w:top w:val="none" w:sz="0" w:space="0" w:color="auto"/>
        <w:left w:val="none" w:sz="0" w:space="0" w:color="auto"/>
        <w:bottom w:val="none" w:sz="0" w:space="0" w:color="auto"/>
        <w:right w:val="none" w:sz="0" w:space="0" w:color="auto"/>
      </w:divBdr>
    </w:div>
    <w:div w:id="1865946373">
      <w:bodyDiv w:val="1"/>
      <w:marLeft w:val="0"/>
      <w:marRight w:val="0"/>
      <w:marTop w:val="0"/>
      <w:marBottom w:val="0"/>
      <w:divBdr>
        <w:top w:val="none" w:sz="0" w:space="0" w:color="auto"/>
        <w:left w:val="none" w:sz="0" w:space="0" w:color="auto"/>
        <w:bottom w:val="none" w:sz="0" w:space="0" w:color="auto"/>
        <w:right w:val="none" w:sz="0" w:space="0" w:color="auto"/>
      </w:divBdr>
    </w:div>
    <w:div w:id="1867055502">
      <w:bodyDiv w:val="1"/>
      <w:marLeft w:val="0"/>
      <w:marRight w:val="0"/>
      <w:marTop w:val="0"/>
      <w:marBottom w:val="0"/>
      <w:divBdr>
        <w:top w:val="none" w:sz="0" w:space="0" w:color="auto"/>
        <w:left w:val="none" w:sz="0" w:space="0" w:color="auto"/>
        <w:bottom w:val="none" w:sz="0" w:space="0" w:color="auto"/>
        <w:right w:val="none" w:sz="0" w:space="0" w:color="auto"/>
      </w:divBdr>
    </w:div>
    <w:div w:id="1874532410">
      <w:bodyDiv w:val="1"/>
      <w:marLeft w:val="0"/>
      <w:marRight w:val="0"/>
      <w:marTop w:val="0"/>
      <w:marBottom w:val="0"/>
      <w:divBdr>
        <w:top w:val="none" w:sz="0" w:space="0" w:color="auto"/>
        <w:left w:val="none" w:sz="0" w:space="0" w:color="auto"/>
        <w:bottom w:val="none" w:sz="0" w:space="0" w:color="auto"/>
        <w:right w:val="none" w:sz="0" w:space="0" w:color="auto"/>
      </w:divBdr>
    </w:div>
    <w:div w:id="1883441222">
      <w:bodyDiv w:val="1"/>
      <w:marLeft w:val="0"/>
      <w:marRight w:val="0"/>
      <w:marTop w:val="0"/>
      <w:marBottom w:val="0"/>
      <w:divBdr>
        <w:top w:val="none" w:sz="0" w:space="0" w:color="auto"/>
        <w:left w:val="none" w:sz="0" w:space="0" w:color="auto"/>
        <w:bottom w:val="none" w:sz="0" w:space="0" w:color="auto"/>
        <w:right w:val="none" w:sz="0" w:space="0" w:color="auto"/>
      </w:divBdr>
    </w:div>
    <w:div w:id="1903562287">
      <w:bodyDiv w:val="1"/>
      <w:marLeft w:val="0"/>
      <w:marRight w:val="0"/>
      <w:marTop w:val="0"/>
      <w:marBottom w:val="0"/>
      <w:divBdr>
        <w:top w:val="none" w:sz="0" w:space="0" w:color="auto"/>
        <w:left w:val="none" w:sz="0" w:space="0" w:color="auto"/>
        <w:bottom w:val="none" w:sz="0" w:space="0" w:color="auto"/>
        <w:right w:val="none" w:sz="0" w:space="0" w:color="auto"/>
      </w:divBdr>
    </w:div>
    <w:div w:id="1924102307">
      <w:bodyDiv w:val="1"/>
      <w:marLeft w:val="0"/>
      <w:marRight w:val="0"/>
      <w:marTop w:val="0"/>
      <w:marBottom w:val="0"/>
      <w:divBdr>
        <w:top w:val="none" w:sz="0" w:space="0" w:color="auto"/>
        <w:left w:val="none" w:sz="0" w:space="0" w:color="auto"/>
        <w:bottom w:val="none" w:sz="0" w:space="0" w:color="auto"/>
        <w:right w:val="none" w:sz="0" w:space="0" w:color="auto"/>
      </w:divBdr>
    </w:div>
    <w:div w:id="1925794502">
      <w:bodyDiv w:val="1"/>
      <w:marLeft w:val="0"/>
      <w:marRight w:val="0"/>
      <w:marTop w:val="0"/>
      <w:marBottom w:val="0"/>
      <w:divBdr>
        <w:top w:val="none" w:sz="0" w:space="0" w:color="auto"/>
        <w:left w:val="none" w:sz="0" w:space="0" w:color="auto"/>
        <w:bottom w:val="none" w:sz="0" w:space="0" w:color="auto"/>
        <w:right w:val="none" w:sz="0" w:space="0" w:color="auto"/>
      </w:divBdr>
    </w:div>
    <w:div w:id="1929386772">
      <w:bodyDiv w:val="1"/>
      <w:marLeft w:val="0"/>
      <w:marRight w:val="0"/>
      <w:marTop w:val="0"/>
      <w:marBottom w:val="0"/>
      <w:divBdr>
        <w:top w:val="none" w:sz="0" w:space="0" w:color="auto"/>
        <w:left w:val="none" w:sz="0" w:space="0" w:color="auto"/>
        <w:bottom w:val="none" w:sz="0" w:space="0" w:color="auto"/>
        <w:right w:val="none" w:sz="0" w:space="0" w:color="auto"/>
      </w:divBdr>
    </w:div>
    <w:div w:id="1937900748">
      <w:bodyDiv w:val="1"/>
      <w:marLeft w:val="0"/>
      <w:marRight w:val="0"/>
      <w:marTop w:val="0"/>
      <w:marBottom w:val="0"/>
      <w:divBdr>
        <w:top w:val="none" w:sz="0" w:space="0" w:color="auto"/>
        <w:left w:val="none" w:sz="0" w:space="0" w:color="auto"/>
        <w:bottom w:val="none" w:sz="0" w:space="0" w:color="auto"/>
        <w:right w:val="none" w:sz="0" w:space="0" w:color="auto"/>
      </w:divBdr>
    </w:div>
    <w:div w:id="1942300013">
      <w:bodyDiv w:val="1"/>
      <w:marLeft w:val="0"/>
      <w:marRight w:val="0"/>
      <w:marTop w:val="0"/>
      <w:marBottom w:val="0"/>
      <w:divBdr>
        <w:top w:val="none" w:sz="0" w:space="0" w:color="auto"/>
        <w:left w:val="none" w:sz="0" w:space="0" w:color="auto"/>
        <w:bottom w:val="none" w:sz="0" w:space="0" w:color="auto"/>
        <w:right w:val="none" w:sz="0" w:space="0" w:color="auto"/>
      </w:divBdr>
    </w:div>
    <w:div w:id="1947618634">
      <w:bodyDiv w:val="1"/>
      <w:marLeft w:val="0"/>
      <w:marRight w:val="0"/>
      <w:marTop w:val="0"/>
      <w:marBottom w:val="0"/>
      <w:divBdr>
        <w:top w:val="none" w:sz="0" w:space="0" w:color="auto"/>
        <w:left w:val="none" w:sz="0" w:space="0" w:color="auto"/>
        <w:bottom w:val="none" w:sz="0" w:space="0" w:color="auto"/>
        <w:right w:val="none" w:sz="0" w:space="0" w:color="auto"/>
      </w:divBdr>
    </w:div>
    <w:div w:id="1948853705">
      <w:bodyDiv w:val="1"/>
      <w:marLeft w:val="0"/>
      <w:marRight w:val="0"/>
      <w:marTop w:val="0"/>
      <w:marBottom w:val="0"/>
      <w:divBdr>
        <w:top w:val="none" w:sz="0" w:space="0" w:color="auto"/>
        <w:left w:val="none" w:sz="0" w:space="0" w:color="auto"/>
        <w:bottom w:val="none" w:sz="0" w:space="0" w:color="auto"/>
        <w:right w:val="none" w:sz="0" w:space="0" w:color="auto"/>
      </w:divBdr>
    </w:div>
    <w:div w:id="1961111500">
      <w:bodyDiv w:val="1"/>
      <w:marLeft w:val="0"/>
      <w:marRight w:val="0"/>
      <w:marTop w:val="0"/>
      <w:marBottom w:val="0"/>
      <w:divBdr>
        <w:top w:val="none" w:sz="0" w:space="0" w:color="auto"/>
        <w:left w:val="none" w:sz="0" w:space="0" w:color="auto"/>
        <w:bottom w:val="none" w:sz="0" w:space="0" w:color="auto"/>
        <w:right w:val="none" w:sz="0" w:space="0" w:color="auto"/>
      </w:divBdr>
    </w:div>
    <w:div w:id="1962180323">
      <w:bodyDiv w:val="1"/>
      <w:marLeft w:val="0"/>
      <w:marRight w:val="0"/>
      <w:marTop w:val="0"/>
      <w:marBottom w:val="0"/>
      <w:divBdr>
        <w:top w:val="none" w:sz="0" w:space="0" w:color="auto"/>
        <w:left w:val="none" w:sz="0" w:space="0" w:color="auto"/>
        <w:bottom w:val="none" w:sz="0" w:space="0" w:color="auto"/>
        <w:right w:val="none" w:sz="0" w:space="0" w:color="auto"/>
      </w:divBdr>
    </w:div>
    <w:div w:id="1964264803">
      <w:bodyDiv w:val="1"/>
      <w:marLeft w:val="0"/>
      <w:marRight w:val="0"/>
      <w:marTop w:val="0"/>
      <w:marBottom w:val="0"/>
      <w:divBdr>
        <w:top w:val="none" w:sz="0" w:space="0" w:color="auto"/>
        <w:left w:val="none" w:sz="0" w:space="0" w:color="auto"/>
        <w:bottom w:val="none" w:sz="0" w:space="0" w:color="auto"/>
        <w:right w:val="none" w:sz="0" w:space="0" w:color="auto"/>
      </w:divBdr>
    </w:div>
    <w:div w:id="1973250598">
      <w:bodyDiv w:val="1"/>
      <w:marLeft w:val="0"/>
      <w:marRight w:val="0"/>
      <w:marTop w:val="0"/>
      <w:marBottom w:val="0"/>
      <w:divBdr>
        <w:top w:val="none" w:sz="0" w:space="0" w:color="auto"/>
        <w:left w:val="none" w:sz="0" w:space="0" w:color="auto"/>
        <w:bottom w:val="none" w:sz="0" w:space="0" w:color="auto"/>
        <w:right w:val="none" w:sz="0" w:space="0" w:color="auto"/>
      </w:divBdr>
    </w:div>
    <w:div w:id="2034450308">
      <w:bodyDiv w:val="1"/>
      <w:marLeft w:val="0"/>
      <w:marRight w:val="0"/>
      <w:marTop w:val="0"/>
      <w:marBottom w:val="0"/>
      <w:divBdr>
        <w:top w:val="none" w:sz="0" w:space="0" w:color="auto"/>
        <w:left w:val="none" w:sz="0" w:space="0" w:color="auto"/>
        <w:bottom w:val="none" w:sz="0" w:space="0" w:color="auto"/>
        <w:right w:val="none" w:sz="0" w:space="0" w:color="auto"/>
      </w:divBdr>
    </w:div>
    <w:div w:id="2046101831">
      <w:bodyDiv w:val="1"/>
      <w:marLeft w:val="0"/>
      <w:marRight w:val="0"/>
      <w:marTop w:val="0"/>
      <w:marBottom w:val="0"/>
      <w:divBdr>
        <w:top w:val="none" w:sz="0" w:space="0" w:color="auto"/>
        <w:left w:val="none" w:sz="0" w:space="0" w:color="auto"/>
        <w:bottom w:val="none" w:sz="0" w:space="0" w:color="auto"/>
        <w:right w:val="none" w:sz="0" w:space="0" w:color="auto"/>
      </w:divBdr>
    </w:div>
    <w:div w:id="2057393161">
      <w:bodyDiv w:val="1"/>
      <w:marLeft w:val="0"/>
      <w:marRight w:val="0"/>
      <w:marTop w:val="0"/>
      <w:marBottom w:val="0"/>
      <w:divBdr>
        <w:top w:val="none" w:sz="0" w:space="0" w:color="auto"/>
        <w:left w:val="none" w:sz="0" w:space="0" w:color="auto"/>
        <w:bottom w:val="none" w:sz="0" w:space="0" w:color="auto"/>
        <w:right w:val="none" w:sz="0" w:space="0" w:color="auto"/>
      </w:divBdr>
    </w:div>
    <w:div w:id="2060088037">
      <w:bodyDiv w:val="1"/>
      <w:marLeft w:val="0"/>
      <w:marRight w:val="0"/>
      <w:marTop w:val="0"/>
      <w:marBottom w:val="0"/>
      <w:divBdr>
        <w:top w:val="none" w:sz="0" w:space="0" w:color="auto"/>
        <w:left w:val="none" w:sz="0" w:space="0" w:color="auto"/>
        <w:bottom w:val="none" w:sz="0" w:space="0" w:color="auto"/>
        <w:right w:val="none" w:sz="0" w:space="0" w:color="auto"/>
      </w:divBdr>
    </w:div>
    <w:div w:id="2067146522">
      <w:bodyDiv w:val="1"/>
      <w:marLeft w:val="0"/>
      <w:marRight w:val="0"/>
      <w:marTop w:val="0"/>
      <w:marBottom w:val="0"/>
      <w:divBdr>
        <w:top w:val="none" w:sz="0" w:space="0" w:color="auto"/>
        <w:left w:val="none" w:sz="0" w:space="0" w:color="auto"/>
        <w:bottom w:val="none" w:sz="0" w:space="0" w:color="auto"/>
        <w:right w:val="none" w:sz="0" w:space="0" w:color="auto"/>
      </w:divBdr>
    </w:div>
    <w:div w:id="2119368859">
      <w:bodyDiv w:val="1"/>
      <w:marLeft w:val="0"/>
      <w:marRight w:val="0"/>
      <w:marTop w:val="0"/>
      <w:marBottom w:val="0"/>
      <w:divBdr>
        <w:top w:val="none" w:sz="0" w:space="0" w:color="auto"/>
        <w:left w:val="none" w:sz="0" w:space="0" w:color="auto"/>
        <w:bottom w:val="none" w:sz="0" w:space="0" w:color="auto"/>
        <w:right w:val="none" w:sz="0" w:space="0" w:color="auto"/>
      </w:divBdr>
    </w:div>
    <w:div w:id="213385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e0527aa\Application%20Data\Microsoft\Mallar\prot.ma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5B24-A78A-4F86-9330-89FE22C1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prot.mall.dot</Template>
  <TotalTime>0</TotalTime>
  <Pages>6</Pages>
  <Words>1171</Words>
  <Characters>8111</Characters>
  <Application>Microsoft Office Word</Application>
  <DocSecurity>4</DocSecurity>
  <Lines>1622</Lines>
  <Paragraphs>237</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ae0527aa</dc:creator>
  <cp:keywords/>
  <dc:description/>
  <cp:lastModifiedBy>Anna Bolmström</cp:lastModifiedBy>
  <cp:revision>2</cp:revision>
  <cp:lastPrinted>2021-03-30T10:10:00Z</cp:lastPrinted>
  <dcterms:created xsi:type="dcterms:W3CDTF">2021-04-08T08:10:00Z</dcterms:created>
  <dcterms:modified xsi:type="dcterms:W3CDTF">2021-04-08T08:10:00Z</dcterms:modified>
</cp:coreProperties>
</file>