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6CD8" w:rsidRDefault="00417B17" w14:paraId="5502EE00" w14:textId="77777777">
      <w:pPr>
        <w:pStyle w:val="RubrikFrslagTIllRiksdagsbeslut"/>
      </w:pPr>
      <w:sdt>
        <w:sdtPr>
          <w:alias w:val="CC_Boilerplate_4"/>
          <w:tag w:val="CC_Boilerplate_4"/>
          <w:id w:val="-1644581176"/>
          <w:lock w:val="sdtContentLocked"/>
          <w:placeholder>
            <w:docPart w:val="0DFCB521AE76461DBCEB9868A37F02A5"/>
          </w:placeholder>
          <w:text/>
        </w:sdtPr>
        <w:sdtEndPr/>
        <w:sdtContent>
          <w:r w:rsidRPr="009B062B" w:rsidR="00AF30DD">
            <w:t>Förslag till riksdagsbeslut</w:t>
          </w:r>
        </w:sdtContent>
      </w:sdt>
      <w:bookmarkEnd w:id="0"/>
      <w:bookmarkEnd w:id="1"/>
    </w:p>
    <w:sdt>
      <w:sdtPr>
        <w:alias w:val="Yrkande 1"/>
        <w:tag w:val="03ab7ec9-aa96-4d64-9e8c-86a39d20e2db"/>
        <w:id w:val="-1896269952"/>
        <w:lock w:val="sdtLocked"/>
      </w:sdtPr>
      <w:sdtEndPr/>
      <w:sdtContent>
        <w:p w:rsidR="00EA1F59" w:rsidRDefault="00417B17" w14:paraId="42CAC0EA" w14:textId="77777777">
          <w:pPr>
            <w:pStyle w:val="Frslagstext"/>
          </w:pPr>
          <w:r>
            <w:t xml:space="preserve">Riksdagen ställer sig bakom det som anförs i motionen om att undersöka möjligheterna att verka för att begränsa barns tillgång till pornografi genom åldersverifiering på pornografiska sidor på nätet och </w:t>
          </w:r>
          <w:r>
            <w:t>tillkännager detta för regeringen.</w:t>
          </w:r>
        </w:p>
      </w:sdtContent>
    </w:sdt>
    <w:sdt>
      <w:sdtPr>
        <w:alias w:val="Yrkande 2"/>
        <w:tag w:val="d3b875f0-f80a-4ddf-8ccd-7828b5166808"/>
        <w:id w:val="1839275525"/>
        <w:lock w:val="sdtLocked"/>
      </w:sdtPr>
      <w:sdtEndPr/>
      <w:sdtContent>
        <w:p w:rsidR="00EA1F59" w:rsidRDefault="00417B17" w14:paraId="77579770" w14:textId="77777777">
          <w:pPr>
            <w:pStyle w:val="Frslagstext"/>
          </w:pPr>
          <w:r>
            <w:t>Riksdagen ställer sig bakom det som anförs i motionen om att studera förutsättningarna för ett förbud mot deepfakepornografi och tillkännager detta för regeringen.</w:t>
          </w:r>
        </w:p>
      </w:sdtContent>
    </w:sdt>
    <w:sdt>
      <w:sdtPr>
        <w:alias w:val="Yrkande 3"/>
        <w:tag w:val="90ef29fb-c65a-4051-956b-7467e1a78462"/>
        <w:id w:val="609014019"/>
        <w:lock w:val="sdtLocked"/>
      </w:sdtPr>
      <w:sdtEndPr/>
      <w:sdtContent>
        <w:p w:rsidR="00EA1F59" w:rsidRDefault="00417B17" w14:paraId="7BA20854" w14:textId="77777777">
          <w:pPr>
            <w:pStyle w:val="Frslagstext"/>
          </w:pPr>
          <w:r>
            <w:t>Riksdagen ställer sig bakom det som anförs i motionen</w:t>
          </w:r>
          <w:r>
            <w:t xml:space="preserve"> om att verka för att sociala medier-företag tar ansvar för att förebygga och bekämpa att barn utsätts för sexuell exploatering på deras plattformar,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57BC6658A8431EA1CC6FDE0EF6816F"/>
        </w:placeholder>
        <w:text/>
      </w:sdtPr>
      <w:sdtEndPr/>
      <w:sdtContent>
        <w:p w:rsidRPr="009B062B" w:rsidR="006D79C9" w:rsidP="00333E95" w:rsidRDefault="006D79C9" w14:paraId="53BD0982" w14:textId="77777777">
          <w:pPr>
            <w:pStyle w:val="Rubrik1"/>
          </w:pPr>
          <w:r>
            <w:t>Motivering</w:t>
          </w:r>
        </w:p>
      </w:sdtContent>
    </w:sdt>
    <w:bookmarkEnd w:displacedByCustomXml="prev" w:id="3"/>
    <w:bookmarkEnd w:displacedByCustomXml="prev" w:id="4"/>
    <w:p w:rsidR="007B6555" w:rsidP="0018503D" w:rsidRDefault="007B6555" w14:paraId="42F2E64E" w14:textId="53F98D67">
      <w:pPr>
        <w:pStyle w:val="Normalutanindragellerluft"/>
      </w:pPr>
      <w:r>
        <w:t>Den sexuella exploateringen av flickor på nätet ökar och hänger till stor del ihop med den ökade digitaliseringen. Hälften av alla 15-åringar har blivit kontaktade i sexuella syften av någon de tror är en vuxen, och allt fler dras in i prostitution via sociala medier och plattformar på nätet.</w:t>
      </w:r>
    </w:p>
    <w:p w:rsidR="007B6555" w:rsidP="0018503D" w:rsidRDefault="007B6555" w14:paraId="1690E16D" w14:textId="3376D4B0">
      <w:r>
        <w:t>Pornografi finns idag ett knapptryck bort i varje barns telefon och porrkonsumtionen kryper allt längre ner i åldrarna. Den senaste undersökningen som gjordes 2014 visar att genomsnittsåldern för pojkar att börja konsumera pornografi är 12 år. Det innebär att barn, ofta flera år innan sin sexuella debut, får bilden av att sex handlar om att utsätta kvinnor för våld och förnedring och att kvinnans kropp och sexualitet är till för att tillfredsställa mannen. Vid sidan av att tillgängligheten har ökat har pornografin blivit grövre och våldsinslagen fler.</w:t>
      </w:r>
    </w:p>
    <w:p w:rsidR="007B6555" w:rsidP="0018503D" w:rsidRDefault="007B6555" w14:paraId="53C0B6B1" w14:textId="70CA3977">
      <w:r>
        <w:t>Pornografin påverkar normer på ett sätt som ökar risken för sexuellt våld mot kvinnor. Kvinno- och tjejjourerna vittnar om att mycket av det sexuella våld som killar utsätter tjejer för är inspirerat av pornografin. Flera andra länder, t</w:t>
      </w:r>
      <w:r w:rsidR="00061232">
        <w:t>.</w:t>
      </w:r>
      <w:r>
        <w:t>ex</w:t>
      </w:r>
      <w:r w:rsidR="00061232">
        <w:t>.</w:t>
      </w:r>
      <w:r>
        <w:t xml:space="preserve"> Danmark och </w:t>
      </w:r>
      <w:r>
        <w:lastRenderedPageBreak/>
        <w:t>Frankrike, arbetar för att införa åldersverifiering på pornografiska sidor på nätet. Sverige bör följa efter.</w:t>
      </w:r>
    </w:p>
    <w:p w:rsidR="007B6555" w:rsidP="0018503D" w:rsidRDefault="007B6555" w14:paraId="22670719" w14:textId="55777A2F">
      <w:r>
        <w:t>Den snabbt accelererande AI-utvecklingen har lett till nya risker för sexuell exploatering. Med hjälp av AI är det möjligt att relativt enkelt generera bilder av personer som sedan kan föras in i ett nytt sammanhang. Sådana så kallade deepfakes är i princip omöjliga att skilja från en verklig filminspelning. Studier har visat att 96 % av alla deepfakes är pornografiska och att 99 % av dessa avbildar kvinnor utan deras sam</w:t>
      </w:r>
      <w:r w:rsidR="0018503D">
        <w:softHyphen/>
      </w:r>
      <w:r>
        <w:t>tycke. Idag är det helt lagligt att göra och sprida dessa artificiella porrfilmer. Lag</w:t>
      </w:r>
      <w:r w:rsidR="0018503D">
        <w:softHyphen/>
      </w:r>
      <w:r>
        <w:t xml:space="preserve">stiftningen måste uppdateras i takt med den nya tekniken för att skydda kvinnor och flickor från sexuell exploatering. </w:t>
      </w:r>
    </w:p>
    <w:sdt>
      <w:sdtPr>
        <w:rPr>
          <w:i/>
          <w:noProof/>
        </w:rPr>
        <w:alias w:val="CC_Underskrifter"/>
        <w:tag w:val="CC_Underskrifter"/>
        <w:id w:val="583496634"/>
        <w:lock w:val="sdtContentLocked"/>
        <w:placeholder>
          <w:docPart w:val="9454E65DB6EE423EBE4F1923E3E63D87"/>
        </w:placeholder>
      </w:sdtPr>
      <w:sdtEndPr>
        <w:rPr>
          <w:i w:val="0"/>
          <w:noProof w:val="0"/>
        </w:rPr>
      </w:sdtEndPr>
      <w:sdtContent>
        <w:p w:rsidR="00516CD8" w:rsidP="00516CD8" w:rsidRDefault="00516CD8" w14:paraId="58D016F3" w14:textId="77777777"/>
        <w:p w:rsidRPr="008E0FE2" w:rsidR="004801AC" w:rsidP="00516CD8" w:rsidRDefault="00417B17" w14:paraId="7AD8044F" w14:textId="141E7091"/>
      </w:sdtContent>
    </w:sdt>
    <w:tbl>
      <w:tblPr>
        <w:tblW w:w="5000" w:type="pct"/>
        <w:tblLook w:val="04A0" w:firstRow="1" w:lastRow="0" w:firstColumn="1" w:lastColumn="0" w:noHBand="0" w:noVBand="1"/>
        <w:tblCaption w:val="underskrifter"/>
      </w:tblPr>
      <w:tblGrid>
        <w:gridCol w:w="4252"/>
        <w:gridCol w:w="4252"/>
      </w:tblGrid>
      <w:tr w:rsidR="00EA1F59" w14:paraId="4CF9AE01" w14:textId="77777777">
        <w:trPr>
          <w:cantSplit/>
        </w:trPr>
        <w:tc>
          <w:tcPr>
            <w:tcW w:w="50" w:type="pct"/>
            <w:vAlign w:val="bottom"/>
          </w:tcPr>
          <w:p w:rsidR="00EA1F59" w:rsidRDefault="00417B17" w14:paraId="6228AA5A" w14:textId="77777777">
            <w:pPr>
              <w:pStyle w:val="Underskrifter"/>
              <w:spacing w:after="0"/>
            </w:pPr>
            <w:r>
              <w:t>Ida Ekeroth Clausson (S)</w:t>
            </w:r>
          </w:p>
        </w:tc>
        <w:tc>
          <w:tcPr>
            <w:tcW w:w="50" w:type="pct"/>
            <w:vAlign w:val="bottom"/>
          </w:tcPr>
          <w:p w:rsidR="00EA1F59" w:rsidRDefault="00EA1F59" w14:paraId="4D1C2D10" w14:textId="77777777">
            <w:pPr>
              <w:pStyle w:val="Underskrifter"/>
              <w:spacing w:after="0"/>
            </w:pPr>
          </w:p>
        </w:tc>
      </w:tr>
    </w:tbl>
    <w:p w:rsidR="00EA1F59" w:rsidRDefault="00EA1F59" w14:paraId="1A3709B1" w14:textId="77777777"/>
    <w:sectPr w:rsidR="00EA1F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1A8A" w14:textId="77777777" w:rsidR="007B6555" w:rsidRDefault="007B6555" w:rsidP="000C1CAD">
      <w:pPr>
        <w:spacing w:line="240" w:lineRule="auto"/>
      </w:pPr>
      <w:r>
        <w:separator/>
      </w:r>
    </w:p>
  </w:endnote>
  <w:endnote w:type="continuationSeparator" w:id="0">
    <w:p w14:paraId="1446604C" w14:textId="77777777" w:rsidR="007B6555" w:rsidRDefault="007B65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C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C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0851" w14:textId="51814DF0" w:rsidR="00262EA3" w:rsidRPr="00516CD8" w:rsidRDefault="00262EA3" w:rsidP="00516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FB92" w14:textId="77777777" w:rsidR="007B6555" w:rsidRDefault="007B6555" w:rsidP="000C1CAD">
      <w:pPr>
        <w:spacing w:line="240" w:lineRule="auto"/>
      </w:pPr>
      <w:r>
        <w:separator/>
      </w:r>
    </w:p>
  </w:footnote>
  <w:footnote w:type="continuationSeparator" w:id="0">
    <w:p w14:paraId="2F9B124F" w14:textId="77777777" w:rsidR="007B6555" w:rsidRDefault="007B65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3B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C3F797" wp14:editId="20FE4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D0988" w14:textId="6EDA1EF1" w:rsidR="00262EA3" w:rsidRDefault="00417B17" w:rsidP="008103B5">
                          <w:pPr>
                            <w:jc w:val="right"/>
                          </w:pPr>
                          <w:sdt>
                            <w:sdtPr>
                              <w:alias w:val="CC_Noformat_Partikod"/>
                              <w:tag w:val="CC_Noformat_Partikod"/>
                              <w:id w:val="-53464382"/>
                              <w:text/>
                            </w:sdtPr>
                            <w:sdtEndPr/>
                            <w:sdtContent>
                              <w:r w:rsidR="007B6555">
                                <w:t>S</w:t>
                              </w:r>
                            </w:sdtContent>
                          </w:sdt>
                          <w:sdt>
                            <w:sdtPr>
                              <w:alias w:val="CC_Noformat_Partinummer"/>
                              <w:tag w:val="CC_Noformat_Partinummer"/>
                              <w:id w:val="-1709555926"/>
                              <w:text/>
                            </w:sdtPr>
                            <w:sdtEndPr/>
                            <w:sdtContent>
                              <w:r w:rsidR="007B6555">
                                <w:t>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C3F7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FD0988" w14:textId="6EDA1EF1" w:rsidR="00262EA3" w:rsidRDefault="00417B17" w:rsidP="008103B5">
                    <w:pPr>
                      <w:jc w:val="right"/>
                    </w:pPr>
                    <w:sdt>
                      <w:sdtPr>
                        <w:alias w:val="CC_Noformat_Partikod"/>
                        <w:tag w:val="CC_Noformat_Partikod"/>
                        <w:id w:val="-53464382"/>
                        <w:text/>
                      </w:sdtPr>
                      <w:sdtEndPr/>
                      <w:sdtContent>
                        <w:r w:rsidR="007B6555">
                          <w:t>S</w:t>
                        </w:r>
                      </w:sdtContent>
                    </w:sdt>
                    <w:sdt>
                      <w:sdtPr>
                        <w:alias w:val="CC_Noformat_Partinummer"/>
                        <w:tag w:val="CC_Noformat_Partinummer"/>
                        <w:id w:val="-1709555926"/>
                        <w:text/>
                      </w:sdtPr>
                      <w:sdtEndPr/>
                      <w:sdtContent>
                        <w:r w:rsidR="007B6555">
                          <w:t>648</w:t>
                        </w:r>
                      </w:sdtContent>
                    </w:sdt>
                  </w:p>
                </w:txbxContent>
              </v:textbox>
              <w10:wrap anchorx="page"/>
            </v:shape>
          </w:pict>
        </mc:Fallback>
      </mc:AlternateContent>
    </w:r>
  </w:p>
  <w:p w14:paraId="434A1A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8592" w14:textId="77777777" w:rsidR="00262EA3" w:rsidRDefault="00262EA3" w:rsidP="008563AC">
    <w:pPr>
      <w:jc w:val="right"/>
    </w:pPr>
  </w:p>
  <w:p w14:paraId="751D13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423A" w14:textId="77777777" w:rsidR="00262EA3" w:rsidRDefault="00417B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3909FF" wp14:editId="08415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88356" w14:textId="3A12D0B9" w:rsidR="00262EA3" w:rsidRDefault="00417B17" w:rsidP="00A314CF">
    <w:pPr>
      <w:pStyle w:val="FSHNormal"/>
      <w:spacing w:before="40"/>
    </w:pPr>
    <w:sdt>
      <w:sdtPr>
        <w:alias w:val="CC_Noformat_Motionstyp"/>
        <w:tag w:val="CC_Noformat_Motionstyp"/>
        <w:id w:val="1162973129"/>
        <w:lock w:val="sdtContentLocked"/>
        <w15:appearance w15:val="hidden"/>
        <w:text/>
      </w:sdtPr>
      <w:sdtEndPr/>
      <w:sdtContent>
        <w:r w:rsidR="00516CD8">
          <w:t>Enskild motion</w:t>
        </w:r>
      </w:sdtContent>
    </w:sdt>
    <w:r w:rsidR="00821B36">
      <w:t xml:space="preserve"> </w:t>
    </w:r>
    <w:sdt>
      <w:sdtPr>
        <w:alias w:val="CC_Noformat_Partikod"/>
        <w:tag w:val="CC_Noformat_Partikod"/>
        <w:id w:val="1471015553"/>
        <w:text/>
      </w:sdtPr>
      <w:sdtEndPr/>
      <w:sdtContent>
        <w:r w:rsidR="007B6555">
          <w:t>S</w:t>
        </w:r>
      </w:sdtContent>
    </w:sdt>
    <w:sdt>
      <w:sdtPr>
        <w:alias w:val="CC_Noformat_Partinummer"/>
        <w:tag w:val="CC_Noformat_Partinummer"/>
        <w:id w:val="-2014525982"/>
        <w:text/>
      </w:sdtPr>
      <w:sdtEndPr/>
      <w:sdtContent>
        <w:r w:rsidR="007B6555">
          <w:t>648</w:t>
        </w:r>
      </w:sdtContent>
    </w:sdt>
  </w:p>
  <w:p w14:paraId="4FE35308" w14:textId="77777777" w:rsidR="00262EA3" w:rsidRPr="008227B3" w:rsidRDefault="00417B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F53D1C" w14:textId="5B96DE96" w:rsidR="00262EA3" w:rsidRPr="008227B3" w:rsidRDefault="00417B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6C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6CD8">
          <w:t>:351</w:t>
        </w:r>
      </w:sdtContent>
    </w:sdt>
  </w:p>
  <w:p w14:paraId="013647E6" w14:textId="59F4EFE2" w:rsidR="00262EA3" w:rsidRDefault="00417B1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16CD8">
          <w:t>av Ida Ekeroth Clausson (S)</w:t>
        </w:r>
      </w:sdtContent>
    </w:sdt>
  </w:p>
  <w:sdt>
    <w:sdtPr>
      <w:alias w:val="CC_Noformat_Rubtext"/>
      <w:tag w:val="CC_Noformat_Rubtext"/>
      <w:id w:val="-218060500"/>
      <w:lock w:val="sdtLocked"/>
      <w:placeholder>
        <w:docPart w:val="589B072861C045A1B47806CC1B3E509F"/>
      </w:placeholder>
      <w:text/>
    </w:sdtPr>
    <w:sdtEndPr/>
    <w:sdtContent>
      <w:p w14:paraId="1A70E52D" w14:textId="59013E87" w:rsidR="00262EA3" w:rsidRDefault="007B6555" w:rsidP="00283E0F">
        <w:pPr>
          <w:pStyle w:val="FSHRub2"/>
        </w:pPr>
        <w:r>
          <w:t>Pornografi och sexuell exploatering på nätet</w:t>
        </w:r>
      </w:p>
    </w:sdtContent>
  </w:sdt>
  <w:sdt>
    <w:sdtPr>
      <w:alias w:val="CC_Boilerplate_3"/>
      <w:tag w:val="CC_Boilerplate_3"/>
      <w:id w:val="1606463544"/>
      <w:lock w:val="sdtContentLocked"/>
      <w15:appearance w15:val="hidden"/>
      <w:text w:multiLine="1"/>
    </w:sdtPr>
    <w:sdtEndPr/>
    <w:sdtContent>
      <w:p w14:paraId="78149F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65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3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3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17"/>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D8"/>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555"/>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29"/>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EC"/>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59"/>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A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AE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76F778"/>
  <w15:chartTrackingRefBased/>
  <w15:docId w15:val="{35D14324-F2F5-4092-92C5-9BB7B999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7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CB521AE76461DBCEB9868A37F02A5"/>
        <w:category>
          <w:name w:val="Allmänt"/>
          <w:gallery w:val="placeholder"/>
        </w:category>
        <w:types>
          <w:type w:val="bbPlcHdr"/>
        </w:types>
        <w:behaviors>
          <w:behavior w:val="content"/>
        </w:behaviors>
        <w:guid w:val="{799F3D05-9175-4C72-B7C5-DECA7E77079B}"/>
      </w:docPartPr>
      <w:docPartBody>
        <w:p w:rsidR="0058009E" w:rsidRDefault="00B63525">
          <w:pPr>
            <w:pStyle w:val="0DFCB521AE76461DBCEB9868A37F02A5"/>
          </w:pPr>
          <w:r w:rsidRPr="005A0A93">
            <w:rPr>
              <w:rStyle w:val="Platshllartext"/>
            </w:rPr>
            <w:t>Förslag till riksdagsbeslut</w:t>
          </w:r>
        </w:p>
      </w:docPartBody>
    </w:docPart>
    <w:docPart>
      <w:docPartPr>
        <w:name w:val="2157BC6658A8431EA1CC6FDE0EF6816F"/>
        <w:category>
          <w:name w:val="Allmänt"/>
          <w:gallery w:val="placeholder"/>
        </w:category>
        <w:types>
          <w:type w:val="bbPlcHdr"/>
        </w:types>
        <w:behaviors>
          <w:behavior w:val="content"/>
        </w:behaviors>
        <w:guid w:val="{C174491E-8404-47EF-B601-BE389318EE46}"/>
      </w:docPartPr>
      <w:docPartBody>
        <w:p w:rsidR="0058009E" w:rsidRDefault="00B63525">
          <w:pPr>
            <w:pStyle w:val="2157BC6658A8431EA1CC6FDE0EF6816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2E4CDC8-D4F0-4B9D-850B-5C147473E94C}"/>
      </w:docPartPr>
      <w:docPartBody>
        <w:p w:rsidR="0058009E" w:rsidRDefault="00B63525">
          <w:r w:rsidRPr="00FF43CF">
            <w:rPr>
              <w:rStyle w:val="Platshllartext"/>
            </w:rPr>
            <w:t>Klicka eller tryck här för att ange text.</w:t>
          </w:r>
        </w:p>
      </w:docPartBody>
    </w:docPart>
    <w:docPart>
      <w:docPartPr>
        <w:name w:val="589B072861C045A1B47806CC1B3E509F"/>
        <w:category>
          <w:name w:val="Allmänt"/>
          <w:gallery w:val="placeholder"/>
        </w:category>
        <w:types>
          <w:type w:val="bbPlcHdr"/>
        </w:types>
        <w:behaviors>
          <w:behavior w:val="content"/>
        </w:behaviors>
        <w:guid w:val="{70251366-ACC7-4C2A-9E70-48581E8C7D9C}"/>
      </w:docPartPr>
      <w:docPartBody>
        <w:p w:rsidR="0058009E" w:rsidRDefault="00B63525">
          <w:r w:rsidRPr="00FF43CF">
            <w:rPr>
              <w:rStyle w:val="Platshllartext"/>
            </w:rPr>
            <w:t>[ange din text här]</w:t>
          </w:r>
        </w:p>
      </w:docPartBody>
    </w:docPart>
    <w:docPart>
      <w:docPartPr>
        <w:name w:val="9454E65DB6EE423EBE4F1923E3E63D87"/>
        <w:category>
          <w:name w:val="Allmänt"/>
          <w:gallery w:val="placeholder"/>
        </w:category>
        <w:types>
          <w:type w:val="bbPlcHdr"/>
        </w:types>
        <w:behaviors>
          <w:behavior w:val="content"/>
        </w:behaviors>
        <w:guid w:val="{CEE2F2B6-E574-4EC2-A987-B67FB60D4139}"/>
      </w:docPartPr>
      <w:docPartBody>
        <w:p w:rsidR="00922595" w:rsidRDefault="00922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25"/>
    <w:rsid w:val="0058009E"/>
    <w:rsid w:val="00922595"/>
    <w:rsid w:val="00B63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3525"/>
    <w:rPr>
      <w:color w:val="F4B083" w:themeColor="accent2" w:themeTint="99"/>
    </w:rPr>
  </w:style>
  <w:style w:type="paragraph" w:customStyle="1" w:styleId="0DFCB521AE76461DBCEB9868A37F02A5">
    <w:name w:val="0DFCB521AE76461DBCEB9868A37F02A5"/>
  </w:style>
  <w:style w:type="paragraph" w:customStyle="1" w:styleId="2157BC6658A8431EA1CC6FDE0EF6816F">
    <w:name w:val="2157BC6658A8431EA1CC6FDE0EF68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A5C1B-AB05-4232-B14A-00C23F46CF15}"/>
</file>

<file path=customXml/itemProps2.xml><?xml version="1.0" encoding="utf-8"?>
<ds:datastoreItem xmlns:ds="http://schemas.openxmlformats.org/officeDocument/2006/customXml" ds:itemID="{793620D9-4881-4535-A3A7-68C11BA3390A}"/>
</file>

<file path=customXml/itemProps3.xml><?xml version="1.0" encoding="utf-8"?>
<ds:datastoreItem xmlns:ds="http://schemas.openxmlformats.org/officeDocument/2006/customXml" ds:itemID="{95F5587E-5338-4773-8BE7-A97D23003CA5}"/>
</file>

<file path=docProps/app.xml><?xml version="1.0" encoding="utf-8"?>
<Properties xmlns="http://schemas.openxmlformats.org/officeDocument/2006/extended-properties" xmlns:vt="http://schemas.openxmlformats.org/officeDocument/2006/docPropsVTypes">
  <Template>Normal</Template>
  <TotalTime>50</TotalTime>
  <Pages>2</Pages>
  <Words>400</Words>
  <Characters>2184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S648 Pornografi och sexuell exploatering på nätet</vt:lpstr>
      <vt:lpstr>
      </vt:lpstr>
    </vt:vector>
  </TitlesOfParts>
  <Company>Sveriges riksdag</Company>
  <LinksUpToDate>false</LinksUpToDate>
  <CharactersWithSpaces>2573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