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0FC236" w14:textId="77777777">
        <w:tc>
          <w:tcPr>
            <w:tcW w:w="2268" w:type="dxa"/>
          </w:tcPr>
          <w:p w14:paraId="4C0FC2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C0FC2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0FC239" w14:textId="77777777">
        <w:tc>
          <w:tcPr>
            <w:tcW w:w="2268" w:type="dxa"/>
          </w:tcPr>
          <w:p w14:paraId="4C0FC2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0FC2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0FC23C" w14:textId="77777777">
        <w:tc>
          <w:tcPr>
            <w:tcW w:w="3402" w:type="dxa"/>
            <w:gridSpan w:val="2"/>
          </w:tcPr>
          <w:p w14:paraId="4C0FC2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0FC2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0FC23F" w14:textId="77777777">
        <w:tc>
          <w:tcPr>
            <w:tcW w:w="2268" w:type="dxa"/>
          </w:tcPr>
          <w:p w14:paraId="4C0FC2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0FC23E" w14:textId="77777777" w:rsidR="006E4E11" w:rsidRPr="00ED583F" w:rsidRDefault="00071C4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D2A8B">
              <w:rPr>
                <w:sz w:val="20"/>
              </w:rPr>
              <w:t>S2015/4256/JÄM</w:t>
            </w:r>
          </w:p>
        </w:tc>
      </w:tr>
      <w:tr w:rsidR="006E4E11" w14:paraId="4C0FC242" w14:textId="77777777">
        <w:tc>
          <w:tcPr>
            <w:tcW w:w="2268" w:type="dxa"/>
          </w:tcPr>
          <w:p w14:paraId="4C0FC2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0FC2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0FC244" w14:textId="77777777">
        <w:trPr>
          <w:trHeight w:val="284"/>
        </w:trPr>
        <w:tc>
          <w:tcPr>
            <w:tcW w:w="4911" w:type="dxa"/>
          </w:tcPr>
          <w:p w14:paraId="4C0FC243" w14:textId="77777777" w:rsidR="006E4E11" w:rsidRDefault="00071C4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C0FC246" w14:textId="77777777">
        <w:trPr>
          <w:trHeight w:val="284"/>
        </w:trPr>
        <w:tc>
          <w:tcPr>
            <w:tcW w:w="4911" w:type="dxa"/>
          </w:tcPr>
          <w:p w14:paraId="4C0FC245" w14:textId="77777777" w:rsidR="006E4E11" w:rsidRDefault="00071C4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4C0FC249" w14:textId="77777777">
        <w:trPr>
          <w:trHeight w:val="284"/>
        </w:trPr>
        <w:tc>
          <w:tcPr>
            <w:tcW w:w="4911" w:type="dxa"/>
          </w:tcPr>
          <w:p w14:paraId="4C0FC247" w14:textId="77777777" w:rsidR="00ED2A8B" w:rsidRDefault="00ED2A8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C0FC248" w14:textId="7E99AAB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4B" w14:textId="77777777">
        <w:trPr>
          <w:trHeight w:val="284"/>
        </w:trPr>
        <w:tc>
          <w:tcPr>
            <w:tcW w:w="4911" w:type="dxa"/>
          </w:tcPr>
          <w:p w14:paraId="4C0FC2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4D" w14:textId="77777777">
        <w:trPr>
          <w:trHeight w:val="284"/>
        </w:trPr>
        <w:tc>
          <w:tcPr>
            <w:tcW w:w="4911" w:type="dxa"/>
          </w:tcPr>
          <w:p w14:paraId="4C0FC2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4F" w14:textId="77777777">
        <w:trPr>
          <w:trHeight w:val="284"/>
        </w:trPr>
        <w:tc>
          <w:tcPr>
            <w:tcW w:w="4911" w:type="dxa"/>
          </w:tcPr>
          <w:p w14:paraId="4C0FC2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51" w14:textId="77777777">
        <w:trPr>
          <w:trHeight w:val="284"/>
        </w:trPr>
        <w:tc>
          <w:tcPr>
            <w:tcW w:w="4911" w:type="dxa"/>
          </w:tcPr>
          <w:p w14:paraId="4C0FC2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53" w14:textId="77777777">
        <w:trPr>
          <w:trHeight w:val="284"/>
        </w:trPr>
        <w:tc>
          <w:tcPr>
            <w:tcW w:w="4911" w:type="dxa"/>
          </w:tcPr>
          <w:p w14:paraId="4C0FC2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55" w14:textId="77777777">
        <w:trPr>
          <w:trHeight w:val="284"/>
        </w:trPr>
        <w:tc>
          <w:tcPr>
            <w:tcW w:w="4911" w:type="dxa"/>
          </w:tcPr>
          <w:p w14:paraId="4C0FC2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0FC256" w14:textId="77777777" w:rsidR="006E4E11" w:rsidRDefault="00071C4F">
      <w:pPr>
        <w:framePr w:w="4400" w:h="2523" w:wrap="notBeside" w:vAnchor="page" w:hAnchor="page" w:x="6453" w:y="2445"/>
        <w:ind w:left="142"/>
      </w:pPr>
      <w:r>
        <w:t>Till riksdagen</w:t>
      </w:r>
    </w:p>
    <w:p w14:paraId="4C0FC257" w14:textId="77777777" w:rsidR="00ED2A8B" w:rsidRDefault="00ED2A8B" w:rsidP="00ED2A8B">
      <w:pPr>
        <w:framePr w:w="4400" w:h="2523" w:wrap="notBeside" w:vAnchor="page" w:hAnchor="page" w:x="6453" w:y="2445"/>
        <w:ind w:left="142"/>
      </w:pPr>
    </w:p>
    <w:p w14:paraId="4C0FC259" w14:textId="77777777" w:rsidR="00ED2A8B" w:rsidRDefault="00ED2A8B">
      <w:pPr>
        <w:framePr w:w="4400" w:h="2523" w:wrap="notBeside" w:vAnchor="page" w:hAnchor="page" w:x="6453" w:y="2445"/>
        <w:ind w:left="142"/>
      </w:pPr>
    </w:p>
    <w:p w14:paraId="4C0FC25A" w14:textId="46090FAF" w:rsidR="006E4E11" w:rsidRDefault="00071C4F" w:rsidP="00071C4F">
      <w:pPr>
        <w:pStyle w:val="RKrubrik"/>
        <w:pBdr>
          <w:bottom w:val="single" w:sz="4" w:space="1" w:color="auto"/>
        </w:pBdr>
        <w:spacing w:before="0" w:after="0"/>
      </w:pPr>
      <w:r>
        <w:t>Svar på fråga 20</w:t>
      </w:r>
      <w:r w:rsidR="00BA45B7">
        <w:t>14/15:629 av Thomas Finnborg (M</w:t>
      </w:r>
      <w:r>
        <w:t>) Förebyggande arbete mot hedersrelaterat våld</w:t>
      </w:r>
    </w:p>
    <w:p w14:paraId="4C0FC25B" w14:textId="77777777" w:rsidR="006E4E11" w:rsidRDefault="006E4E11">
      <w:pPr>
        <w:pStyle w:val="RKnormal"/>
      </w:pPr>
    </w:p>
    <w:p w14:paraId="4C0FC25C" w14:textId="6283FC54" w:rsidR="00ED6791" w:rsidRDefault="00071C4F">
      <w:pPr>
        <w:pStyle w:val="RKnormal"/>
      </w:pPr>
      <w:r>
        <w:t>Thomas Finnborg har fråga</w:t>
      </w:r>
      <w:r w:rsidR="00ED2A8B">
        <w:t>t</w:t>
      </w:r>
      <w:r>
        <w:t xml:space="preserve"> </w:t>
      </w:r>
      <w:r w:rsidR="00E70656">
        <w:t xml:space="preserve">justitieministern </w:t>
      </w:r>
      <w:r w:rsidR="00ED2A8B">
        <w:t xml:space="preserve">vad regeringen gör för att förebygga hedersrelaterat våld i nära relationer. Frågan </w:t>
      </w:r>
      <w:r>
        <w:t>har överlämnats till mig att besvara</w:t>
      </w:r>
      <w:r w:rsidR="00ED2A8B">
        <w:t>,</w:t>
      </w:r>
      <w:r>
        <w:t xml:space="preserve"> då jag har </w:t>
      </w:r>
      <w:r w:rsidR="00ED2A8B">
        <w:t xml:space="preserve">övergripande </w:t>
      </w:r>
      <w:r>
        <w:t xml:space="preserve">ansvar för frågor som rör mäns våld mot kvinnor. </w:t>
      </w:r>
    </w:p>
    <w:p w14:paraId="4C0FC25D" w14:textId="77777777" w:rsidR="00ED6791" w:rsidRDefault="00ED6791">
      <w:pPr>
        <w:pStyle w:val="RKnormal"/>
      </w:pPr>
    </w:p>
    <w:p w14:paraId="4C0FC25E" w14:textId="77777777" w:rsidR="00ED6791" w:rsidRDefault="00ED6791" w:rsidP="000044A7">
      <w:pPr>
        <w:pStyle w:val="Liststycke"/>
        <w:ind w:left="0"/>
      </w:pPr>
      <w:r>
        <w:t>Att förebygga och motverka mäns våld mot kvinnor är en högt prioriterad fråga</w:t>
      </w:r>
      <w:r w:rsidR="000044A7">
        <w:t xml:space="preserve"> för regeringen</w:t>
      </w:r>
      <w:r>
        <w:t>. Ytterst handlar det om kvinnor</w:t>
      </w:r>
      <w:r w:rsidR="000044A7">
        <w:t xml:space="preserve">s rättigheter och jämställdhet. </w:t>
      </w:r>
    </w:p>
    <w:p w14:paraId="4C0FC25F" w14:textId="77777777" w:rsidR="00ED6791" w:rsidRDefault="00ED6791" w:rsidP="000044A7">
      <w:pPr>
        <w:pStyle w:val="RKnormal"/>
      </w:pPr>
    </w:p>
    <w:p w14:paraId="02ACC9FD" w14:textId="065682F0" w:rsidR="00CD6E5C" w:rsidRDefault="000044A7" w:rsidP="00660259">
      <w:pPr>
        <w:pStyle w:val="Liststycke"/>
        <w:ind w:left="0"/>
      </w:pPr>
      <w:r>
        <w:t xml:space="preserve">Arbetet omfattar alla </w:t>
      </w:r>
      <w:r w:rsidR="00297ABF">
        <w:t xml:space="preserve">former av våld mot kvinnor inklusive </w:t>
      </w:r>
      <w:r>
        <w:t>hedersrelaterat våld och förtryck</w:t>
      </w:r>
      <w:r w:rsidR="00297ABF">
        <w:t xml:space="preserve">, </w:t>
      </w:r>
      <w:r w:rsidR="0017635E" w:rsidRPr="0017635E">
        <w:t>barn- och tvångsäktenskap och könsstympning</w:t>
      </w:r>
      <w:r w:rsidR="0017635E">
        <w:t>.</w:t>
      </w:r>
      <w:r w:rsidR="0017635E" w:rsidRPr="0017635E">
        <w:t xml:space="preserve"> </w:t>
      </w:r>
      <w:r w:rsidR="0017635E">
        <w:t xml:space="preserve">De insatser som görs inom området är riktade till alla våldsutsatta oavsett vilken form av våld </w:t>
      </w:r>
      <w:r w:rsidR="00ED2A8B">
        <w:t>personen har</w:t>
      </w:r>
      <w:r w:rsidR="0017635E">
        <w:t xml:space="preserve"> varit utsatt för. </w:t>
      </w:r>
      <w:r w:rsidR="00CD6E5C">
        <w:t>Insatser</w:t>
      </w:r>
      <w:r w:rsidR="005C5AA8">
        <w:t xml:space="preserve"> mot hedersrelaterat våld och förtryck </w:t>
      </w:r>
      <w:r w:rsidR="00ED2A8B">
        <w:t xml:space="preserve">påbörjades efter </w:t>
      </w:r>
      <w:r w:rsidR="005C5AA8">
        <w:t xml:space="preserve">mordet på </w:t>
      </w:r>
      <w:proofErr w:type="spellStart"/>
      <w:r w:rsidR="005C5AA8">
        <w:t>Fadime</w:t>
      </w:r>
      <w:proofErr w:type="spellEnd"/>
      <w:r w:rsidR="005C5AA8">
        <w:t xml:space="preserve"> 2002. Ett stort antal myndigheter har fått uppdrag inom området och det </w:t>
      </w:r>
      <w:r w:rsidR="00ED2A8B">
        <w:t xml:space="preserve">har </w:t>
      </w:r>
      <w:r w:rsidR="005C5AA8">
        <w:t xml:space="preserve">i stor omfattning handlat om </w:t>
      </w:r>
      <w:proofErr w:type="spellStart"/>
      <w:r w:rsidR="005C5AA8">
        <w:t>kompetensökande</w:t>
      </w:r>
      <w:proofErr w:type="spellEnd"/>
      <w:r w:rsidR="005C5AA8">
        <w:t xml:space="preserve"> insatser. </w:t>
      </w:r>
    </w:p>
    <w:p w14:paraId="0C27A793" w14:textId="77777777" w:rsidR="00CD6E5C" w:rsidRDefault="00CD6E5C" w:rsidP="00660259">
      <w:pPr>
        <w:pStyle w:val="Liststycke"/>
        <w:ind w:left="0"/>
      </w:pPr>
    </w:p>
    <w:p w14:paraId="4C0FC260" w14:textId="39CD908E" w:rsidR="0017635E" w:rsidRDefault="00ED2A8B" w:rsidP="00660259">
      <w:pPr>
        <w:pStyle w:val="Liststycke"/>
        <w:ind w:left="0"/>
      </w:pPr>
      <w:r>
        <w:t>L</w:t>
      </w:r>
      <w:r w:rsidR="00ED6791">
        <w:t xml:space="preserve">änsstyrelserna </w:t>
      </w:r>
      <w:r>
        <w:t xml:space="preserve">har </w:t>
      </w:r>
      <w:r w:rsidR="005C5AA8">
        <w:t xml:space="preserve">sedan 2004 i </w:t>
      </w:r>
      <w:r w:rsidR="009308ED">
        <w:t xml:space="preserve">uppdrag </w:t>
      </w:r>
      <w:r w:rsidR="00660259">
        <w:t>att främja</w:t>
      </w:r>
      <w:r w:rsidR="009308ED">
        <w:t xml:space="preserve"> </w:t>
      </w:r>
      <w:r w:rsidR="00660259">
        <w:t>och lämna stöd till insatser för att motverka hedersrelaterat våld och</w:t>
      </w:r>
      <w:r w:rsidR="009308ED">
        <w:t xml:space="preserve"> </w:t>
      </w:r>
      <w:r w:rsidR="00660259">
        <w:t xml:space="preserve">förtryck genom att fördela medel till projekt och genomföra egna insatser. </w:t>
      </w:r>
      <w:r w:rsidR="00A31821">
        <w:t xml:space="preserve">Medlen har bl.a. avsatts till </w:t>
      </w:r>
      <w:r>
        <w:t>att öka kompetens på området och till i</w:t>
      </w:r>
      <w:r w:rsidR="00A31821">
        <w:t>nsatser riktade till unga och deras vårdnadshavare.</w:t>
      </w:r>
    </w:p>
    <w:p w14:paraId="4C0FC261" w14:textId="77777777" w:rsidR="00ED6791" w:rsidRPr="00FC4871" w:rsidRDefault="00ED6791" w:rsidP="000044A7">
      <w:pPr>
        <w:rPr>
          <w:lang w:eastAsia="sv-SE"/>
        </w:rPr>
      </w:pPr>
    </w:p>
    <w:p w14:paraId="4C0FC262" w14:textId="77777777" w:rsidR="00ED6791" w:rsidRPr="00D60779" w:rsidRDefault="00ED6791" w:rsidP="00ED2A8B">
      <w:pPr>
        <w:rPr>
          <w:szCs w:val="26"/>
        </w:rPr>
      </w:pPr>
      <w:r w:rsidRPr="007B125F">
        <w:t xml:space="preserve">Länsstyrelsen i Östergötlands län har sedan </w:t>
      </w:r>
      <w:r w:rsidR="008900F5">
        <w:t>2005</w:t>
      </w:r>
      <w:r w:rsidRPr="007B125F">
        <w:t xml:space="preserve"> ett nationellt uppdrag att genomföra insatser mot </w:t>
      </w:r>
      <w:r w:rsidR="00B44091">
        <w:t>hedersrelaterat våld och förtryck</w:t>
      </w:r>
      <w:r w:rsidR="008900F5">
        <w:t xml:space="preserve"> och </w:t>
      </w:r>
      <w:r w:rsidR="00B44091" w:rsidRPr="0017635E">
        <w:t>barn- och tvångsäktenskap</w:t>
      </w:r>
      <w:r w:rsidRPr="007B125F">
        <w:t xml:space="preserve">. </w:t>
      </w:r>
      <w:r w:rsidR="00A31821">
        <w:t xml:space="preserve">Länsstyrelsen har inom ramen för uppdraget tagit fram </w:t>
      </w:r>
      <w:r w:rsidR="00B44091">
        <w:t>en</w:t>
      </w:r>
      <w:r w:rsidR="00A31821">
        <w:t xml:space="preserve"> vägledning</w:t>
      </w:r>
      <w:r w:rsidR="008900F5">
        <w:t xml:space="preserve"> riktad till kommuner</w:t>
      </w:r>
      <w:r w:rsidR="005C5AA8">
        <w:t xml:space="preserve"> för att </w:t>
      </w:r>
      <w:r w:rsidR="008900F5">
        <w:t xml:space="preserve">skapa ett effektivt och samordnat arbete mellan </w:t>
      </w:r>
      <w:r w:rsidR="009308ED">
        <w:t xml:space="preserve">lokala aktörer för hanteringen av enskilda som är utsatta för </w:t>
      </w:r>
      <w:r w:rsidR="008900F5">
        <w:t xml:space="preserve">hedersrelaterat våld och </w:t>
      </w:r>
      <w:r w:rsidR="008900F5">
        <w:lastRenderedPageBreak/>
        <w:t>förtryck och</w:t>
      </w:r>
      <w:r w:rsidR="008900F5" w:rsidRPr="0017635E">
        <w:t xml:space="preserve"> barn- och tvångsäktenskap</w:t>
      </w:r>
      <w:r w:rsidR="00526F6E">
        <w:t xml:space="preserve">. </w:t>
      </w:r>
      <w:r w:rsidR="005C5AA8">
        <w:t xml:space="preserve">Detta arbete </w:t>
      </w:r>
      <w:r w:rsidR="007F7064" w:rsidRPr="007B125F">
        <w:t xml:space="preserve">har bidragit till att </w:t>
      </w:r>
      <w:r w:rsidR="007F7064">
        <w:t>fler</w:t>
      </w:r>
      <w:r w:rsidR="007F7064" w:rsidRPr="007B125F">
        <w:t xml:space="preserve"> </w:t>
      </w:r>
      <w:r w:rsidR="007F7064">
        <w:t xml:space="preserve">våldsutsatta </w:t>
      </w:r>
      <w:r w:rsidR="007F7064" w:rsidRPr="007B125F">
        <w:t xml:space="preserve">unga </w:t>
      </w:r>
      <w:r w:rsidR="007F7064">
        <w:t xml:space="preserve">uppmärksammas samt till </w:t>
      </w:r>
      <w:r w:rsidR="007F7064" w:rsidRPr="007B125F">
        <w:t>öka</w:t>
      </w:r>
      <w:r w:rsidR="00ED2A8B">
        <w:t>d</w:t>
      </w:r>
      <w:r w:rsidR="007F7064" w:rsidRPr="007B125F">
        <w:t xml:space="preserve"> kompetens hos </w:t>
      </w:r>
      <w:r w:rsidR="00ED2A8B">
        <w:t>yrkes</w:t>
      </w:r>
      <w:r w:rsidR="007F7064" w:rsidRPr="007B125F">
        <w:t xml:space="preserve">grupper som möter unga. </w:t>
      </w:r>
      <w:r w:rsidR="00ED2A8B">
        <w:t>Län</w:t>
      </w:r>
      <w:r w:rsidR="008900F5">
        <w:t>sstyrelsen har sedan 2013</w:t>
      </w:r>
      <w:r w:rsidR="00ED2A8B">
        <w:t xml:space="preserve"> också</w:t>
      </w:r>
      <w:r w:rsidR="008900F5">
        <w:t xml:space="preserve"> haft i uppdrag att</w:t>
      </w:r>
      <w:r w:rsidR="00ED2A8B">
        <w:t xml:space="preserve"> </w:t>
      </w:r>
      <w:r>
        <w:t>utveckla ett</w:t>
      </w:r>
      <w:r w:rsidRPr="00467D0C">
        <w:t xml:space="preserve"> nationellt </w:t>
      </w:r>
      <w:r>
        <w:t xml:space="preserve">kompetensteam som </w:t>
      </w:r>
      <w:r w:rsidRPr="00467D0C">
        <w:t>ge</w:t>
      </w:r>
      <w:r>
        <w:t>r</w:t>
      </w:r>
      <w:r w:rsidRPr="00467D0C">
        <w:t xml:space="preserve"> stöd till myndigheter och andra aktörer i såväl det</w:t>
      </w:r>
      <w:r>
        <w:t xml:space="preserve"> akuta som det</w:t>
      </w:r>
      <w:r w:rsidRPr="00467D0C">
        <w:t xml:space="preserve"> förebyggande och uppföljande arbetet</w:t>
      </w:r>
      <w:r w:rsidR="00ED2A8B">
        <w:t xml:space="preserve">. </w:t>
      </w:r>
      <w:r w:rsidR="008900F5">
        <w:t>Inom ramen för uppdraget har en nationell stödtelefon inrättats</w:t>
      </w:r>
      <w:r w:rsidR="00C82CA8">
        <w:t xml:space="preserve"> dit yrkesverksamma och ideellt verksamma kan ringa föra att får råd och vägledning i enskilda ärenden.</w:t>
      </w:r>
      <w:r w:rsidR="00385F13">
        <w:t xml:space="preserve"> </w:t>
      </w:r>
    </w:p>
    <w:p w14:paraId="4C0FC263" w14:textId="77777777" w:rsidR="00ED6791" w:rsidRDefault="00ED6791" w:rsidP="00ED6791">
      <w:pPr>
        <w:pStyle w:val="Liststycke"/>
        <w:rPr>
          <w:lang w:eastAsia="sv-SE"/>
        </w:rPr>
      </w:pPr>
    </w:p>
    <w:p w14:paraId="4C0FC264" w14:textId="113465B7" w:rsidR="00ED6791" w:rsidRDefault="00ED6791" w:rsidP="00C229DE">
      <w:pPr>
        <w:tabs>
          <w:tab w:val="left" w:pos="709"/>
          <w:tab w:val="left" w:pos="2835"/>
        </w:tabs>
        <w:spacing w:line="240" w:lineRule="auto"/>
      </w:pPr>
      <w:r w:rsidRPr="0022478C">
        <w:rPr>
          <w:lang w:eastAsia="sv-SE"/>
        </w:rPr>
        <w:t xml:space="preserve">Våldsförebyggande insatser är en fråga </w:t>
      </w:r>
      <w:r w:rsidR="00CD6E5C">
        <w:rPr>
          <w:lang w:eastAsia="sv-SE"/>
        </w:rPr>
        <w:t xml:space="preserve">som </w:t>
      </w:r>
      <w:r w:rsidRPr="0022478C">
        <w:rPr>
          <w:lang w:eastAsia="sv-SE"/>
        </w:rPr>
        <w:t>regeringen</w:t>
      </w:r>
      <w:r w:rsidR="00CD6E5C">
        <w:rPr>
          <w:lang w:eastAsia="sv-SE"/>
        </w:rPr>
        <w:t xml:space="preserve"> </w:t>
      </w:r>
      <w:r w:rsidR="007520CF">
        <w:rPr>
          <w:lang w:eastAsia="sv-SE"/>
        </w:rPr>
        <w:t>lägger</w:t>
      </w:r>
      <w:r w:rsidR="00CD6E5C">
        <w:rPr>
          <w:lang w:eastAsia="sv-SE"/>
        </w:rPr>
        <w:t xml:space="preserve"> </w:t>
      </w:r>
      <w:r w:rsidR="007520CF">
        <w:rPr>
          <w:lang w:eastAsia="sv-SE"/>
        </w:rPr>
        <w:t>stor</w:t>
      </w:r>
      <w:r w:rsidR="00CD6E5C">
        <w:rPr>
          <w:lang w:eastAsia="sv-SE"/>
        </w:rPr>
        <w:t xml:space="preserve"> vikt vid</w:t>
      </w:r>
      <w:r w:rsidRPr="0022478C">
        <w:rPr>
          <w:lang w:eastAsia="sv-SE"/>
        </w:rPr>
        <w:t xml:space="preserve">. </w:t>
      </w:r>
      <w:r w:rsidRPr="0070476C">
        <w:rPr>
          <w:szCs w:val="26"/>
        </w:rPr>
        <w:t>Myndigheten för ungdoms- och civilsamhälle</w:t>
      </w:r>
      <w:r w:rsidR="00B37484">
        <w:rPr>
          <w:szCs w:val="26"/>
        </w:rPr>
        <w:t>s</w:t>
      </w:r>
      <w:r w:rsidRPr="0070476C">
        <w:rPr>
          <w:szCs w:val="26"/>
        </w:rPr>
        <w:t xml:space="preserve">frågor har </w:t>
      </w:r>
      <w:r w:rsidR="00385F13">
        <w:rPr>
          <w:szCs w:val="26"/>
        </w:rPr>
        <w:t>i</w:t>
      </w:r>
      <w:r w:rsidRPr="0070476C">
        <w:rPr>
          <w:szCs w:val="26"/>
        </w:rPr>
        <w:t xml:space="preserve"> uppdrag</w:t>
      </w:r>
      <w:r w:rsidR="00AC1053" w:rsidRPr="00AC1053">
        <w:rPr>
          <w:szCs w:val="24"/>
        </w:rPr>
        <w:t xml:space="preserve"> att förebygga våld </w:t>
      </w:r>
      <w:r w:rsidR="00B37484">
        <w:rPr>
          <w:szCs w:val="24"/>
        </w:rPr>
        <w:t xml:space="preserve">och motverka </w:t>
      </w:r>
      <w:r w:rsidR="00C229DE">
        <w:rPr>
          <w:szCs w:val="24"/>
        </w:rPr>
        <w:t xml:space="preserve">stereotypa normer om maskulinitet. I detta arbete ingår även </w:t>
      </w:r>
      <w:r w:rsidR="005C5AA8">
        <w:rPr>
          <w:szCs w:val="24"/>
        </w:rPr>
        <w:t xml:space="preserve">att förebygga </w:t>
      </w:r>
      <w:r w:rsidR="00AC1053">
        <w:rPr>
          <w:szCs w:val="26"/>
        </w:rPr>
        <w:t>hedersrelaterat våld och förtryck</w:t>
      </w:r>
      <w:r>
        <w:t>.</w:t>
      </w:r>
    </w:p>
    <w:p w14:paraId="4C0FC265" w14:textId="77777777" w:rsidR="00ED6791" w:rsidRPr="005C5AA8" w:rsidRDefault="00ED6791" w:rsidP="005C5AA8">
      <w:pPr>
        <w:rPr>
          <w:rFonts w:eastAsia="Calibri"/>
        </w:rPr>
      </w:pPr>
    </w:p>
    <w:p w14:paraId="4C0FC266" w14:textId="1A2ABF3E" w:rsidR="00ED6791" w:rsidRDefault="00B37484" w:rsidP="0070476C">
      <w:pPr>
        <w:rPr>
          <w:szCs w:val="24"/>
        </w:rPr>
      </w:pPr>
      <w:r>
        <w:rPr>
          <w:szCs w:val="24"/>
        </w:rPr>
        <w:t>K</w:t>
      </w:r>
      <w:r w:rsidR="00ED6791" w:rsidRPr="0070476C">
        <w:rPr>
          <w:szCs w:val="24"/>
        </w:rPr>
        <w:t xml:space="preserve">vinnojourerna och tjejjourerna </w:t>
      </w:r>
      <w:r w:rsidR="00E94AAC">
        <w:rPr>
          <w:szCs w:val="24"/>
        </w:rPr>
        <w:t xml:space="preserve">gör dagligen ett ovärderligt arbete med </w:t>
      </w:r>
      <w:r w:rsidR="00ED6791" w:rsidRPr="0070476C">
        <w:rPr>
          <w:szCs w:val="24"/>
        </w:rPr>
        <w:t>stöd och hjälp</w:t>
      </w:r>
      <w:r>
        <w:rPr>
          <w:szCs w:val="24"/>
        </w:rPr>
        <w:t xml:space="preserve"> till</w:t>
      </w:r>
      <w:r w:rsidR="00ED6791" w:rsidRPr="0070476C">
        <w:rPr>
          <w:szCs w:val="24"/>
        </w:rPr>
        <w:t xml:space="preserve"> </w:t>
      </w:r>
      <w:r>
        <w:rPr>
          <w:szCs w:val="24"/>
        </w:rPr>
        <w:t xml:space="preserve">kvinnor och barn </w:t>
      </w:r>
      <w:r w:rsidR="00ED6791" w:rsidRPr="0070476C">
        <w:rPr>
          <w:szCs w:val="24"/>
        </w:rPr>
        <w:t xml:space="preserve">som </w:t>
      </w:r>
      <w:r w:rsidR="00AC1053">
        <w:rPr>
          <w:szCs w:val="24"/>
        </w:rPr>
        <w:t>lever med</w:t>
      </w:r>
      <w:r>
        <w:rPr>
          <w:szCs w:val="24"/>
        </w:rPr>
        <w:t xml:space="preserve">, eller hot om, </w:t>
      </w:r>
      <w:r w:rsidR="00ED6791" w:rsidRPr="0070476C">
        <w:rPr>
          <w:szCs w:val="24"/>
        </w:rPr>
        <w:t>hedersrelaterat våld och förtryck</w:t>
      </w:r>
      <w:r>
        <w:rPr>
          <w:szCs w:val="24"/>
        </w:rPr>
        <w:t>.</w:t>
      </w:r>
      <w:r w:rsidR="00ED6791" w:rsidRPr="0070476C">
        <w:rPr>
          <w:szCs w:val="24"/>
        </w:rPr>
        <w:t xml:space="preserve"> </w:t>
      </w:r>
      <w:r w:rsidR="00385F13">
        <w:rPr>
          <w:szCs w:val="24"/>
        </w:rPr>
        <w:t xml:space="preserve">Regeringen har i </w:t>
      </w:r>
      <w:proofErr w:type="spellStart"/>
      <w:r w:rsidR="00385F13">
        <w:rPr>
          <w:szCs w:val="24"/>
        </w:rPr>
        <w:t>vårändringsbudgeten</w:t>
      </w:r>
      <w:proofErr w:type="spellEnd"/>
      <w:r w:rsidR="00385F13">
        <w:rPr>
          <w:szCs w:val="24"/>
        </w:rPr>
        <w:t xml:space="preserve"> </w:t>
      </w:r>
      <w:r w:rsidR="000C3FE2">
        <w:rPr>
          <w:szCs w:val="24"/>
        </w:rPr>
        <w:t xml:space="preserve">föreslagit </w:t>
      </w:r>
      <w:r w:rsidR="00385F13">
        <w:rPr>
          <w:szCs w:val="24"/>
        </w:rPr>
        <w:t xml:space="preserve">att </w:t>
      </w:r>
      <w:r w:rsidR="00385F13" w:rsidRPr="00385F13">
        <w:rPr>
          <w:szCs w:val="24"/>
        </w:rPr>
        <w:t>stödet till kvinnojourer ska förstärkas med 25 miljoner kronor 2015</w:t>
      </w:r>
      <w:r w:rsidR="000C3FE2">
        <w:rPr>
          <w:szCs w:val="24"/>
        </w:rPr>
        <w:t>, och aviserat att man kommer att lämna förslag om att förstärka stödet</w:t>
      </w:r>
      <w:r w:rsidR="00385F13" w:rsidRPr="00385F13">
        <w:rPr>
          <w:szCs w:val="24"/>
        </w:rPr>
        <w:t xml:space="preserve"> med 100 miljoner kronor per år för perioden 2016–2019</w:t>
      </w:r>
      <w:r w:rsidR="00385F13">
        <w:rPr>
          <w:szCs w:val="24"/>
        </w:rPr>
        <w:t>.</w:t>
      </w:r>
    </w:p>
    <w:p w14:paraId="4C0FC267" w14:textId="77777777" w:rsidR="00AC1053" w:rsidRDefault="00AC1053" w:rsidP="0070476C">
      <w:pPr>
        <w:rPr>
          <w:szCs w:val="24"/>
        </w:rPr>
      </w:pPr>
    </w:p>
    <w:p w14:paraId="4C0FC268" w14:textId="77777777" w:rsidR="00AC1053" w:rsidRDefault="00AC1053" w:rsidP="00AC1053">
      <w:pPr>
        <w:overflowPunct/>
        <w:autoSpaceDE/>
        <w:autoSpaceDN/>
        <w:adjustRightInd/>
        <w:spacing w:line="240" w:lineRule="auto"/>
        <w:textAlignment w:val="auto"/>
        <w:rPr>
          <w:color w:val="000000"/>
          <w:szCs w:val="24"/>
          <w:lang w:eastAsia="sv-SE"/>
        </w:rPr>
      </w:pPr>
      <w:r w:rsidRPr="00AC1053">
        <w:rPr>
          <w:color w:val="000000"/>
          <w:szCs w:val="24"/>
          <w:lang w:eastAsia="sv-SE"/>
        </w:rPr>
        <w:t xml:space="preserve">En annan del av mitt ansvar är barns rättigheter. Under 2015 påbörjas </w:t>
      </w:r>
      <w:r w:rsidR="005C5AA8">
        <w:rPr>
          <w:color w:val="000000"/>
          <w:szCs w:val="24"/>
          <w:lang w:eastAsia="sv-SE"/>
        </w:rPr>
        <w:t xml:space="preserve">ett </w:t>
      </w:r>
      <w:r w:rsidR="00E94AAC">
        <w:rPr>
          <w:color w:val="000000"/>
          <w:szCs w:val="24"/>
          <w:lang w:eastAsia="sv-SE"/>
        </w:rPr>
        <w:t xml:space="preserve">viktigt </w:t>
      </w:r>
      <w:r w:rsidRPr="00AC1053">
        <w:rPr>
          <w:color w:val="000000"/>
          <w:szCs w:val="24"/>
          <w:lang w:eastAsia="sv-SE"/>
        </w:rPr>
        <w:t xml:space="preserve">arbete med att göra barnkonventionen till lag. </w:t>
      </w:r>
    </w:p>
    <w:p w14:paraId="4C0FC269" w14:textId="77777777" w:rsidR="00ED6791" w:rsidRPr="00C408EE" w:rsidRDefault="00ED6791" w:rsidP="000C06DE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</w:rPr>
      </w:pPr>
    </w:p>
    <w:p w14:paraId="4C0FC26A" w14:textId="79A16B48" w:rsidR="00ED6791" w:rsidRPr="0070476C" w:rsidRDefault="00E94AAC" w:rsidP="009308ED">
      <w:pPr>
        <w:rPr>
          <w:szCs w:val="26"/>
        </w:rPr>
      </w:pPr>
      <w:r>
        <w:rPr>
          <w:rFonts w:eastAsia="Calibri"/>
        </w:rPr>
        <w:t>E</w:t>
      </w:r>
      <w:r w:rsidR="00ED6791" w:rsidRPr="0070476C">
        <w:rPr>
          <w:rFonts w:eastAsia="Calibri"/>
        </w:rPr>
        <w:t>tt betydande arbete pågår</w:t>
      </w:r>
      <w:r w:rsidR="000C3FE2">
        <w:rPr>
          <w:rFonts w:eastAsia="Calibri"/>
        </w:rPr>
        <w:t xml:space="preserve"> och fortsatta insatser behövs</w:t>
      </w:r>
      <w:r w:rsidR="00ED6791" w:rsidRPr="0070476C">
        <w:rPr>
          <w:rFonts w:eastAsia="Calibri"/>
        </w:rPr>
        <w:t xml:space="preserve"> för att förebygga </w:t>
      </w:r>
      <w:r w:rsidR="00CD6E5C">
        <w:rPr>
          <w:rFonts w:eastAsia="Calibri"/>
        </w:rPr>
        <w:t xml:space="preserve">hedersrelaterat våld och förtryck och barn- och tvångsäktenskap samt </w:t>
      </w:r>
      <w:r>
        <w:rPr>
          <w:rFonts w:eastAsia="Calibri"/>
        </w:rPr>
        <w:t xml:space="preserve">för att </w:t>
      </w:r>
      <w:r w:rsidR="00ED6791" w:rsidRPr="0070476C">
        <w:rPr>
          <w:rFonts w:eastAsia="Calibri"/>
        </w:rPr>
        <w:t xml:space="preserve">nå fler våldsutsatta. </w:t>
      </w:r>
      <w:r w:rsidR="00ED6791">
        <w:t xml:space="preserve">Det är </w:t>
      </w:r>
      <w:r>
        <w:t>också centralt att öka kunskapen om vilka</w:t>
      </w:r>
      <w:r w:rsidR="00ED6791">
        <w:t xml:space="preserve"> effekter </w:t>
      </w:r>
      <w:r>
        <w:t xml:space="preserve">regeringens </w:t>
      </w:r>
      <w:r w:rsidR="00ED6791">
        <w:t xml:space="preserve">satsningar ger i praktiken. Ett steg i den riktningen är </w:t>
      </w:r>
      <w:r w:rsidR="00B37484">
        <w:t xml:space="preserve">förslaget från den särskilda utredare som i dagarna lämnade över sitt förslag om </w:t>
      </w:r>
      <w:r w:rsidR="00ED6791" w:rsidRPr="0070476C">
        <w:rPr>
          <w:rFonts w:eastAsia="Calibri"/>
        </w:rPr>
        <w:t>en nationell strategi mot mäns våld mot kvinnor. De</w:t>
      </w:r>
      <w:r w:rsidR="00B37484">
        <w:rPr>
          <w:rFonts w:eastAsia="Calibri"/>
        </w:rPr>
        <w:t xml:space="preserve">n </w:t>
      </w:r>
      <w:r w:rsidR="00ED6791" w:rsidRPr="0070476C">
        <w:rPr>
          <w:rFonts w:eastAsia="Calibri"/>
        </w:rPr>
        <w:t xml:space="preserve">blir ett viktigt </w:t>
      </w:r>
      <w:r w:rsidR="000C3FE2">
        <w:rPr>
          <w:rFonts w:eastAsia="Calibri"/>
        </w:rPr>
        <w:t>underlag</w:t>
      </w:r>
      <w:r w:rsidR="000C3FE2" w:rsidRPr="0070476C">
        <w:rPr>
          <w:rFonts w:eastAsia="Calibri"/>
        </w:rPr>
        <w:t xml:space="preserve"> </w:t>
      </w:r>
      <w:r w:rsidR="00ED6791" w:rsidRPr="0070476C">
        <w:rPr>
          <w:rFonts w:eastAsia="Calibri"/>
        </w:rPr>
        <w:t xml:space="preserve">för regeringens fortsatta arbete mot </w:t>
      </w:r>
      <w:r w:rsidR="00F51538">
        <w:rPr>
          <w:rFonts w:eastAsia="Calibri"/>
        </w:rPr>
        <w:t xml:space="preserve">mäns våld mot kvinnor inklusive </w:t>
      </w:r>
      <w:r w:rsidR="00ED6791" w:rsidRPr="0070476C">
        <w:rPr>
          <w:rFonts w:eastAsia="Calibri"/>
        </w:rPr>
        <w:t>hedervåld och förtryck</w:t>
      </w:r>
      <w:r w:rsidR="00F51538">
        <w:rPr>
          <w:rFonts w:eastAsia="Calibri"/>
        </w:rPr>
        <w:t xml:space="preserve"> och </w:t>
      </w:r>
      <w:r w:rsidR="00F51538" w:rsidRPr="0017635E">
        <w:t>barn- och tvångsäktenskap</w:t>
      </w:r>
      <w:r w:rsidR="009308ED">
        <w:rPr>
          <w:rFonts w:eastAsia="Calibri"/>
        </w:rPr>
        <w:t xml:space="preserve"> </w:t>
      </w:r>
    </w:p>
    <w:p w14:paraId="4C0FC26B" w14:textId="77777777" w:rsidR="00071C4F" w:rsidRDefault="00071C4F">
      <w:pPr>
        <w:pStyle w:val="RKnormal"/>
      </w:pPr>
    </w:p>
    <w:p w14:paraId="4C0FC26C" w14:textId="77777777" w:rsidR="00071C4F" w:rsidRDefault="00071C4F">
      <w:pPr>
        <w:pStyle w:val="RKnormal"/>
      </w:pPr>
      <w:r>
        <w:t xml:space="preserve">Stockholm den </w:t>
      </w:r>
      <w:r w:rsidR="00B37484">
        <w:t>12 juni 2015</w:t>
      </w:r>
    </w:p>
    <w:p w14:paraId="4C0FC26D" w14:textId="77777777" w:rsidR="00B37484" w:rsidRDefault="00B37484">
      <w:pPr>
        <w:pStyle w:val="RKnormal"/>
      </w:pPr>
    </w:p>
    <w:p w14:paraId="4C0FC26E" w14:textId="77777777" w:rsidR="00E94AAC" w:rsidRDefault="00E94AAC">
      <w:pPr>
        <w:pStyle w:val="RKnormal"/>
      </w:pPr>
    </w:p>
    <w:p w14:paraId="4C0FC26F" w14:textId="77777777" w:rsidR="00071C4F" w:rsidRDefault="00E94AAC">
      <w:pPr>
        <w:pStyle w:val="RKnormal"/>
      </w:pPr>
      <w:r>
        <w:t xml:space="preserve">Åsa </w:t>
      </w:r>
      <w:r w:rsidR="00071C4F">
        <w:t>Regnér</w:t>
      </w:r>
    </w:p>
    <w:sectPr w:rsidR="00071C4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FC272" w14:textId="77777777" w:rsidR="00AA2E30" w:rsidRDefault="00AA2E30">
      <w:r>
        <w:separator/>
      </w:r>
    </w:p>
  </w:endnote>
  <w:endnote w:type="continuationSeparator" w:id="0">
    <w:p w14:paraId="4C0FC273" w14:textId="77777777" w:rsidR="00AA2E30" w:rsidRDefault="00AA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FC270" w14:textId="77777777" w:rsidR="00AA2E30" w:rsidRDefault="00AA2E30">
      <w:r>
        <w:separator/>
      </w:r>
    </w:p>
  </w:footnote>
  <w:footnote w:type="continuationSeparator" w:id="0">
    <w:p w14:paraId="4C0FC271" w14:textId="77777777" w:rsidR="00AA2E30" w:rsidRDefault="00AA2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C2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C042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0FC278" w14:textId="77777777">
      <w:trPr>
        <w:cantSplit/>
      </w:trPr>
      <w:tc>
        <w:tcPr>
          <w:tcW w:w="3119" w:type="dxa"/>
        </w:tcPr>
        <w:p w14:paraId="4C0FC2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0FC2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0FC277" w14:textId="77777777" w:rsidR="00E80146" w:rsidRDefault="00E80146">
          <w:pPr>
            <w:pStyle w:val="Sidhuvud"/>
            <w:ind w:right="360"/>
          </w:pPr>
        </w:p>
      </w:tc>
    </w:tr>
  </w:tbl>
  <w:p w14:paraId="4C0FC27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C2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76B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0FC27E" w14:textId="77777777">
      <w:trPr>
        <w:cantSplit/>
      </w:trPr>
      <w:tc>
        <w:tcPr>
          <w:tcW w:w="3119" w:type="dxa"/>
        </w:tcPr>
        <w:p w14:paraId="4C0FC2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0FC2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0FC27D" w14:textId="77777777" w:rsidR="00E80146" w:rsidRDefault="00E80146">
          <w:pPr>
            <w:pStyle w:val="Sidhuvud"/>
            <w:ind w:right="360"/>
          </w:pPr>
        </w:p>
      </w:tc>
    </w:tr>
  </w:tbl>
  <w:p w14:paraId="4C0FC2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C280" w14:textId="77777777" w:rsidR="00071C4F" w:rsidRDefault="008900F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0FC285" wp14:editId="4C0FC286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FC2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0FC28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0FC2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0FC28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872AB"/>
    <w:multiLevelType w:val="hybridMultilevel"/>
    <w:tmpl w:val="71C65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C21DC"/>
    <w:multiLevelType w:val="hybridMultilevel"/>
    <w:tmpl w:val="5D9246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BB7C84"/>
    <w:multiLevelType w:val="hybridMultilevel"/>
    <w:tmpl w:val="2E0AB2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304060"/>
    <w:multiLevelType w:val="hybridMultilevel"/>
    <w:tmpl w:val="D8C4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4F"/>
    <w:rsid w:val="000044A7"/>
    <w:rsid w:val="00071C4F"/>
    <w:rsid w:val="000C06DE"/>
    <w:rsid w:val="000C3FE2"/>
    <w:rsid w:val="00150384"/>
    <w:rsid w:val="00160901"/>
    <w:rsid w:val="00165A6A"/>
    <w:rsid w:val="0017635E"/>
    <w:rsid w:val="001805B7"/>
    <w:rsid w:val="00297ABF"/>
    <w:rsid w:val="00315AF6"/>
    <w:rsid w:val="00367B1C"/>
    <w:rsid w:val="00385F13"/>
    <w:rsid w:val="003A76BF"/>
    <w:rsid w:val="004A328D"/>
    <w:rsid w:val="004D46D4"/>
    <w:rsid w:val="00526F6E"/>
    <w:rsid w:val="0058762B"/>
    <w:rsid w:val="005C5AA8"/>
    <w:rsid w:val="00605D9D"/>
    <w:rsid w:val="00660259"/>
    <w:rsid w:val="006E4E11"/>
    <w:rsid w:val="0070476C"/>
    <w:rsid w:val="007242A3"/>
    <w:rsid w:val="007520CF"/>
    <w:rsid w:val="00754E0B"/>
    <w:rsid w:val="007A6855"/>
    <w:rsid w:val="007F2A9D"/>
    <w:rsid w:val="007F7064"/>
    <w:rsid w:val="008900F5"/>
    <w:rsid w:val="008D552E"/>
    <w:rsid w:val="0092027A"/>
    <w:rsid w:val="009308ED"/>
    <w:rsid w:val="00955E31"/>
    <w:rsid w:val="00992E72"/>
    <w:rsid w:val="00A31821"/>
    <w:rsid w:val="00AA2E30"/>
    <w:rsid w:val="00AC1053"/>
    <w:rsid w:val="00AF26D1"/>
    <w:rsid w:val="00B37484"/>
    <w:rsid w:val="00B44091"/>
    <w:rsid w:val="00BA45B7"/>
    <w:rsid w:val="00C229DE"/>
    <w:rsid w:val="00C82CA8"/>
    <w:rsid w:val="00CD6E5C"/>
    <w:rsid w:val="00D133D7"/>
    <w:rsid w:val="00D5289F"/>
    <w:rsid w:val="00D60779"/>
    <w:rsid w:val="00E05F97"/>
    <w:rsid w:val="00E12622"/>
    <w:rsid w:val="00E14FFA"/>
    <w:rsid w:val="00E70656"/>
    <w:rsid w:val="00E80146"/>
    <w:rsid w:val="00E904D0"/>
    <w:rsid w:val="00E94AAC"/>
    <w:rsid w:val="00EC0422"/>
    <w:rsid w:val="00EC25F9"/>
    <w:rsid w:val="00ED2A8B"/>
    <w:rsid w:val="00ED583F"/>
    <w:rsid w:val="00ED6791"/>
    <w:rsid w:val="00ED7B37"/>
    <w:rsid w:val="00F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FC234"/>
  <w15:docId w15:val="{FD8E3329-210E-462B-BE0E-DEA49BC4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ED6791"/>
    <w:pPr>
      <w:ind w:left="1304"/>
    </w:pPr>
  </w:style>
  <w:style w:type="paragraph" w:styleId="Ballongtext">
    <w:name w:val="Balloon Text"/>
    <w:basedOn w:val="Normal"/>
    <w:link w:val="BallongtextChar"/>
    <w:rsid w:val="00890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00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bc67c104-9214-44a3-b538-0af91c5ff432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E167A63-4294-4BC2-86DB-76E56FFEC779}"/>
</file>

<file path=customXml/itemProps2.xml><?xml version="1.0" encoding="utf-8"?>
<ds:datastoreItem xmlns:ds="http://schemas.openxmlformats.org/officeDocument/2006/customXml" ds:itemID="{D9EC4844-3330-4F50-9CE9-F299705196E2}"/>
</file>

<file path=customXml/itemProps3.xml><?xml version="1.0" encoding="utf-8"?>
<ds:datastoreItem xmlns:ds="http://schemas.openxmlformats.org/officeDocument/2006/customXml" ds:itemID="{BED9B809-E689-4450-BE21-26F0CB58A4B2}"/>
</file>

<file path=customXml/itemProps4.xml><?xml version="1.0" encoding="utf-8"?>
<ds:datastoreItem xmlns:ds="http://schemas.openxmlformats.org/officeDocument/2006/customXml" ds:itemID="{B079091E-DF91-4924-8002-3AD12B63046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B038F80-219D-4BE5-8953-7EC798ECF841}"/>
</file>

<file path=customXml/itemProps6.xml><?xml version="1.0" encoding="utf-8"?>
<ds:datastoreItem xmlns:ds="http://schemas.openxmlformats.org/officeDocument/2006/customXml" ds:itemID="{B079091E-DF91-4924-8002-3AD12B630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3321</Characters>
  <Application>Microsoft Office Word</Application>
  <DocSecurity>4</DocSecurity>
  <Lines>83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 Emanuel Brattberg</dc:creator>
  <cp:lastModifiedBy>Lindhe, Ulrika</cp:lastModifiedBy>
  <cp:revision>2</cp:revision>
  <cp:lastPrinted>2015-06-11T08:49:00Z</cp:lastPrinted>
  <dcterms:created xsi:type="dcterms:W3CDTF">2015-06-12T08:27:00Z</dcterms:created>
  <dcterms:modified xsi:type="dcterms:W3CDTF">2015-06-12T08:27:00Z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5;0;0;567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7643b354-cdb7-4596-934b-8905291d90f0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