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5264" w:rsidP="00215264">
      <w:pPr>
        <w:pStyle w:val="Title"/>
      </w:pPr>
      <w:r>
        <w:t xml:space="preserve">Svar på fråga 2022/23:628 av Laila </w:t>
      </w:r>
      <w:r>
        <w:t>Naraghi</w:t>
      </w:r>
      <w:r>
        <w:t xml:space="preserve"> (S)</w:t>
      </w:r>
      <w:r>
        <w:br/>
        <w:t>En uppväxt fri från våld</w:t>
      </w:r>
    </w:p>
    <w:p w:rsidR="00215264" w:rsidP="00215264">
      <w:pPr>
        <w:pStyle w:val="Brdtextefterlista"/>
      </w:pPr>
      <w:r>
        <w:t xml:space="preserve">Laila </w:t>
      </w:r>
      <w:r>
        <w:t>Naraghi</w:t>
      </w:r>
      <w:r>
        <w:t xml:space="preserve"> har frågat mig vilka åtgärder jag och denna regering avser </w:t>
      </w:r>
      <w:r w:rsidRPr="00215264">
        <w:t>att vidta för att den nationella</w:t>
      </w:r>
      <w:r>
        <w:t xml:space="preserve"> </w:t>
      </w:r>
      <w:r w:rsidRPr="00215264">
        <w:t>strategin En uppväxt fri från våld även ska få genomslag i den familjerättsliga</w:t>
      </w:r>
      <w:r>
        <w:t xml:space="preserve"> </w:t>
      </w:r>
      <w:r w:rsidRPr="00215264">
        <w:t>lagstiftningen och dess implementering, inklusive i regeringens beredning och</w:t>
      </w:r>
      <w:r>
        <w:t xml:space="preserve"> f</w:t>
      </w:r>
      <w:r w:rsidRPr="00215264">
        <w:t>örslag med anledning av utredningen Tryggare hem för barn</w:t>
      </w:r>
      <w:r>
        <w:t xml:space="preserve">. </w:t>
      </w:r>
    </w:p>
    <w:p w:rsidR="00674002" w:rsidP="00674002">
      <w:r w:rsidRPr="00EF1B37">
        <w:t>Det är en självklarhet för mig och denna regering att barn ska skyddas från alla former av våld och andra kränkningar. Det</w:t>
      </w:r>
      <w:r w:rsidR="00622EA4">
        <w:t>ta</w:t>
      </w:r>
      <w:r w:rsidRPr="00EF1B37">
        <w:t xml:space="preserve"> är också en skyldighet för Sverige enligt FN:s konvention om barnets rättigheter (barnkonventionen), som är svensk lag.</w:t>
      </w:r>
      <w:r>
        <w:t xml:space="preserve"> Regeringens ingång är tydlig: Barns bästa ska alltid sättas främst. Regeringen arbetar på flera områden för att uppnå detta.  </w:t>
      </w:r>
    </w:p>
    <w:p w:rsidR="002B6F80" w:rsidP="002B6F80">
      <w:pPr>
        <w:pStyle w:val="Brdtextefterlista"/>
      </w:pPr>
      <w:r>
        <w:rPr>
          <w:lang w:eastAsia="sv-SE"/>
        </w:rPr>
        <w:t xml:space="preserve">Betänkandet </w:t>
      </w:r>
      <w:r w:rsidR="00215264">
        <w:rPr>
          <w:lang w:eastAsia="sv-SE"/>
        </w:rPr>
        <w:t>E</w:t>
      </w:r>
      <w:r w:rsidRPr="00215264" w:rsidR="00215264">
        <w:rPr>
          <w:lang w:eastAsia="sv-SE"/>
        </w:rPr>
        <w:t>n uppväxt fri från våld</w:t>
      </w:r>
      <w:r w:rsidR="00215264">
        <w:rPr>
          <w:lang w:eastAsia="sv-SE"/>
        </w:rPr>
        <w:t xml:space="preserve"> - </w:t>
      </w:r>
      <w:r w:rsidRPr="00215264" w:rsidR="00215264">
        <w:rPr>
          <w:lang w:eastAsia="sv-SE"/>
        </w:rPr>
        <w:t>En nationell strategi för att förebygga och bekämpa våld mot barn</w:t>
      </w:r>
      <w:r w:rsidR="00622EA4">
        <w:rPr>
          <w:lang w:eastAsia="sv-SE"/>
        </w:rPr>
        <w:t xml:space="preserve"> (SOU 2022:70)</w:t>
      </w:r>
      <w:r w:rsidR="00C1629C">
        <w:rPr>
          <w:lang w:eastAsia="sv-SE"/>
        </w:rPr>
        <w:t xml:space="preserve"> </w:t>
      </w:r>
      <w:r>
        <w:rPr>
          <w:lang w:eastAsia="sv-SE"/>
        </w:rPr>
        <w:t xml:space="preserve">lämnar förslag på </w:t>
      </w:r>
      <w:r w:rsidRPr="002B6F80">
        <w:rPr>
          <w:lang w:eastAsia="sv-SE"/>
        </w:rPr>
        <w:t>en samlad nationell strategi för att förebygga och bekämpa våld mot barn, inklusive hedersrelaterat våld och förtryck</w:t>
      </w:r>
      <w:r w:rsidR="00EF1B37">
        <w:rPr>
          <w:lang w:eastAsia="sv-SE"/>
        </w:rPr>
        <w:t>. Betänkandet</w:t>
      </w:r>
      <w:r w:rsidR="00215264">
        <w:rPr>
          <w:lang w:eastAsia="sv-SE"/>
        </w:rPr>
        <w:t xml:space="preserve"> </w:t>
      </w:r>
      <w:r w:rsidR="00EF1B37">
        <w:rPr>
          <w:lang w:eastAsia="sv-SE"/>
        </w:rPr>
        <w:t xml:space="preserve">togs emot av regeringen i januari i år och är för närvarande ute på remiss hos ett stort antal remissinstanser. </w:t>
      </w:r>
      <w:r w:rsidR="00FF537D">
        <w:rPr>
          <w:lang w:eastAsia="sv-SE"/>
        </w:rPr>
        <w:t>Regeringen emotser de kommande remissvaren och att därefter föra arbetet framåt.</w:t>
      </w:r>
    </w:p>
    <w:p w:rsidR="00EF1B37" w:rsidRPr="002B6F80" w:rsidP="002B6F80">
      <w:pPr>
        <w:pStyle w:val="Brdtextefterlista"/>
        <w:rPr>
          <w:rFonts w:ascii="Garamond" w:eastAsia="Times New Roman" w:hAnsi="Garamond" w:cs="Arial"/>
          <w:color w:val="000000"/>
          <w:lang w:eastAsia="sv-SE"/>
        </w:rPr>
      </w:pPr>
      <w:r>
        <w:rPr>
          <w:rFonts w:ascii="Garamond" w:eastAsia="Times New Roman" w:hAnsi="Garamond" w:cs="Arial"/>
          <w:color w:val="000000"/>
          <w:lang w:eastAsia="sv-SE"/>
        </w:rPr>
        <w:t>Remisstiden för b</w:t>
      </w:r>
      <w:r w:rsidR="008C6FF5">
        <w:rPr>
          <w:rFonts w:ascii="Garamond" w:eastAsia="Times New Roman" w:hAnsi="Garamond" w:cs="Arial"/>
          <w:color w:val="000000"/>
          <w:lang w:eastAsia="sv-SE"/>
        </w:rPr>
        <w:t xml:space="preserve">etänkandet </w:t>
      </w:r>
      <w:r w:rsidRPr="00720391" w:rsidR="00030DBD">
        <w:rPr>
          <w:rFonts w:ascii="Garamond" w:eastAsia="Times New Roman" w:hAnsi="Garamond" w:cs="Arial"/>
          <w:color w:val="000000"/>
          <w:lang w:eastAsia="sv-SE"/>
        </w:rPr>
        <w:t>Tryggare hem för barn</w:t>
      </w:r>
      <w:r w:rsidR="00030DBD">
        <w:rPr>
          <w:rFonts w:ascii="Garamond" w:eastAsia="Times New Roman" w:hAnsi="Garamond" w:cs="Arial"/>
          <w:color w:val="000000"/>
          <w:lang w:eastAsia="sv-SE"/>
        </w:rPr>
        <w:t xml:space="preserve"> (SOU 2022:71) </w:t>
      </w:r>
      <w:r>
        <w:rPr>
          <w:rFonts w:ascii="Garamond" w:eastAsia="Times New Roman" w:hAnsi="Garamond" w:cs="Arial"/>
          <w:color w:val="000000"/>
          <w:lang w:eastAsia="sv-SE"/>
        </w:rPr>
        <w:t xml:space="preserve">gick ut häromdagen. I betänkandet </w:t>
      </w:r>
      <w:r w:rsidR="008C6FF5">
        <w:rPr>
          <w:rFonts w:ascii="Garamond" w:eastAsia="Times New Roman" w:hAnsi="Garamond" w:cs="Arial"/>
          <w:color w:val="000000"/>
          <w:lang w:eastAsia="sv-SE"/>
        </w:rPr>
        <w:t>lämnas ett antal förslag</w:t>
      </w:r>
      <w:r w:rsidR="00D90F57">
        <w:rPr>
          <w:rFonts w:ascii="Garamond" w:eastAsia="Times New Roman" w:hAnsi="Garamond" w:cs="Arial"/>
          <w:color w:val="000000"/>
          <w:lang w:eastAsia="sv-SE"/>
        </w:rPr>
        <w:t xml:space="preserve"> på lagändringar</w:t>
      </w:r>
      <w:r w:rsidR="008C6FF5">
        <w:rPr>
          <w:rFonts w:ascii="Garamond" w:eastAsia="Times New Roman" w:hAnsi="Garamond" w:cs="Arial"/>
          <w:color w:val="000000"/>
          <w:lang w:eastAsia="sv-SE"/>
        </w:rPr>
        <w:t xml:space="preserve"> som syftar till att stärka skyddet för barn på flera områden i den familjerättsliga lagstiftningen.</w:t>
      </w:r>
      <w:r w:rsidRPr="00030DBD" w:rsidR="00030DBD">
        <w:t xml:space="preserve"> </w:t>
      </w:r>
      <w:r>
        <w:t>F</w:t>
      </w:r>
      <w:r w:rsidR="00D90F57">
        <w:t>örslagen och remissinstansernas synpunkter analyseras nu i Regeringskansliet</w:t>
      </w:r>
      <w:r>
        <w:t xml:space="preserve">. När det arbetet är gjort kommer regeringen att återkomma till riksdagen. </w:t>
      </w:r>
    </w:p>
    <w:p w:rsidR="001E0F31" w:rsidP="001E0F31">
      <w:pPr>
        <w:pStyle w:val="BodyText"/>
      </w:pPr>
      <w:r>
        <w:t xml:space="preserve">Stockholm den </w:t>
      </w:r>
      <w:sdt>
        <w:sdtPr>
          <w:id w:val="-1225218591"/>
          <w:placeholder>
            <w:docPart w:val="CA736B85731F430FB8AC3893F689B662"/>
          </w:placeholder>
          <w:dataBinding w:xpath="/ns0:DocumentInfo[1]/ns0:BaseInfo[1]/ns0:HeaderDate[1]" w:storeItemID="{E4755DFC-946E-47DF-AC24-065958BC1224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maj 2023</w:t>
          </w:r>
        </w:sdtContent>
      </w:sdt>
    </w:p>
    <w:p w:rsidR="001E0F31" w:rsidP="001E0F31">
      <w:pPr>
        <w:pStyle w:val="BodyText"/>
      </w:pPr>
    </w:p>
    <w:p w:rsidR="00707CD2" w:rsidP="001E0F31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52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5264" w:rsidRPr="007D73AB" w:rsidP="00340DE0">
          <w:pPr>
            <w:pStyle w:val="Header"/>
          </w:pPr>
        </w:p>
      </w:tc>
      <w:tc>
        <w:tcPr>
          <w:tcW w:w="1134" w:type="dxa"/>
        </w:tcPr>
        <w:p w:rsidR="002152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52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5264" w:rsidRPr="00710A6C" w:rsidP="00EE3C0F">
          <w:pPr>
            <w:pStyle w:val="Header"/>
            <w:rPr>
              <w:b/>
            </w:rPr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C39E4136354F3B91F88C2537F41255"/>
            </w:placeholder>
            <w:dataBinding w:xpath="/ns0:DocumentInfo[1]/ns0:BaseInfo[1]/ns0:Dn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 w:rsidRPr="00C1629C">
                <w:t>Ju2023/01122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4217969E63488BA385679D34D741DE"/>
            </w:placeholder>
            <w:showingPlcHdr/>
            <w:dataBinding w:xpath="/ns0:DocumentInfo[1]/ns0:BaseInfo[1]/ns0:DocNumbe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5264" w:rsidP="00EE3C0F">
          <w:pPr>
            <w:pStyle w:val="Header"/>
          </w:pPr>
        </w:p>
      </w:tc>
      <w:tc>
        <w:tcPr>
          <w:tcW w:w="1134" w:type="dxa"/>
        </w:tcPr>
        <w:p w:rsidR="00215264" w:rsidP="0094502D">
          <w:pPr>
            <w:pStyle w:val="Header"/>
          </w:pPr>
        </w:p>
        <w:p w:rsidR="002152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6078B90D34476E8A81D790FB2D9F83"/>
          </w:placeholder>
          <w:richText/>
        </w:sdtPr>
        <w:sdtContent>
          <w:sdt>
            <w:sdtPr>
              <w:alias w:val="SenderText"/>
              <w:tag w:val="ccRKShow_SenderText"/>
              <w:id w:val="-1589299549"/>
              <w:placeholder>
                <w:docPart w:val="51DF697D4FB141A5B61621D0AED25ACB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F46235" w:rsidRPr="00BF5B04" w:rsidP="00F46235">
                  <w:pPr>
                    <w:pStyle w:val="Header"/>
                    <w:rPr>
                      <w:b/>
                      <w:bCs/>
                    </w:rPr>
                  </w:pPr>
                  <w:bookmarkStart w:id="0" w:name="_Hlk134188820"/>
                  <w:r w:rsidRPr="00BF5B04">
                    <w:rPr>
                      <w:b/>
                      <w:bCs/>
                    </w:rPr>
                    <w:t>Justitiedepartementet</w:t>
                  </w:r>
                </w:p>
                <w:p w:rsidR="00215264" w:rsidRPr="00B95677" w:rsidP="00F46235">
                  <w:pPr>
                    <w:pStyle w:val="Header"/>
                  </w:pPr>
                  <w:r>
                    <w:t>Justitieministern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3A32575655A4BA6B8E29A7537A46C6F"/>
          </w:placeholder>
          <w:dataBinding w:xpath="/ns0:DocumentInfo[1]/ns0:BaseInfo[1]/ns0:Recipient[1]" w:storeItemID="{E4755DFC-946E-47DF-AC24-065958BC1224}" w:prefixMappings="xmlns:ns0='http://lp/documentinfo/RK' "/>
          <w:text w:multiLine="1"/>
        </w:sdtPr>
        <w:sdtContent>
          <w:tc>
            <w:tcPr>
              <w:tcW w:w="3170" w:type="dxa"/>
            </w:tcPr>
            <w:p w:rsidR="00215264" w:rsidP="00547B89">
              <w:pPr>
                <w:pStyle w:val="Header"/>
              </w:pPr>
              <w:bookmarkEnd w:id="0"/>
              <w:bookmarkStart w:id="1" w:name="_Hlk134188797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2152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22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C39E4136354F3B91F88C2537F41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69D2B-F728-4D5B-8287-F67EEDE5B54B}"/>
      </w:docPartPr>
      <w:docPartBody>
        <w:p w:rsidR="00B26E20" w:rsidP="00630656">
          <w:pPr>
            <w:pStyle w:val="56C39E4136354F3B91F88C2537F412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217969E63488BA385679D34D74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6BE15-2F1D-4053-982F-A65F5E4AC3B1}"/>
      </w:docPartPr>
      <w:docPartBody>
        <w:p w:rsidR="00B26E20" w:rsidP="00630656">
          <w:pPr>
            <w:pStyle w:val="BB4217969E63488BA385679D34D741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6078B90D34476E8A81D790FB2D9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3FE9E-7886-41C0-B614-B5CB758C0ECE}"/>
      </w:docPartPr>
      <w:docPartBody>
        <w:p w:rsidR="00B26E20" w:rsidP="00630656">
          <w:pPr>
            <w:pStyle w:val="E46078B90D34476E8A81D790FB2D9F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32575655A4BA6B8E29A7537A46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B3E5C-41F3-4EAA-85E3-50E8E6B40F3C}"/>
      </w:docPartPr>
      <w:docPartBody>
        <w:p w:rsidR="00B26E20" w:rsidP="00630656">
          <w:pPr>
            <w:pStyle w:val="A3A32575655A4BA6B8E29A7537A46C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36B85731F430FB8AC3893F689B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A7AD6-3E76-4507-8DA1-A428CE1ADBCB}"/>
      </w:docPartPr>
      <w:docPartBody>
        <w:p w:rsidR="004F67A6" w:rsidP="002A2D56">
          <w:pPr>
            <w:pStyle w:val="CA736B85731F430FB8AC3893F689B66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1DF697D4FB141A5B61621D0AED25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FA596-7260-48A6-A331-D6B18D75C863}"/>
      </w:docPartPr>
      <w:docPartBody>
        <w:p w:rsidR="00A80B27" w:rsidP="004F67A6">
          <w:pPr>
            <w:pStyle w:val="51DF697D4FB141A5B61621D0AED25AC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7A6"/>
    <w:rPr>
      <w:noProof w:val="0"/>
      <w:color w:val="808080"/>
    </w:rPr>
  </w:style>
  <w:style w:type="paragraph" w:customStyle="1" w:styleId="56C39E4136354F3B91F88C2537F41255">
    <w:name w:val="56C39E4136354F3B91F88C2537F41255"/>
    <w:rsid w:val="00630656"/>
  </w:style>
  <w:style w:type="paragraph" w:customStyle="1" w:styleId="A3A32575655A4BA6B8E29A7537A46C6F">
    <w:name w:val="A3A32575655A4BA6B8E29A7537A46C6F"/>
    <w:rsid w:val="00630656"/>
  </w:style>
  <w:style w:type="paragraph" w:customStyle="1" w:styleId="BB4217969E63488BA385679D34D741DE1">
    <w:name w:val="BB4217969E63488BA385679D34D741DE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6078B90D34476E8A81D790FB2D9F831">
    <w:name w:val="E46078B90D34476E8A81D790FB2D9F83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736B85731F430FB8AC3893F689B662">
    <w:name w:val="CA736B85731F430FB8AC3893F689B662"/>
    <w:rsid w:val="002A2D56"/>
  </w:style>
  <w:style w:type="paragraph" w:customStyle="1" w:styleId="51DF697D4FB141A5B61621D0AED25ACB">
    <w:name w:val="51DF697D4FB141A5B61621D0AED25ACB"/>
    <w:rsid w:val="004F67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2023-05-10T00:00:00</HeaderDate>
    <Office/>
    <Dnr>Ju2023/01122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eb1f91be-c499-4462-9011-7709b774ee07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5148-1361-463F-9950-3B3CDCC11AAC}"/>
</file>

<file path=customXml/itemProps2.xml><?xml version="1.0" encoding="utf-8"?>
<ds:datastoreItem xmlns:ds="http://schemas.openxmlformats.org/officeDocument/2006/customXml" ds:itemID="{E4755DFC-946E-47DF-AC24-065958BC1224}"/>
</file>

<file path=customXml/itemProps3.xml><?xml version="1.0" encoding="utf-8"?>
<ds:datastoreItem xmlns:ds="http://schemas.openxmlformats.org/officeDocument/2006/customXml" ds:itemID="{57AA4E42-1DB9-4A66-80BE-1E713AD41081}"/>
</file>

<file path=customXml/itemProps4.xml><?xml version="1.0" encoding="utf-8"?>
<ds:datastoreItem xmlns:ds="http://schemas.openxmlformats.org/officeDocument/2006/customXml" ds:itemID="{7BCEC93E-A251-468C-9858-F46EC7CE405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628.docx</dc:title>
  <cp:revision>6</cp:revision>
  <cp:lastPrinted>2023-05-04T13:05:00Z</cp:lastPrinted>
  <dcterms:created xsi:type="dcterms:W3CDTF">2023-05-04T11:45:00Z</dcterms:created>
  <dcterms:modified xsi:type="dcterms:W3CDTF">2023-05-10T07:04:00Z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3bf79375-05c7-4991-82de-0c772e2e8eb8</vt:lpwstr>
  </property>
</Properties>
</file>