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2D82" w:rsidRPr="00AD32CA" w:rsidRDefault="00C32D82" w:rsidP="00511B7A">
      <w:pPr>
        <w:pStyle w:val="Hemstlrubrik"/>
      </w:pPr>
      <w:r w:rsidRPr="00AD32CA">
        <w:t>Förslag till riksdagsbeslut</w:t>
      </w:r>
    </w:p>
    <w:p w:rsidR="00C32D82" w:rsidRPr="00AD32CA" w:rsidRDefault="00C32D82" w:rsidP="00C32D82">
      <w:pPr>
        <w:pStyle w:val="Hemstlatt"/>
      </w:pPr>
      <w:r w:rsidRPr="00AD32CA">
        <w:t>Riksdagen tillkännager för regeringen som sin mening vad som i moti</w:t>
      </w:r>
      <w:r w:rsidRPr="00AD32CA">
        <w:t>o</w:t>
      </w:r>
      <w:r w:rsidRPr="00AD32CA">
        <w:t>nen anförs om kommuners möjlighet att upprätthålla lågstrålande zoner.</w:t>
      </w:r>
    </w:p>
    <w:p w:rsidR="00C32D82" w:rsidRPr="00AD32CA" w:rsidRDefault="00C32D82" w:rsidP="00C32D82">
      <w:pPr>
        <w:pStyle w:val="Rubrik1"/>
      </w:pPr>
      <w:r w:rsidRPr="00AD32CA">
        <w:t>Motivering</w:t>
      </w:r>
    </w:p>
    <w:p w:rsidR="00C32D82" w:rsidRPr="00AD32CA" w:rsidRDefault="00C32D82" w:rsidP="00C32D82">
      <w:r w:rsidRPr="00AD32CA">
        <w:t>Erfarenheter från bygglov</w:t>
      </w:r>
      <w:r w:rsidR="00511B7A" w:rsidRPr="00AD32CA">
        <w:t>s</w:t>
      </w:r>
      <w:r w:rsidRPr="00AD32CA">
        <w:t>hanteringen angående master för 3</w:t>
      </w:r>
      <w:r w:rsidR="00511B7A" w:rsidRPr="00AD32CA">
        <w:t xml:space="preserve"> </w:t>
      </w:r>
      <w:r w:rsidRPr="00AD32CA">
        <w:t>G-antenner visar att kommunens vilja inte tillmäts någon betydelse. I de fall då en ko</w:t>
      </w:r>
      <w:r w:rsidRPr="00AD32CA">
        <w:t>m</w:t>
      </w:r>
      <w:r w:rsidRPr="00AD32CA">
        <w:t>mun har avslagit ansökan om bygglov för en mast med hänvisning till att man önskar hålla vissa områden fria från mobiltäckning, har sökanden vid en överklagan alltid fått rätt med hänvisning till att strålningen enligt statliga myndigheter inte är någon olägenhet. Detta är en avvikelse jämfört med andra typer av plan- och byggfrågor, där kommunens vilja regelmässigt ges stor tyngd.</w:t>
      </w:r>
    </w:p>
    <w:p w:rsidR="00C32D82" w:rsidRPr="00AD32CA" w:rsidRDefault="00C32D82" w:rsidP="00511B7A">
      <w:pPr>
        <w:pStyle w:val="Normaltindrag"/>
      </w:pPr>
      <w:r w:rsidRPr="00AD32CA">
        <w:t>En kommun kan ha olika skäl för att vilja bibehålla vissa</w:t>
      </w:r>
      <w:r w:rsidR="00511B7A" w:rsidRPr="00AD32CA">
        <w:t xml:space="preserve"> lågstrålande z</w:t>
      </w:r>
      <w:r w:rsidR="00511B7A" w:rsidRPr="00AD32CA">
        <w:t>o</w:t>
      </w:r>
      <w:r w:rsidR="00511B7A" w:rsidRPr="00AD32CA">
        <w:t>ner, t.</w:t>
      </w:r>
      <w:r w:rsidRPr="00AD32CA">
        <w:t>ex</w:t>
      </w:r>
      <w:r w:rsidR="00511B7A" w:rsidRPr="00AD32CA">
        <w:t>.</w:t>
      </w:r>
      <w:r w:rsidRPr="00AD32CA">
        <w:t xml:space="preserve"> att attrahera vissa typer av turister och forskning. Det främsta skälet är dock att det i Sverige finns ett stort antal människor som efterfrågar boende utan täckning av mobiltelefon, </w:t>
      </w:r>
      <w:r w:rsidR="00511B7A" w:rsidRPr="00AD32CA">
        <w:t xml:space="preserve">tv </w:t>
      </w:r>
      <w:r w:rsidRPr="00AD32CA">
        <w:t>och vissa andra typer av elektromagnetisk strålning. Kommunen behöver därvid inte alls ha uppfattningen att strålningen är skadlig, utan det handlar bara om att kunna tillgodose en efterfrågan som finns på marknaden. Detta skulle kunna ha särskilt stor betydelse för gle</w:t>
      </w:r>
      <w:r w:rsidRPr="00AD32CA">
        <w:t>s</w:t>
      </w:r>
      <w:r w:rsidRPr="00AD32CA">
        <w:t>bygdskommuner, som i övrigt har svårt att attrahera inflyttande. Det finns i</w:t>
      </w:r>
      <w:r w:rsidR="00511B7A" w:rsidRPr="00AD32CA">
        <w:t xml:space="preserve"> </w:t>
      </w:r>
      <w:r w:rsidRPr="00AD32CA">
        <w:t>dag enskilda och föreningar som skulle vara beredda att investera i ett avanc</w:t>
      </w:r>
      <w:r w:rsidRPr="00AD32CA">
        <w:t>e</w:t>
      </w:r>
      <w:r w:rsidRPr="00AD32CA">
        <w:t>rat boende med låga nivåer av elektromagnetisk strålning, men dessa investe</w:t>
      </w:r>
      <w:r w:rsidRPr="00AD32CA">
        <w:t>r</w:t>
      </w:r>
      <w:r w:rsidRPr="00AD32CA">
        <w:t>ingar blir inte av eftersom ingen kommun har några verktyg för att på ett juridiskt säkert sätt skydda områden från framtida etableringar som genererar oönskad strålning.</w:t>
      </w:r>
    </w:p>
    <w:p w:rsidR="00C32D82" w:rsidRPr="00AD32CA" w:rsidRDefault="00C32D82" w:rsidP="00511B7A">
      <w:pPr>
        <w:pStyle w:val="Normaltindrag"/>
      </w:pPr>
      <w:r w:rsidRPr="00AD32CA">
        <w:t>Givetvis måste lagen ange vissa ramar för kommunens hantering av dessa frågor. Det rimligaste vore att i PBL ställa krav på att det ska finnas skäl av betydande vikt och att frågan ska vara utredd i översiktsplan eller i ett särskilt program som är antaget av kommunfullmäktige.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11B7A" w:rsidRPr="00AD32CA">
        <w:tblPrEx>
          <w:tblCellMar>
            <w:top w:w="0" w:type="dxa"/>
            <w:bottom w:w="0" w:type="dxa"/>
          </w:tblCellMar>
        </w:tblPrEx>
        <w:trPr>
          <w:cantSplit/>
        </w:trPr>
        <w:tc>
          <w:tcPr>
            <w:tcW w:w="3046" w:type="dxa"/>
          </w:tcPr>
          <w:p w:rsidR="00511B7A" w:rsidRPr="00AD32CA" w:rsidRDefault="00511B7A" w:rsidP="00511B7A">
            <w:pPr>
              <w:pStyle w:val="UnderskriftDatum"/>
              <w:spacing w:before="0"/>
            </w:pPr>
            <w:r w:rsidRPr="00AD32CA">
              <w:lastRenderedPageBreak/>
              <w:t>Stockholm den 26 september 2005</w:t>
            </w:r>
          </w:p>
        </w:tc>
        <w:tc>
          <w:tcPr>
            <w:tcW w:w="3047" w:type="dxa"/>
          </w:tcPr>
          <w:p w:rsidR="00511B7A" w:rsidRPr="00AD32CA" w:rsidRDefault="00511B7A" w:rsidP="00511B7A">
            <w:pPr>
              <w:pStyle w:val="Underskrifter"/>
            </w:pPr>
          </w:p>
        </w:tc>
      </w:tr>
      <w:tr w:rsidR="00511B7A" w:rsidRPr="00AD32CA">
        <w:tblPrEx>
          <w:tblCellMar>
            <w:top w:w="0" w:type="dxa"/>
            <w:bottom w:w="0" w:type="dxa"/>
          </w:tblCellMar>
        </w:tblPrEx>
        <w:trPr>
          <w:cantSplit/>
        </w:trPr>
        <w:tc>
          <w:tcPr>
            <w:tcW w:w="3046" w:type="dxa"/>
          </w:tcPr>
          <w:p w:rsidR="00511B7A" w:rsidRPr="00AD32CA" w:rsidRDefault="00511B7A" w:rsidP="00511B7A">
            <w:pPr>
              <w:pStyle w:val="Underskrifter"/>
            </w:pPr>
            <w:r w:rsidRPr="00AD32CA">
              <w:t>Sonia Karlsson (s)</w:t>
            </w:r>
          </w:p>
        </w:tc>
        <w:tc>
          <w:tcPr>
            <w:tcW w:w="3047" w:type="dxa"/>
          </w:tcPr>
          <w:p w:rsidR="00511B7A" w:rsidRPr="00AD32CA" w:rsidRDefault="00511B7A" w:rsidP="00511B7A">
            <w:pPr>
              <w:pStyle w:val="Underskrifter"/>
            </w:pPr>
            <w:r w:rsidRPr="00AD32CA">
              <w:t>Christina Axelsson (s)</w:t>
            </w:r>
          </w:p>
        </w:tc>
      </w:tr>
    </w:tbl>
    <w:p w:rsidR="00E84F25" w:rsidRPr="00AD32CA" w:rsidRDefault="00E84F25" w:rsidP="00511B7A">
      <w:pPr>
        <w:pStyle w:val="Normaltindrag"/>
      </w:pPr>
    </w:p>
    <w:sectPr w:rsidR="00E84F25" w:rsidRPr="00AD32CA" w:rsidSect="00511B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6A3A" w:rsidRPr="00AD32CA" w:rsidRDefault="006D6A3A">
      <w:r w:rsidRPr="00AD32CA">
        <w:separator/>
      </w:r>
    </w:p>
  </w:endnote>
  <w:endnote w:type="continuationSeparator" w:id="0">
    <w:p w:rsidR="006D6A3A" w:rsidRPr="00AD32CA" w:rsidRDefault="006D6A3A">
      <w:r w:rsidRPr="00AD32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A5" w:rsidRPr="00AD32CA" w:rsidRDefault="00AD32CA" w:rsidP="00511B7A">
    <w:pPr>
      <w:pStyle w:val="Sidfot"/>
    </w:pPr>
    <w:r w:rsidRPr="00AD32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92002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B7A" w:rsidRDefault="00511B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1B7A" w:rsidRDefault="00511B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D32CA" w:rsidRDefault="00AD32CA" w:rsidP="00511B7A">
    <w:pPr>
      <w:pStyle w:val="Sidfot"/>
    </w:pPr>
    <w:r w:rsidRPr="00AD32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23613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B7A" w:rsidRDefault="00511B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1B7A" w:rsidRDefault="00511B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D32CA" w:rsidRDefault="00AD32CA" w:rsidP="00511B7A">
    <w:pPr>
      <w:pStyle w:val="Sidfot"/>
    </w:pPr>
    <w:r w:rsidRPr="00AD32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0423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B7A" w:rsidRDefault="00511B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1B7A" w:rsidRDefault="00511B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6A3A" w:rsidRPr="00AD32CA" w:rsidRDefault="006D6A3A">
      <w:r w:rsidRPr="00AD32CA">
        <w:separator/>
      </w:r>
    </w:p>
  </w:footnote>
  <w:footnote w:type="continuationSeparator" w:id="0">
    <w:p w:rsidR="006D6A3A" w:rsidRPr="00AD32CA" w:rsidRDefault="006D6A3A">
      <w:r w:rsidRPr="00AD32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A5" w:rsidRPr="00AD32CA" w:rsidRDefault="00AD32CA" w:rsidP="00511B7A">
    <w:pPr>
      <w:pStyle w:val="Sidhuvud"/>
    </w:pPr>
    <w:r w:rsidRPr="00AD32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70806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B7A" w:rsidRDefault="00511B7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1B7A" w:rsidRDefault="00511B7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AD32CA" w:rsidRDefault="00AD32CA" w:rsidP="00511B7A">
    <w:pPr>
      <w:pStyle w:val="Sidhuvud"/>
    </w:pPr>
    <w:r w:rsidRPr="00AD32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08667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B7A" w:rsidRDefault="00511B7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1B7A" w:rsidRDefault="00511B7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B7A" w:rsidRPr="00AD32CA" w:rsidRDefault="00511B7A">
    <w:pPr>
      <w:pStyle w:val="FSHNormal"/>
      <w:tabs>
        <w:tab w:val="right" w:pos="5840"/>
      </w:tabs>
    </w:pPr>
    <w:r w:rsidRPr="00AD32CA">
      <w:br/>
    </w:r>
    <w:r w:rsidRPr="00AD32CA">
      <w:fldChar w:fldCharType="begin" w:fldLock="1"/>
    </w:r>
    <w:r w:rsidRPr="00AD32CA">
      <w:instrText xml:space="preserve"> DOCPROPERTY</w:instrText>
    </w:r>
    <w:r w:rsidRPr="00AD32CA">
      <w:rPr>
        <w:sz w:val="18"/>
      </w:rPr>
      <w:instrText xml:space="preserve"> "YearUser" *\charformat </w:instrText>
    </w:r>
    <w:r w:rsidRPr="00AD32CA">
      <w:fldChar w:fldCharType="separate"/>
    </w:r>
    <w:r w:rsidRPr="00AD32CA">
      <w:t>2005/06</w:t>
    </w:r>
    <w:r w:rsidRPr="00AD32CA">
      <w:fldChar w:fldCharType="end"/>
    </w:r>
    <w:r w:rsidRPr="00AD32CA">
      <w:t xml:space="preserve"> </w:t>
    </w:r>
    <w:r w:rsidRPr="00AD32CA">
      <w:tab/>
      <w:t xml:space="preserve">mnr: </w:t>
    </w:r>
    <w:r w:rsidRPr="00AD32CA">
      <w:fldChar w:fldCharType="begin" w:fldLock="1"/>
    </w:r>
    <w:r w:rsidRPr="00AD32CA">
      <w:instrText xml:space="preserve"> DOCPROPERTY</w:instrText>
    </w:r>
    <w:r w:rsidRPr="00AD32CA">
      <w:rPr>
        <w:sz w:val="18"/>
      </w:rPr>
      <w:instrText xml:space="preserve"> "Motionsnummer" *\charformat </w:instrText>
    </w:r>
    <w:r w:rsidRPr="00AD32CA">
      <w:fldChar w:fldCharType="separate"/>
    </w:r>
    <w:r w:rsidRPr="00AD32CA">
      <w:t>Bo264</w:t>
    </w:r>
    <w:r w:rsidRPr="00AD32CA">
      <w:fldChar w:fldCharType="end"/>
    </w:r>
    <w:r w:rsidRPr="00AD32CA">
      <w:br/>
    </w:r>
    <w:r w:rsidRPr="00AD32CA">
      <w:fldChar w:fldCharType="begin" w:fldLock="1"/>
    </w:r>
    <w:r w:rsidRPr="00AD32CA">
      <w:instrText xml:space="preserve"> DOCPROPERTY</w:instrText>
    </w:r>
    <w:r w:rsidRPr="00AD32CA">
      <w:rPr>
        <w:sz w:val="18"/>
      </w:rPr>
      <w:instrText xml:space="preserve"> "Samling" *\charformat </w:instrText>
    </w:r>
    <w:r w:rsidRPr="00AD32CA">
      <w:fldChar w:fldCharType="end"/>
    </w:r>
    <w:r w:rsidRPr="00AD32CA">
      <w:tab/>
      <w:t xml:space="preserve">pnr: </w:t>
    </w:r>
    <w:r w:rsidRPr="00AD32CA">
      <w:fldChar w:fldCharType="begin" w:fldLock="1"/>
    </w:r>
    <w:r w:rsidRPr="00AD32CA">
      <w:instrText xml:space="preserve"> DOCPROPERTY</w:instrText>
    </w:r>
    <w:r w:rsidRPr="00AD32CA">
      <w:rPr>
        <w:sz w:val="18"/>
      </w:rPr>
      <w:instrText xml:space="preserve"> "Partinummer" *\charformat </w:instrText>
    </w:r>
    <w:r w:rsidRPr="00AD32CA">
      <w:fldChar w:fldCharType="separate"/>
    </w:r>
    <w:r w:rsidRPr="00AD32CA">
      <w:t>s3223</w:t>
    </w:r>
    <w:r w:rsidRPr="00AD32CA">
      <w:fldChar w:fldCharType="end"/>
    </w:r>
  </w:p>
  <w:p w:rsidR="00511B7A" w:rsidRPr="00AD32CA" w:rsidRDefault="00511B7A">
    <w:pPr>
      <w:pStyle w:val="FSHRub1"/>
    </w:pPr>
    <w:r w:rsidRPr="00AD32CA">
      <w:t>Motion till riksdagen</w:t>
    </w:r>
    <w:r w:rsidRPr="00AD32CA">
      <w:br/>
    </w:r>
    <w:r w:rsidRPr="00AD32CA">
      <w:fldChar w:fldCharType="begin" w:fldLock="1"/>
    </w:r>
    <w:r w:rsidRPr="00AD32CA">
      <w:instrText xml:space="preserve"> DOCPROPERTY "YearUser" *\charformat </w:instrText>
    </w:r>
    <w:r w:rsidRPr="00AD32CA">
      <w:fldChar w:fldCharType="separate"/>
    </w:r>
    <w:r w:rsidRPr="00AD32CA">
      <w:t>2005/06</w:t>
    </w:r>
    <w:r w:rsidRPr="00AD32CA">
      <w:fldChar w:fldCharType="end"/>
    </w:r>
    <w:r w:rsidRPr="00AD32CA">
      <w:t>:</w:t>
    </w:r>
    <w:r w:rsidRPr="00AD32CA">
      <w:fldChar w:fldCharType="begin" w:fldLock="1"/>
    </w:r>
    <w:r w:rsidRPr="00AD32CA">
      <w:instrText xml:space="preserve"> DOCPROPERTY "Motionsnummer" *\charformat </w:instrText>
    </w:r>
    <w:r w:rsidRPr="00AD32CA">
      <w:fldChar w:fldCharType="separate"/>
    </w:r>
    <w:r w:rsidRPr="00AD32CA">
      <w:t>Bo264</w:t>
    </w:r>
    <w:r w:rsidRPr="00AD32CA">
      <w:fldChar w:fldCharType="end"/>
    </w:r>
  </w:p>
  <w:p w:rsidR="00511B7A" w:rsidRPr="00AD32CA" w:rsidRDefault="00511B7A">
    <w:pPr>
      <w:pStyle w:val="FSHNormalS5"/>
    </w:pPr>
    <w:r w:rsidRPr="00AD32CA">
      <w:fldChar w:fldCharType="begin" w:fldLock="1"/>
    </w:r>
    <w:r w:rsidRPr="00AD32CA">
      <w:instrText xml:space="preserve"> DOCPROPERTY "MotionarText" *\charformat </w:instrText>
    </w:r>
    <w:r w:rsidRPr="00AD32CA">
      <w:fldChar w:fldCharType="separate"/>
    </w:r>
    <w:r w:rsidRPr="00AD32CA">
      <w:t>av Sonia Karlsson och Christina Axelsson (s)</w:t>
    </w:r>
    <w:r w:rsidRPr="00AD32CA">
      <w:fldChar w:fldCharType="end"/>
    </w:r>
    <w:r w:rsidRPr="00AD32CA">
      <w:br/>
    </w:r>
    <w:r w:rsidRPr="00AD32CA">
      <w:fldChar w:fldCharType="begin" w:fldLock="1"/>
    </w:r>
    <w:r w:rsidRPr="00AD32CA">
      <w:instrText xml:space="preserve"> DOCPROPERTY "SvarFrasKort" *\charformat </w:instrText>
    </w:r>
    <w:r w:rsidRPr="00AD32CA">
      <w:fldChar w:fldCharType="end"/>
    </w:r>
  </w:p>
  <w:p w:rsidR="00511B7A" w:rsidRPr="00AD32CA" w:rsidRDefault="00511B7A">
    <w:pPr>
      <w:pStyle w:val="FSHTitel"/>
    </w:pPr>
    <w:r w:rsidRPr="00AD32CA">
      <w:fldChar w:fldCharType="begin" w:fldLock="1"/>
    </w:r>
    <w:r w:rsidRPr="00AD32CA">
      <w:instrText xml:space="preserve"> DOCPROPERTY</w:instrText>
    </w:r>
    <w:r w:rsidRPr="00AD32CA">
      <w:rPr>
        <w:sz w:val="18"/>
      </w:rPr>
      <w:instrText xml:space="preserve"> "RubrikSvar" *\charformat </w:instrText>
    </w:r>
    <w:r w:rsidRPr="00AD32CA">
      <w:fldChar w:fldCharType="separate"/>
    </w:r>
    <w:r w:rsidRPr="00AD32CA">
      <w:t>Lågstrålande zoner</w:t>
    </w:r>
    <w:r w:rsidRPr="00AD32CA">
      <w:fldChar w:fldCharType="end"/>
    </w:r>
  </w:p>
  <w:p w:rsidR="00511B7A" w:rsidRPr="00AD32CA" w:rsidRDefault="00511B7A" w:rsidP="00511B7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4EA5B56"/>
    <w:lvl w:ilvl="0" w:tplc="4F6AE74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92809001">
    <w:abstractNumId w:val="13"/>
  </w:num>
  <w:num w:numId="2" w16cid:durableId="2121340906">
    <w:abstractNumId w:val="10"/>
  </w:num>
  <w:num w:numId="3" w16cid:durableId="552231960">
    <w:abstractNumId w:val="11"/>
  </w:num>
  <w:num w:numId="4" w16cid:durableId="882255490">
    <w:abstractNumId w:val="12"/>
  </w:num>
  <w:num w:numId="5" w16cid:durableId="175578939">
    <w:abstractNumId w:val="8"/>
  </w:num>
  <w:num w:numId="6" w16cid:durableId="1669552566">
    <w:abstractNumId w:val="3"/>
  </w:num>
  <w:num w:numId="7" w16cid:durableId="1389642476">
    <w:abstractNumId w:val="2"/>
  </w:num>
  <w:num w:numId="8" w16cid:durableId="336226211">
    <w:abstractNumId w:val="1"/>
  </w:num>
  <w:num w:numId="9" w16cid:durableId="791443541">
    <w:abstractNumId w:val="0"/>
  </w:num>
  <w:num w:numId="10" w16cid:durableId="364722614">
    <w:abstractNumId w:val="9"/>
  </w:num>
  <w:num w:numId="11" w16cid:durableId="1028216073">
    <w:abstractNumId w:val="7"/>
  </w:num>
  <w:num w:numId="12" w16cid:durableId="191386520">
    <w:abstractNumId w:val="6"/>
  </w:num>
  <w:num w:numId="13" w16cid:durableId="797603139">
    <w:abstractNumId w:val="5"/>
  </w:num>
  <w:num w:numId="14" w16cid:durableId="1791707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2B3208"/>
    <w:rsid w:val="00064BC3"/>
    <w:rsid w:val="00066775"/>
    <w:rsid w:val="00072FB9"/>
    <w:rsid w:val="000B0A9B"/>
    <w:rsid w:val="00100531"/>
    <w:rsid w:val="00201DFB"/>
    <w:rsid w:val="00204A63"/>
    <w:rsid w:val="00212FF1"/>
    <w:rsid w:val="00230193"/>
    <w:rsid w:val="0025068A"/>
    <w:rsid w:val="002818D3"/>
    <w:rsid w:val="002B3208"/>
    <w:rsid w:val="002D11A8"/>
    <w:rsid w:val="00445271"/>
    <w:rsid w:val="004A0504"/>
    <w:rsid w:val="004E38D9"/>
    <w:rsid w:val="00511B7A"/>
    <w:rsid w:val="006D6A3A"/>
    <w:rsid w:val="00740D6D"/>
    <w:rsid w:val="00780B32"/>
    <w:rsid w:val="00794149"/>
    <w:rsid w:val="007B67A7"/>
    <w:rsid w:val="007C6092"/>
    <w:rsid w:val="00896289"/>
    <w:rsid w:val="00A053C6"/>
    <w:rsid w:val="00AD32CA"/>
    <w:rsid w:val="00B13BF0"/>
    <w:rsid w:val="00C1285C"/>
    <w:rsid w:val="00C27B7D"/>
    <w:rsid w:val="00C32D82"/>
    <w:rsid w:val="00D1174F"/>
    <w:rsid w:val="00DC6C70"/>
    <w:rsid w:val="00E22893"/>
    <w:rsid w:val="00E360DE"/>
    <w:rsid w:val="00E75D28"/>
    <w:rsid w:val="00E84F25"/>
    <w:rsid w:val="00F85EA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2ED644-1FB1-4923-B015-67B44B02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11B7A"/>
    <w:pPr>
      <w:spacing w:after="250"/>
    </w:pPr>
  </w:style>
  <w:style w:type="paragraph" w:customStyle="1" w:styleId="Hemstlatt">
    <w:name w:val="Hemstl_att"/>
    <w:aliases w:val="HemstPunkt,HemstPunktFlera,HemställansPunkt,Förslagstext"/>
    <w:basedOn w:val="Normal"/>
    <w:next w:val="Normal"/>
    <w:rsid w:val="000B0A9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B32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307</Words>
  <Characters>1704</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Bo264</vt:lpstr>
    </vt:vector>
  </TitlesOfParts>
  <Company>Riksdagen</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Bo264</dc:title>
  <dc:subject>Bo264</dc:subject>
  <dc:creator>Riksdagen</dc:creator>
  <cp:keywords>Riksdagen</cp:keywords>
  <dc:description/>
  <cp:lastModifiedBy>Lars Brink</cp:lastModifiedBy>
  <cp:revision>2</cp:revision>
  <cp:lastPrinted>2005-11-22T14:19:00Z</cp:lastPrinted>
  <dcterms:created xsi:type="dcterms:W3CDTF">2025-12-16T19:01:00Z</dcterms:created>
  <dcterms:modified xsi:type="dcterms:W3CDTF">2025-12-16T19:01:00Z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Lågstrålande zoner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Lågstrålande zoner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Sonia Karlsson och Christina Axelsson (s)</vt:lpwstr>
  </property>
  <property fmtid="{D5CDD505-2E9C-101B-9397-08002B2CF9AE}" pid="26" name="MotionarLista">
    <vt:lpwstr>Karlsson, Sonia (s)\Axelsson,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Sonia Karlsson (s), Christina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Bo264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20052006000000000115000032230069</vt:lpwstr>
  </property>
  <property fmtid="{D5CDD505-2E9C-101B-9397-08002B2CF9AE}" pid="47" name="datum">
    <vt:lpwstr>050926</vt:lpwstr>
  </property>
  <property fmtid="{D5CDD505-2E9C-101B-9397-08002B2CF9AE}" pid="48" name="avsändar-e-post">
    <vt:lpwstr>madeleine.mjoberg.quanne@riksdagen.se</vt:lpwstr>
  </property>
  <property fmtid="{D5CDD505-2E9C-101B-9397-08002B2CF9AE}" pid="49" name="id">
    <vt:lpwstr>20052006000000000115000032230069</vt:lpwstr>
  </property>
  <property fmtid="{D5CDD505-2E9C-101B-9397-08002B2CF9AE}" pid="50" name="nummer">
    <vt:lpwstr>264</vt:lpwstr>
  </property>
  <property fmtid="{D5CDD505-2E9C-101B-9397-08002B2CF9AE}" pid="51" name="utskottsbeteckning">
    <vt:lpwstr>Bo</vt:lpwstr>
  </property>
</Properties>
</file>