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F6F" w:rsidRPr="00024BD7" w:rsidRDefault="00A11F6F">
      <w:pPr>
        <w:pStyle w:val="Frslagsrubrik"/>
      </w:pPr>
      <w:r w:rsidRPr="00024BD7">
        <w:t>Förslag till riksdagsbeslut</w:t>
      </w:r>
    </w:p>
    <w:p w:rsidR="00A11F6F" w:rsidRPr="00024BD7" w:rsidRDefault="00A11F6F">
      <w:pPr>
        <w:pStyle w:val="Hemstlatt"/>
        <w:ind w:left="0"/>
      </w:pPr>
      <w:r w:rsidRPr="00024BD7">
        <w:t>Riksdagen tillkännager för regeringen som sin mening vad som anförs i motionen om att Sverige ska ta initiativet till att driva frågan om sänkta införselkvoter tillsammans med andra medlemsländer inom EU.</w:t>
      </w:r>
    </w:p>
    <w:p w:rsidR="00A11F6F" w:rsidRPr="00024BD7" w:rsidRDefault="00A11F6F">
      <w:pPr>
        <w:pStyle w:val="Rubrik1"/>
      </w:pPr>
      <w:r w:rsidRPr="00024BD7">
        <w:t>Motivering</w:t>
      </w:r>
    </w:p>
    <w:p w:rsidR="00A11F6F" w:rsidRPr="00024BD7" w:rsidRDefault="00A11F6F">
      <w:r w:rsidRPr="00024BD7">
        <w:t xml:space="preserve">Vid resa från ett annat EU-land får varje vuxen ta med sig </w:t>
      </w:r>
      <w:smartTag w:uri="urn:schemas-microsoft-com:office:smarttags" w:element="metricconverter">
        <w:smartTagPr>
          <w:attr w:name="ProductID" w:val="230 liter"/>
        </w:smartTagPr>
        <w:r w:rsidRPr="00024BD7">
          <w:t>230 liter</w:t>
        </w:r>
      </w:smartTag>
      <w:r w:rsidRPr="00024BD7">
        <w:t xml:space="preserve"> alkohol. Det är mer än dubbelt så mycket som den genomsnittliga svenskens årsko</w:t>
      </w:r>
      <w:r w:rsidRPr="00024BD7">
        <w:t>n</w:t>
      </w:r>
      <w:r w:rsidRPr="00024BD7">
        <w:t>sumtion. Nivåerna är inte logiska och orimligt höga. De försvårar för me</w:t>
      </w:r>
      <w:r w:rsidRPr="00024BD7">
        <w:t>d</w:t>
      </w:r>
      <w:r w:rsidRPr="00024BD7">
        <w:t>lemsländerna att bedriva en egen och effektiv alkoholpolitik. De indikativa nivåerna bidrar också till en olaglig vidareförsäljning.</w:t>
      </w:r>
    </w:p>
    <w:p w:rsidR="00A11F6F" w:rsidRPr="00024BD7" w:rsidRDefault="00A11F6F">
      <w:pPr>
        <w:pStyle w:val="Normaltindrag"/>
      </w:pPr>
      <w:r w:rsidRPr="00024BD7">
        <w:t>Alkohol kan ur ett folkhälsoperspektiv aldrig betraktas som en vanlig vara. EU har valt att begränsa tobaken med restriktioner. Incitamenten för att alk</w:t>
      </w:r>
      <w:r w:rsidRPr="00024BD7">
        <w:t>o</w:t>
      </w:r>
      <w:r w:rsidRPr="00024BD7">
        <w:t>hol ska betraktas som en folkhälsofråga och behandlas därefter finns. Sverige bör därför ta initiativet till att tillsammans med andra medlemsländer inom EU driva frågan om sänkta införselkvoter.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4BD7">
        <w:trPr>
          <w:cantSplit/>
        </w:trPr>
        <w:tc>
          <w:tcPr>
            <w:tcW w:w="3046" w:type="dxa"/>
          </w:tcPr>
          <w:p w:rsidR="00A11F6F" w:rsidRPr="00024BD7" w:rsidRDefault="00A11F6F">
            <w:pPr>
              <w:pStyle w:val="UnderskriftDatum"/>
              <w:spacing w:before="240"/>
            </w:pPr>
            <w:r w:rsidRPr="00024BD7">
              <w:t>Stockholm den 28 september 2012</w:t>
            </w:r>
          </w:p>
        </w:tc>
        <w:tc>
          <w:tcPr>
            <w:tcW w:w="3047" w:type="dxa"/>
          </w:tcPr>
          <w:p w:rsidR="00A11F6F" w:rsidRPr="00024BD7" w:rsidRDefault="00A11F6F">
            <w:pPr>
              <w:pStyle w:val="Underskrifter"/>
              <w:spacing w:before="240"/>
            </w:pPr>
          </w:p>
        </w:tc>
      </w:tr>
      <w:tr w:rsidR="00000000" w:rsidRPr="00024BD7">
        <w:trPr>
          <w:cantSplit/>
        </w:trPr>
        <w:tc>
          <w:tcPr>
            <w:tcW w:w="3046" w:type="dxa"/>
          </w:tcPr>
          <w:p w:rsidR="00A11F6F" w:rsidRPr="00024BD7" w:rsidRDefault="00A11F6F">
            <w:pPr>
              <w:pStyle w:val="Underskrifter"/>
            </w:pPr>
            <w:r w:rsidRPr="00024BD7">
              <w:t>Elin Lundgren (S)</w:t>
            </w:r>
          </w:p>
        </w:tc>
        <w:tc>
          <w:tcPr>
            <w:tcW w:w="3046" w:type="dxa"/>
          </w:tcPr>
          <w:p w:rsidR="00A11F6F" w:rsidRPr="00024BD7" w:rsidRDefault="00A11F6F">
            <w:pPr>
              <w:pStyle w:val="Underskrifter"/>
            </w:pPr>
          </w:p>
        </w:tc>
      </w:tr>
    </w:tbl>
    <w:p w:rsidR="00A11F6F" w:rsidRPr="00024BD7" w:rsidRDefault="00A11F6F">
      <w:pPr>
        <w:pStyle w:val="Normaltindrag"/>
      </w:pPr>
    </w:p>
    <w:sectPr w:rsidR="00A11F6F" w:rsidRPr="00024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F6F" w:rsidRPr="00024BD7" w:rsidRDefault="00A11F6F">
      <w:r w:rsidRPr="00024BD7">
        <w:separator/>
      </w:r>
    </w:p>
  </w:endnote>
  <w:endnote w:type="continuationSeparator" w:id="0">
    <w:p w:rsidR="00A11F6F" w:rsidRPr="00024BD7" w:rsidRDefault="00A11F6F">
      <w:r w:rsidRPr="00024B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F6F" w:rsidRPr="00024BD7" w:rsidRDefault="00024BD7">
    <w:pPr>
      <w:pStyle w:val="Sidfot"/>
    </w:pPr>
    <w:r w:rsidRPr="00024B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86629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F6F" w:rsidRDefault="00A11F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1F6F" w:rsidRDefault="00A11F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F6F" w:rsidRPr="00024BD7" w:rsidRDefault="00024BD7">
    <w:pPr>
      <w:pStyle w:val="Sidfot"/>
    </w:pPr>
    <w:r w:rsidRPr="00024B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14941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F6F" w:rsidRDefault="00A11F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1F6F" w:rsidRDefault="00A11F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F6F" w:rsidRPr="00024BD7" w:rsidRDefault="00024BD7">
    <w:pPr>
      <w:pStyle w:val="Sidfot"/>
    </w:pPr>
    <w:r w:rsidRPr="00024B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54197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F6F" w:rsidRDefault="00A11F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1F6F" w:rsidRDefault="00A11F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F6F" w:rsidRPr="00024BD7" w:rsidRDefault="00A11F6F">
      <w:r w:rsidRPr="00024BD7">
        <w:separator/>
      </w:r>
    </w:p>
  </w:footnote>
  <w:footnote w:type="continuationSeparator" w:id="0">
    <w:p w:rsidR="00A11F6F" w:rsidRPr="00024BD7" w:rsidRDefault="00A11F6F">
      <w:r w:rsidRPr="00024B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F6F" w:rsidRPr="00024BD7" w:rsidRDefault="00024BD7">
    <w:pPr>
      <w:pStyle w:val="Sidhuvud"/>
    </w:pPr>
    <w:r w:rsidRPr="00024B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07448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F6F" w:rsidRDefault="00A11F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1F6F" w:rsidRDefault="00A11F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F6F" w:rsidRPr="00024BD7" w:rsidRDefault="00024BD7">
    <w:pPr>
      <w:pStyle w:val="Sidhuvud"/>
    </w:pPr>
    <w:r w:rsidRPr="00024B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0093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F6F" w:rsidRDefault="00A11F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1F6F" w:rsidRDefault="00A11F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F6F" w:rsidRPr="00024BD7" w:rsidRDefault="00A11F6F">
    <w:pPr>
      <w:pStyle w:val="FSHNormal"/>
      <w:tabs>
        <w:tab w:val="right" w:pos="5840"/>
      </w:tabs>
    </w:pPr>
    <w:r w:rsidRPr="00024BD7">
      <w:br/>
    </w:r>
    <w:r w:rsidRPr="00024BD7">
      <w:fldChar w:fldCharType="begin" w:fldLock="1"/>
    </w:r>
    <w:r w:rsidRPr="00024BD7">
      <w:instrText xml:space="preserve"> DOCPROPERTY</w:instrText>
    </w:r>
    <w:r w:rsidRPr="00024BD7">
      <w:rPr>
        <w:sz w:val="18"/>
      </w:rPr>
      <w:instrText xml:space="preserve"> "YearUser" *\charformat </w:instrText>
    </w:r>
    <w:r w:rsidRPr="00024BD7">
      <w:fldChar w:fldCharType="separate"/>
    </w:r>
    <w:r w:rsidRPr="00024BD7">
      <w:t>2012/13</w:t>
    </w:r>
    <w:r w:rsidRPr="00024BD7">
      <w:fldChar w:fldCharType="end"/>
    </w:r>
    <w:r w:rsidRPr="00024BD7">
      <w:t xml:space="preserve"> </w:t>
    </w:r>
    <w:r w:rsidRPr="00024BD7">
      <w:tab/>
      <w:t xml:space="preserve">mnr: </w:t>
    </w:r>
    <w:r w:rsidRPr="00024BD7">
      <w:fldChar w:fldCharType="begin" w:fldLock="1"/>
    </w:r>
    <w:r w:rsidRPr="00024BD7">
      <w:instrText xml:space="preserve"> DOCPROPERTY</w:instrText>
    </w:r>
    <w:r w:rsidRPr="00024BD7">
      <w:rPr>
        <w:sz w:val="18"/>
      </w:rPr>
      <w:instrText xml:space="preserve"> "Motionsnummer" *\charformat </w:instrText>
    </w:r>
    <w:r w:rsidRPr="00024BD7">
      <w:fldChar w:fldCharType="separate"/>
    </w:r>
    <w:r w:rsidRPr="00024BD7">
      <w:t>Sk254</w:t>
    </w:r>
    <w:r w:rsidRPr="00024BD7">
      <w:fldChar w:fldCharType="end"/>
    </w:r>
    <w:r w:rsidRPr="00024BD7">
      <w:br/>
    </w:r>
    <w:r w:rsidRPr="00024BD7">
      <w:fldChar w:fldCharType="begin" w:fldLock="1"/>
    </w:r>
    <w:r w:rsidRPr="00024BD7">
      <w:instrText xml:space="preserve"> DOCPROPERTY</w:instrText>
    </w:r>
    <w:r w:rsidRPr="00024BD7">
      <w:rPr>
        <w:sz w:val="18"/>
      </w:rPr>
      <w:instrText xml:space="preserve"> "Samling" *\charformat </w:instrText>
    </w:r>
    <w:r w:rsidRPr="00024BD7">
      <w:fldChar w:fldCharType="end"/>
    </w:r>
    <w:r w:rsidRPr="00024BD7">
      <w:tab/>
      <w:t xml:space="preserve">pnr: </w:t>
    </w:r>
    <w:r w:rsidRPr="00024BD7">
      <w:fldChar w:fldCharType="begin" w:fldLock="1"/>
    </w:r>
    <w:r w:rsidRPr="00024BD7">
      <w:instrText xml:space="preserve"> DOCPROPERTY</w:instrText>
    </w:r>
    <w:r w:rsidRPr="00024BD7">
      <w:rPr>
        <w:sz w:val="18"/>
      </w:rPr>
      <w:instrText xml:space="preserve"> "Partinummer" *\charformat </w:instrText>
    </w:r>
    <w:r w:rsidRPr="00024BD7">
      <w:fldChar w:fldCharType="separate"/>
    </w:r>
    <w:r w:rsidRPr="00024BD7">
      <w:t>S32125</w:t>
    </w:r>
    <w:r w:rsidRPr="00024BD7">
      <w:fldChar w:fldCharType="end"/>
    </w:r>
  </w:p>
  <w:p w:rsidR="00A11F6F" w:rsidRPr="00024BD7" w:rsidRDefault="00A11F6F">
    <w:pPr>
      <w:pStyle w:val="FSHRub1"/>
    </w:pPr>
    <w:r w:rsidRPr="00024BD7">
      <w:t>Motion till riksdagen</w:t>
    </w:r>
    <w:r w:rsidRPr="00024BD7">
      <w:br/>
    </w:r>
    <w:r w:rsidRPr="00024BD7">
      <w:fldChar w:fldCharType="begin" w:fldLock="1"/>
    </w:r>
    <w:r w:rsidRPr="00024BD7">
      <w:instrText xml:space="preserve"> DOCPROPERTY "YearUser" *\charformat </w:instrText>
    </w:r>
    <w:r w:rsidRPr="00024BD7">
      <w:fldChar w:fldCharType="separate"/>
    </w:r>
    <w:r w:rsidRPr="00024BD7">
      <w:t>2012/13</w:t>
    </w:r>
    <w:r w:rsidRPr="00024BD7">
      <w:fldChar w:fldCharType="end"/>
    </w:r>
    <w:r w:rsidRPr="00024BD7">
      <w:t>:</w:t>
    </w:r>
    <w:r w:rsidRPr="00024BD7">
      <w:fldChar w:fldCharType="begin" w:fldLock="1"/>
    </w:r>
    <w:r w:rsidRPr="00024BD7">
      <w:instrText xml:space="preserve"> DOCPROPERTY "Motionsnummer" *\charformat </w:instrText>
    </w:r>
    <w:r w:rsidRPr="00024BD7">
      <w:fldChar w:fldCharType="separate"/>
    </w:r>
    <w:r w:rsidRPr="00024BD7">
      <w:t>Sk254</w:t>
    </w:r>
    <w:r w:rsidRPr="00024BD7">
      <w:fldChar w:fldCharType="end"/>
    </w:r>
  </w:p>
  <w:p w:rsidR="00A11F6F" w:rsidRPr="00024BD7" w:rsidRDefault="00A11F6F">
    <w:pPr>
      <w:pStyle w:val="FSHNormalS5"/>
    </w:pPr>
    <w:r w:rsidRPr="00024BD7">
      <w:fldChar w:fldCharType="begin" w:fldLock="1"/>
    </w:r>
    <w:r w:rsidRPr="00024BD7">
      <w:instrText xml:space="preserve"> DOCPROPERTY "MotionarText" *\charformat </w:instrText>
    </w:r>
    <w:r w:rsidRPr="00024BD7">
      <w:fldChar w:fldCharType="separate"/>
    </w:r>
    <w:r w:rsidRPr="00024BD7">
      <w:t>av Elin Lundgren (S)</w:t>
    </w:r>
    <w:r w:rsidRPr="00024BD7">
      <w:fldChar w:fldCharType="end"/>
    </w:r>
    <w:r w:rsidRPr="00024BD7">
      <w:br/>
    </w:r>
    <w:r w:rsidRPr="00024BD7">
      <w:fldChar w:fldCharType="begin" w:fldLock="1"/>
    </w:r>
    <w:r w:rsidRPr="00024BD7">
      <w:instrText xml:space="preserve"> DOCPROPERTY "SvarFrasKort" *\charformat </w:instrText>
    </w:r>
    <w:r w:rsidRPr="00024BD7">
      <w:fldChar w:fldCharType="end"/>
    </w:r>
  </w:p>
  <w:p w:rsidR="00A11F6F" w:rsidRPr="00024BD7" w:rsidRDefault="00A11F6F">
    <w:pPr>
      <w:pStyle w:val="FSHTitel"/>
    </w:pPr>
    <w:r w:rsidRPr="00024BD7">
      <w:fldChar w:fldCharType="begin" w:fldLock="1"/>
    </w:r>
    <w:r w:rsidRPr="00024BD7">
      <w:instrText xml:space="preserve"> DOCPROPERTY</w:instrText>
    </w:r>
    <w:r w:rsidRPr="00024BD7">
      <w:rPr>
        <w:sz w:val="18"/>
      </w:rPr>
      <w:instrText xml:space="preserve"> "RubrikSvar" *\charformat </w:instrText>
    </w:r>
    <w:r w:rsidRPr="00024BD7">
      <w:fldChar w:fldCharType="separate"/>
    </w:r>
    <w:r w:rsidRPr="00024BD7">
      <w:t>Sänkning av införselkvoter för alkohol inom EU</w:t>
    </w:r>
    <w:r w:rsidRPr="00024BD7">
      <w:fldChar w:fldCharType="end"/>
    </w:r>
  </w:p>
  <w:p w:rsidR="00A11F6F" w:rsidRPr="00024BD7" w:rsidRDefault="00A11F6F">
    <w:pPr>
      <w:pStyle w:val="Normal00"/>
    </w:pPr>
  </w:p>
  <w:p w:rsidR="00A11F6F" w:rsidRPr="00024BD7" w:rsidRDefault="00A11F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14248276">
    <w:abstractNumId w:val="13"/>
  </w:num>
  <w:num w:numId="2" w16cid:durableId="172499719">
    <w:abstractNumId w:val="11"/>
  </w:num>
  <w:num w:numId="3" w16cid:durableId="104279804">
    <w:abstractNumId w:val="14"/>
  </w:num>
  <w:num w:numId="4" w16cid:durableId="615720171">
    <w:abstractNumId w:val="8"/>
  </w:num>
  <w:num w:numId="5" w16cid:durableId="2115785296">
    <w:abstractNumId w:val="3"/>
  </w:num>
  <w:num w:numId="6" w16cid:durableId="279654479">
    <w:abstractNumId w:val="2"/>
  </w:num>
  <w:num w:numId="7" w16cid:durableId="155196086">
    <w:abstractNumId w:val="1"/>
  </w:num>
  <w:num w:numId="8" w16cid:durableId="2042051106">
    <w:abstractNumId w:val="0"/>
  </w:num>
  <w:num w:numId="9" w16cid:durableId="1627390042">
    <w:abstractNumId w:val="9"/>
  </w:num>
  <w:num w:numId="10" w16cid:durableId="490290691">
    <w:abstractNumId w:val="7"/>
  </w:num>
  <w:num w:numId="11" w16cid:durableId="1194464153">
    <w:abstractNumId w:val="6"/>
  </w:num>
  <w:num w:numId="12" w16cid:durableId="190191341">
    <w:abstractNumId w:val="5"/>
  </w:num>
  <w:num w:numId="13" w16cid:durableId="779110622">
    <w:abstractNumId w:val="4"/>
  </w:num>
  <w:num w:numId="14" w16cid:durableId="603608476">
    <w:abstractNumId w:val="16"/>
  </w:num>
  <w:num w:numId="15" w16cid:durableId="2076587039">
    <w:abstractNumId w:val="12"/>
  </w:num>
  <w:num w:numId="16" w16cid:durableId="11757237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0"/>
    <w:docVar w:name="PersonGUIDs" w:val="{A563D376-AD18-451F-A4BB-12249EBBE54F}"/>
  </w:docVars>
  <w:rsids>
    <w:rsidRoot w:val="00061A27"/>
    <w:rsid w:val="00024BD7"/>
    <w:rsid w:val="00061A27"/>
    <w:rsid w:val="00A1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FABC46-B192-4B04-841A-64385A7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856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S32125</vt:lpstr>
    </vt:vector>
  </TitlesOfParts>
  <Company>Riksdagen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S32125</dc:title>
  <dc:subject>S32125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2012-11-26T08:46:00Z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mot2000_603_2012-09-20</vt:lpwstr>
  </property>
  <property fmtid="{D5CDD505-2E9C-101B-9397-08002B2CF9AE}" pid="3" name="version">
    <vt:lpwstr>mot2000_603_2012-09-20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Sänkning av införselkvoter för alkohol inom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Sänkning av införselkvoter för alkohol inom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 Lundgren (S)</vt:lpwstr>
  </property>
  <property fmtid="{D5CDD505-2E9C-101B-9397-08002B2CF9AE}" pid="26" name="MotionarLista">
    <vt:lpwstr>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20122013000000000083000321250069</vt:lpwstr>
  </property>
  <property fmtid="{D5CDD505-2E9C-101B-9397-08002B2CF9AE}" pid="47" name="datum">
    <vt:lpwstr>120928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20122013000000000083000321250069</vt:lpwstr>
  </property>
  <property fmtid="{D5CDD505-2E9C-101B-9397-08002B2CF9AE}" pid="50" name="nummer">
    <vt:lpwstr>254</vt:lpwstr>
  </property>
  <property fmtid="{D5CDD505-2E9C-101B-9397-08002B2CF9AE}" pid="51" name="utskottsbeteckning">
    <vt:lpwstr>Sk</vt:lpwstr>
  </property>
  <property fmtid="{D5CDD505-2E9C-101B-9397-08002B2CF9AE}" pid="52" name="GlobalUID">
    <vt:lpwstr>{E59E4510-144A-494E-914F-3435A2451214}</vt:lpwstr>
  </property>
  <property fmtid="{D5CDD505-2E9C-101B-9397-08002B2CF9AE}" pid="53" name="Överföringar">
    <vt:i4>0</vt:i4>
  </property>
  <property fmtid="{D5CDD505-2E9C-101B-9397-08002B2CF9AE}" pid="54" name="Checksum">
    <vt:lpwstr>*0008189237149*</vt:lpwstr>
  </property>
  <property fmtid="{D5CDD505-2E9C-101B-9397-08002B2CF9AE}" pid="55" name="skuggnummer">
    <vt:lpwstr>621</vt:lpwstr>
  </property>
  <property fmtid="{D5CDD505-2E9C-101B-9397-08002B2CF9AE}" pid="56" name="urixVersion">
    <vt:lpwstr>4.6.0.0</vt:lpwstr>
  </property>
  <property fmtid="{D5CDD505-2E9C-101B-9397-08002B2CF9AE}" pid="57" name="urixOrigin">
    <vt:lpwstr>121126 09:47:37.626</vt:lpwstr>
  </property>
  <property fmtid="{D5CDD505-2E9C-101B-9397-08002B2CF9AE}" pid="58" name="urixGuid">
    <vt:lpwstr>{91E48C56-72AE-4A58-97AA-BDA0C778A722}</vt:lpwstr>
  </property>
</Properties>
</file>