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8ECA" w14:textId="77777777" w:rsidR="006E04A4" w:rsidRPr="00CD7560" w:rsidRDefault="00CD5025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</w:t>
      </w:r>
      <w:bookmarkEnd w:id="1"/>
    </w:p>
    <w:p w14:paraId="5DC98ECB" w14:textId="77777777" w:rsidR="006E04A4" w:rsidRDefault="00CD5025">
      <w:pPr>
        <w:pStyle w:val="Datum"/>
        <w:outlineLvl w:val="0"/>
      </w:pPr>
      <w:bookmarkStart w:id="2" w:name="DocumentDate"/>
      <w:r>
        <w:t>Onsdagen den 21 september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92F16" w14:paraId="5DC98ED0" w14:textId="77777777" w:rsidTr="00E47117">
        <w:trPr>
          <w:cantSplit/>
        </w:trPr>
        <w:tc>
          <w:tcPr>
            <w:tcW w:w="454" w:type="dxa"/>
          </w:tcPr>
          <w:p w14:paraId="5DC98ECC" w14:textId="77777777" w:rsidR="006E04A4" w:rsidRDefault="00CD502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DC98ECD" w14:textId="77777777" w:rsidR="006E04A4" w:rsidRDefault="00CD502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DC98ECE" w14:textId="77777777" w:rsidR="006E04A4" w:rsidRDefault="00CD5025"/>
        </w:tc>
        <w:tc>
          <w:tcPr>
            <w:tcW w:w="7512" w:type="dxa"/>
          </w:tcPr>
          <w:p w14:paraId="5DC98ECF" w14:textId="77777777" w:rsidR="006E04A4" w:rsidRDefault="00CD502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92F16" w14:paraId="5DC98ED5" w14:textId="77777777" w:rsidTr="00E47117">
        <w:trPr>
          <w:cantSplit/>
        </w:trPr>
        <w:tc>
          <w:tcPr>
            <w:tcW w:w="454" w:type="dxa"/>
          </w:tcPr>
          <w:p w14:paraId="5DC98ED1" w14:textId="77777777" w:rsidR="006E04A4" w:rsidRDefault="00CD5025"/>
        </w:tc>
        <w:tc>
          <w:tcPr>
            <w:tcW w:w="1134" w:type="dxa"/>
          </w:tcPr>
          <w:p w14:paraId="5DC98ED2" w14:textId="510B6DE7" w:rsidR="006E04A4" w:rsidRDefault="00CD502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DC98ED3" w14:textId="77777777" w:rsidR="006E04A4" w:rsidRDefault="00CD5025"/>
        </w:tc>
        <w:tc>
          <w:tcPr>
            <w:tcW w:w="7512" w:type="dxa"/>
          </w:tcPr>
          <w:p w14:paraId="5DC98ED4" w14:textId="71935BA7" w:rsidR="006E04A4" w:rsidRDefault="00CD5025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  <w:bookmarkStart w:id="4" w:name="_GoBack"/>
            <w:bookmarkEnd w:id="4"/>
          </w:p>
        </w:tc>
      </w:tr>
    </w:tbl>
    <w:p w14:paraId="5DC98ED6" w14:textId="77777777" w:rsidR="006E04A4" w:rsidRDefault="00CD5025">
      <w:pPr>
        <w:pStyle w:val="StreckLngt"/>
      </w:pPr>
      <w:r>
        <w:tab/>
      </w:r>
    </w:p>
    <w:p w14:paraId="5DC98ED7" w14:textId="77777777" w:rsidR="00121B42" w:rsidRDefault="00CD5025" w:rsidP="00121B42">
      <w:pPr>
        <w:pStyle w:val="Blankrad"/>
      </w:pPr>
      <w:r>
        <w:t xml:space="preserve">      </w:t>
      </w:r>
    </w:p>
    <w:p w14:paraId="5DC98ED8" w14:textId="77777777" w:rsidR="00CF242C" w:rsidRDefault="00CD502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92F16" w14:paraId="5DC98EDC" w14:textId="77777777" w:rsidTr="00055526">
        <w:trPr>
          <w:cantSplit/>
        </w:trPr>
        <w:tc>
          <w:tcPr>
            <w:tcW w:w="567" w:type="dxa"/>
          </w:tcPr>
          <w:p w14:paraId="5DC98ED9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EDA" w14:textId="77777777" w:rsidR="006E04A4" w:rsidRDefault="00CD502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DC98EDB" w14:textId="77777777" w:rsidR="006E04A4" w:rsidRDefault="00CD5025" w:rsidP="00C84F80">
            <w:pPr>
              <w:keepNext/>
            </w:pPr>
          </w:p>
        </w:tc>
      </w:tr>
      <w:tr w:rsidR="00E92F16" w14:paraId="5DC98EE0" w14:textId="77777777" w:rsidTr="00055526">
        <w:trPr>
          <w:cantSplit/>
        </w:trPr>
        <w:tc>
          <w:tcPr>
            <w:tcW w:w="567" w:type="dxa"/>
          </w:tcPr>
          <w:p w14:paraId="5DC98EDD" w14:textId="77777777" w:rsidR="001D7AF0" w:rsidRDefault="00CD502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DC98EDE" w14:textId="77777777" w:rsidR="006E04A4" w:rsidRDefault="00CD5025" w:rsidP="000326E3">
            <w:r>
              <w:t xml:space="preserve">2015/16:793 av Mikael Oscarsson (KD) </w:t>
            </w:r>
            <w:r>
              <w:br/>
              <w:t>Skrotning av Gripen C</w:t>
            </w:r>
          </w:p>
        </w:tc>
        <w:tc>
          <w:tcPr>
            <w:tcW w:w="2055" w:type="dxa"/>
          </w:tcPr>
          <w:p w14:paraId="5DC98EDF" w14:textId="77777777" w:rsidR="006E04A4" w:rsidRDefault="00CD5025" w:rsidP="00C84F80"/>
        </w:tc>
      </w:tr>
      <w:tr w:rsidR="00E92F16" w14:paraId="5DC98EE4" w14:textId="77777777" w:rsidTr="00055526">
        <w:trPr>
          <w:cantSplit/>
        </w:trPr>
        <w:tc>
          <w:tcPr>
            <w:tcW w:w="567" w:type="dxa"/>
          </w:tcPr>
          <w:p w14:paraId="5DC98EE1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EE2" w14:textId="77777777" w:rsidR="006E04A4" w:rsidRDefault="00CD5025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DC98EE3" w14:textId="77777777" w:rsidR="006E04A4" w:rsidRDefault="00CD5025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E92F16" w14:paraId="5DC98EE8" w14:textId="77777777" w:rsidTr="00055526">
        <w:trPr>
          <w:cantSplit/>
        </w:trPr>
        <w:tc>
          <w:tcPr>
            <w:tcW w:w="567" w:type="dxa"/>
          </w:tcPr>
          <w:p w14:paraId="5DC98EE5" w14:textId="77777777" w:rsidR="001D7AF0" w:rsidRDefault="00CD502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DC98EE6" w14:textId="77777777" w:rsidR="006E04A4" w:rsidRDefault="00CD5025" w:rsidP="000326E3">
            <w:r>
              <w:t>RiR 2016:19 Statens servicecenter – Har administrationen blivit effektivare?</w:t>
            </w:r>
          </w:p>
        </w:tc>
        <w:tc>
          <w:tcPr>
            <w:tcW w:w="2055" w:type="dxa"/>
          </w:tcPr>
          <w:p w14:paraId="5DC98EE7" w14:textId="77777777" w:rsidR="006E04A4" w:rsidRDefault="00CD5025" w:rsidP="00C84F80">
            <w:r>
              <w:t>FiU</w:t>
            </w:r>
          </w:p>
        </w:tc>
      </w:tr>
      <w:tr w:rsidR="00E92F16" w14:paraId="5DC98EEC" w14:textId="77777777" w:rsidTr="00055526">
        <w:trPr>
          <w:cantSplit/>
        </w:trPr>
        <w:tc>
          <w:tcPr>
            <w:tcW w:w="567" w:type="dxa"/>
          </w:tcPr>
          <w:p w14:paraId="5DC98EE9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EEA" w14:textId="77777777" w:rsidR="006E04A4" w:rsidRDefault="00CD502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DC98EEB" w14:textId="77777777" w:rsidR="006E04A4" w:rsidRDefault="00CD502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92F16" w14:paraId="5DC98EF0" w14:textId="77777777" w:rsidTr="00055526">
        <w:trPr>
          <w:cantSplit/>
        </w:trPr>
        <w:tc>
          <w:tcPr>
            <w:tcW w:w="567" w:type="dxa"/>
          </w:tcPr>
          <w:p w14:paraId="5DC98EED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EEE" w14:textId="77777777" w:rsidR="006E04A4" w:rsidRDefault="00CD5025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DC98EEF" w14:textId="77777777" w:rsidR="006E04A4" w:rsidRDefault="00CD5025" w:rsidP="00C84F80">
            <w:pPr>
              <w:keepNext/>
            </w:pPr>
          </w:p>
        </w:tc>
      </w:tr>
      <w:tr w:rsidR="00E92F16" w14:paraId="5DC98EF4" w14:textId="77777777" w:rsidTr="00055526">
        <w:trPr>
          <w:cantSplit/>
        </w:trPr>
        <w:tc>
          <w:tcPr>
            <w:tcW w:w="567" w:type="dxa"/>
          </w:tcPr>
          <w:p w14:paraId="5DC98EF1" w14:textId="77777777" w:rsidR="001D7AF0" w:rsidRDefault="00CD502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DC98EF2" w14:textId="77777777" w:rsidR="006E04A4" w:rsidRDefault="00CD5025" w:rsidP="000326E3">
            <w:r>
              <w:t>2016/17:1 Budgetpropositionen för 2017</w:t>
            </w:r>
            <w:r>
              <w:br/>
              <w:t>Förslag till statens budget, finansplan och skattefrågor</w:t>
            </w:r>
            <w:r>
              <w:br/>
            </w:r>
            <w:r>
              <w:t>Utgiftsområde 1</w:t>
            </w:r>
            <w:r>
              <w:br/>
              <w:t>Utgiftsområde 2 och 25-27</w:t>
            </w:r>
            <w:r>
              <w:br/>
              <w:t>Utgiftsområde 3</w:t>
            </w:r>
            <w:r>
              <w:br/>
              <w:t>Utgiftsområde 4</w:t>
            </w:r>
            <w:r>
              <w:br/>
              <w:t>Utgiftsområde 5 och 7</w:t>
            </w:r>
            <w:r>
              <w:br/>
              <w:t>Utgiftsområde 6</w:t>
            </w:r>
            <w:r>
              <w:br/>
              <w:t>Utgiftsområde 8 och 10-12</w:t>
            </w:r>
            <w:r>
              <w:br/>
              <w:t>Utgiftsområde 9</w:t>
            </w:r>
            <w:r>
              <w:br/>
              <w:t>Utgiftsområde 13 och 14</w:t>
            </w:r>
            <w:r>
              <w:br/>
              <w:t>Utgiftsområde 15 och 16</w:t>
            </w:r>
            <w:r>
              <w:br/>
              <w:t>Utgiftsområde 17</w:t>
            </w:r>
            <w:r>
              <w:br/>
              <w:t>Utgiftsområde 18</w:t>
            </w:r>
            <w:r>
              <w:br/>
              <w:t>Utgiftsområde 19, 21</w:t>
            </w:r>
            <w:r>
              <w:t xml:space="preserve"> och 24</w:t>
            </w:r>
            <w:r>
              <w:br/>
              <w:t>Utgiftsområde 20 och 23</w:t>
            </w:r>
            <w:r>
              <w:br/>
              <w:t>Utgiftsområde 22</w:t>
            </w:r>
          </w:p>
        </w:tc>
        <w:tc>
          <w:tcPr>
            <w:tcW w:w="2055" w:type="dxa"/>
          </w:tcPr>
          <w:p w14:paraId="5DC98EF3" w14:textId="77777777" w:rsidR="006E04A4" w:rsidRDefault="00CD5025" w:rsidP="00C84F80">
            <w:r>
              <w:t>FiU</w:t>
            </w:r>
            <w:r>
              <w:br/>
              <w:t>FiU</w:t>
            </w:r>
            <w:r>
              <w:br/>
              <w:t>KU</w:t>
            </w:r>
            <w:r>
              <w:br/>
              <w:t>FiU</w:t>
            </w:r>
            <w:r>
              <w:br/>
              <w:t>SkU</w:t>
            </w:r>
            <w:r>
              <w:br/>
              <w:t>JuU</w:t>
            </w:r>
            <w:r>
              <w:br/>
              <w:t>UU</w:t>
            </w:r>
            <w:r>
              <w:br/>
              <w:t>FöU</w:t>
            </w:r>
            <w:r>
              <w:br/>
              <w:t>SfU</w:t>
            </w:r>
            <w:r>
              <w:br/>
              <w:t>SoU</w:t>
            </w:r>
            <w:r>
              <w:br/>
              <w:t>AU</w:t>
            </w:r>
            <w:r>
              <w:br/>
              <w:t>UbU</w:t>
            </w:r>
            <w:r>
              <w:br/>
              <w:t>KrU</w:t>
            </w:r>
            <w:r>
              <w:br/>
              <w:t>CU</w:t>
            </w:r>
            <w:r>
              <w:br/>
              <w:t>NU</w:t>
            </w:r>
            <w:r>
              <w:br/>
              <w:t>MJU</w:t>
            </w:r>
            <w:r>
              <w:br/>
              <w:t>TU</w:t>
            </w:r>
          </w:p>
        </w:tc>
      </w:tr>
      <w:tr w:rsidR="00E92F16" w14:paraId="5DC98EF8" w14:textId="77777777" w:rsidTr="00055526">
        <w:trPr>
          <w:cantSplit/>
        </w:trPr>
        <w:tc>
          <w:tcPr>
            <w:tcW w:w="567" w:type="dxa"/>
          </w:tcPr>
          <w:p w14:paraId="5DC98EF5" w14:textId="77777777" w:rsidR="001D7AF0" w:rsidRDefault="00CD502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DC98EF6" w14:textId="77777777" w:rsidR="006E04A4" w:rsidRDefault="00CD5025" w:rsidP="000326E3">
            <w:r>
              <w:t>2016/17:2 Höständringsbudget för 2016</w:t>
            </w:r>
          </w:p>
        </w:tc>
        <w:tc>
          <w:tcPr>
            <w:tcW w:w="2055" w:type="dxa"/>
          </w:tcPr>
          <w:p w14:paraId="5DC98EF7" w14:textId="77777777" w:rsidR="006E04A4" w:rsidRDefault="00CD5025" w:rsidP="00C84F80">
            <w:r>
              <w:t>FiU</w:t>
            </w:r>
          </w:p>
        </w:tc>
      </w:tr>
      <w:tr w:rsidR="00E92F16" w14:paraId="5DC98EFC" w14:textId="77777777" w:rsidTr="00055526">
        <w:trPr>
          <w:cantSplit/>
        </w:trPr>
        <w:tc>
          <w:tcPr>
            <w:tcW w:w="567" w:type="dxa"/>
          </w:tcPr>
          <w:p w14:paraId="5DC98EF9" w14:textId="77777777" w:rsidR="001D7AF0" w:rsidRDefault="00CD502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DC98EFA" w14:textId="77777777" w:rsidR="006E04A4" w:rsidRDefault="00CD5025" w:rsidP="000326E3">
            <w:r>
              <w:t>2016/17:5 Rätt till behörighetsgivande utbildning inom komvux</w:t>
            </w:r>
          </w:p>
        </w:tc>
        <w:tc>
          <w:tcPr>
            <w:tcW w:w="2055" w:type="dxa"/>
          </w:tcPr>
          <w:p w14:paraId="5DC98EFB" w14:textId="77777777" w:rsidR="006E04A4" w:rsidRDefault="00CD5025" w:rsidP="00C84F80">
            <w:r>
              <w:t>UbU</w:t>
            </w:r>
          </w:p>
        </w:tc>
      </w:tr>
      <w:tr w:rsidR="00E92F16" w14:paraId="5DC98F00" w14:textId="77777777" w:rsidTr="00055526">
        <w:trPr>
          <w:cantSplit/>
        </w:trPr>
        <w:tc>
          <w:tcPr>
            <w:tcW w:w="567" w:type="dxa"/>
          </w:tcPr>
          <w:p w14:paraId="5DC98EFD" w14:textId="77777777" w:rsidR="001D7AF0" w:rsidRDefault="00CD502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DC98EFE" w14:textId="77777777" w:rsidR="006E04A4" w:rsidRDefault="00CD5025" w:rsidP="000326E3">
            <w:r>
              <w:t>2016/17:6 Kompletteringar ti</w:t>
            </w:r>
            <w:r>
              <w:t>ll EU:s förordning om europeiska politiska partier och europeiska politiska stiftelser</w:t>
            </w:r>
          </w:p>
        </w:tc>
        <w:tc>
          <w:tcPr>
            <w:tcW w:w="2055" w:type="dxa"/>
          </w:tcPr>
          <w:p w14:paraId="5DC98EFF" w14:textId="77777777" w:rsidR="006E04A4" w:rsidRDefault="00CD5025" w:rsidP="00C84F80">
            <w:r>
              <w:t>KU</w:t>
            </w:r>
          </w:p>
        </w:tc>
      </w:tr>
      <w:tr w:rsidR="00E92F16" w14:paraId="5DC98F04" w14:textId="77777777" w:rsidTr="00055526">
        <w:trPr>
          <w:cantSplit/>
        </w:trPr>
        <w:tc>
          <w:tcPr>
            <w:tcW w:w="567" w:type="dxa"/>
          </w:tcPr>
          <w:p w14:paraId="5DC98F01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F02" w14:textId="77777777" w:rsidR="006E04A4" w:rsidRDefault="00CD502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DC98F03" w14:textId="77777777" w:rsidR="006E04A4" w:rsidRDefault="00CD5025" w:rsidP="00C84F80">
            <w:pPr>
              <w:keepNext/>
            </w:pPr>
          </w:p>
        </w:tc>
      </w:tr>
      <w:tr w:rsidR="00E92F16" w14:paraId="5DC98F08" w14:textId="77777777" w:rsidTr="00055526">
        <w:trPr>
          <w:cantSplit/>
        </w:trPr>
        <w:tc>
          <w:tcPr>
            <w:tcW w:w="567" w:type="dxa"/>
          </w:tcPr>
          <w:p w14:paraId="5DC98F05" w14:textId="77777777" w:rsidR="001D7AF0" w:rsidRDefault="00CD502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DC98F06" w14:textId="77777777" w:rsidR="006E04A4" w:rsidRDefault="00CD5025" w:rsidP="000326E3">
            <w:r>
              <w:t xml:space="preserve">KOM(2016) 597 Förslag till Europaparlamentets och rådets förordning om ändring av förordningarna (EU) nr 1316/2013 och (EU) nr 2015/1017 vad gäller förlängningen av löptiden för Europeiska fonden för strategiska investeringar liksom införandet av tekniska </w:t>
            </w:r>
            <w:r>
              <w:t xml:space="preserve">förstärkningar av den fonden och Europeiska centrumet för investeringsrådgivning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11 november 2016</w:t>
            </w:r>
          </w:p>
        </w:tc>
        <w:tc>
          <w:tcPr>
            <w:tcW w:w="2055" w:type="dxa"/>
          </w:tcPr>
          <w:p w14:paraId="5DC98F07" w14:textId="77777777" w:rsidR="006E04A4" w:rsidRDefault="00CD5025" w:rsidP="00C84F80">
            <w:r>
              <w:t>FiU</w:t>
            </w:r>
          </w:p>
        </w:tc>
      </w:tr>
      <w:tr w:rsidR="00E92F16" w14:paraId="5DC98F0C" w14:textId="77777777" w:rsidTr="00055526">
        <w:trPr>
          <w:cantSplit/>
        </w:trPr>
        <w:tc>
          <w:tcPr>
            <w:tcW w:w="567" w:type="dxa"/>
          </w:tcPr>
          <w:p w14:paraId="5DC98F09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F0A" w14:textId="77777777" w:rsidR="006E04A4" w:rsidRDefault="00CD502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DC98F0B" w14:textId="77777777" w:rsidR="006E04A4" w:rsidRDefault="00CD502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92F16" w14:paraId="5DC98F10" w14:textId="77777777" w:rsidTr="00055526">
        <w:trPr>
          <w:cantSplit/>
        </w:trPr>
        <w:tc>
          <w:tcPr>
            <w:tcW w:w="567" w:type="dxa"/>
          </w:tcPr>
          <w:p w14:paraId="5DC98F0D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F0E" w14:textId="77777777" w:rsidR="006E04A4" w:rsidRDefault="00CD5025" w:rsidP="000326E3">
            <w:pPr>
              <w:pStyle w:val="renderubrik"/>
            </w:pPr>
            <w:r>
              <w:t xml:space="preserve">Miljö- och jordbruksutskottets </w:t>
            </w:r>
            <w:r>
              <w:t>betänkande</w:t>
            </w:r>
          </w:p>
        </w:tc>
        <w:tc>
          <w:tcPr>
            <w:tcW w:w="2055" w:type="dxa"/>
          </w:tcPr>
          <w:p w14:paraId="5DC98F0F" w14:textId="77777777" w:rsidR="006E04A4" w:rsidRDefault="00CD5025" w:rsidP="00C84F80">
            <w:pPr>
              <w:keepNext/>
            </w:pPr>
          </w:p>
        </w:tc>
      </w:tr>
      <w:tr w:rsidR="00E92F16" w14:paraId="5DC98F14" w14:textId="77777777" w:rsidTr="00055526">
        <w:trPr>
          <w:cantSplit/>
        </w:trPr>
        <w:tc>
          <w:tcPr>
            <w:tcW w:w="567" w:type="dxa"/>
          </w:tcPr>
          <w:p w14:paraId="5DC98F11" w14:textId="77777777" w:rsidR="001D7AF0" w:rsidRDefault="00CD502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DC98F12" w14:textId="77777777" w:rsidR="006E04A4" w:rsidRDefault="00CD5025" w:rsidP="000326E3">
            <w:r>
              <w:t>Bet. 2016/17:MJU3 Alkylatbensin för vinterbruk</w:t>
            </w:r>
          </w:p>
        </w:tc>
        <w:tc>
          <w:tcPr>
            <w:tcW w:w="2055" w:type="dxa"/>
          </w:tcPr>
          <w:p w14:paraId="5DC98F13" w14:textId="77777777" w:rsidR="006E04A4" w:rsidRDefault="00CD5025" w:rsidP="00C84F80"/>
        </w:tc>
      </w:tr>
      <w:tr w:rsidR="00E92F16" w14:paraId="5DC98F18" w14:textId="77777777" w:rsidTr="00055526">
        <w:trPr>
          <w:cantSplit/>
        </w:trPr>
        <w:tc>
          <w:tcPr>
            <w:tcW w:w="567" w:type="dxa"/>
          </w:tcPr>
          <w:p w14:paraId="5DC98F15" w14:textId="77777777" w:rsidR="001D7AF0" w:rsidRDefault="00CD5025" w:rsidP="00C84F80">
            <w:pPr>
              <w:keepNext/>
            </w:pPr>
          </w:p>
        </w:tc>
        <w:tc>
          <w:tcPr>
            <w:tcW w:w="6663" w:type="dxa"/>
          </w:tcPr>
          <w:p w14:paraId="5DC98F16" w14:textId="77777777" w:rsidR="006E04A4" w:rsidRDefault="00CD5025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DC98F17" w14:textId="77777777" w:rsidR="006E04A4" w:rsidRDefault="00CD5025" w:rsidP="00C84F80">
            <w:pPr>
              <w:keepNext/>
            </w:pPr>
          </w:p>
        </w:tc>
      </w:tr>
      <w:tr w:rsidR="00E92F16" w14:paraId="5DC98F1C" w14:textId="77777777" w:rsidTr="00055526">
        <w:trPr>
          <w:cantSplit/>
        </w:trPr>
        <w:tc>
          <w:tcPr>
            <w:tcW w:w="567" w:type="dxa"/>
          </w:tcPr>
          <w:p w14:paraId="5DC98F19" w14:textId="77777777" w:rsidR="001D7AF0" w:rsidRDefault="00CD502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DC98F1A" w14:textId="77777777" w:rsidR="006E04A4" w:rsidRDefault="00CD5025" w:rsidP="000326E3">
            <w:r>
              <w:t>Bet. 2016/17:SfU5 Rättelse i utlänningslagen</w:t>
            </w:r>
          </w:p>
        </w:tc>
        <w:tc>
          <w:tcPr>
            <w:tcW w:w="2055" w:type="dxa"/>
          </w:tcPr>
          <w:p w14:paraId="5DC98F1B" w14:textId="77777777" w:rsidR="006E04A4" w:rsidRDefault="00CD5025" w:rsidP="00C84F80"/>
        </w:tc>
      </w:tr>
    </w:tbl>
    <w:p w14:paraId="5DC98F1D" w14:textId="77777777" w:rsidR="00517888" w:rsidRPr="00F221DA" w:rsidRDefault="00CD5025" w:rsidP="00137840">
      <w:pPr>
        <w:pStyle w:val="Blankrad"/>
      </w:pPr>
      <w:r>
        <w:t xml:space="preserve">     </w:t>
      </w:r>
    </w:p>
    <w:p w14:paraId="5DC98F1E" w14:textId="77777777" w:rsidR="00121B42" w:rsidRDefault="00CD5025" w:rsidP="00121B42">
      <w:pPr>
        <w:pStyle w:val="Blankrad"/>
      </w:pPr>
      <w:r>
        <w:t xml:space="preserve">     </w:t>
      </w:r>
    </w:p>
    <w:p w14:paraId="5DC98F1F" w14:textId="77777777" w:rsidR="006E04A4" w:rsidRPr="00F221DA" w:rsidRDefault="00CD502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92F16" w14:paraId="5DC98F22" w14:textId="77777777" w:rsidTr="00D774A8">
        <w:tc>
          <w:tcPr>
            <w:tcW w:w="567" w:type="dxa"/>
          </w:tcPr>
          <w:p w14:paraId="5DC98F20" w14:textId="77777777" w:rsidR="00D774A8" w:rsidRDefault="00CD5025">
            <w:pPr>
              <w:pStyle w:val="IngenText"/>
            </w:pPr>
          </w:p>
        </w:tc>
        <w:tc>
          <w:tcPr>
            <w:tcW w:w="8718" w:type="dxa"/>
          </w:tcPr>
          <w:p w14:paraId="5DC98F21" w14:textId="77777777" w:rsidR="00D774A8" w:rsidRDefault="00CD502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DC98F23" w14:textId="77777777" w:rsidR="006E04A4" w:rsidRPr="00852BA1" w:rsidRDefault="00CD502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98F35" w14:textId="77777777" w:rsidR="00000000" w:rsidRDefault="00CD5025">
      <w:pPr>
        <w:spacing w:line="240" w:lineRule="auto"/>
      </w:pPr>
      <w:r>
        <w:separator/>
      </w:r>
    </w:p>
  </w:endnote>
  <w:endnote w:type="continuationSeparator" w:id="0">
    <w:p w14:paraId="5DC98F37" w14:textId="77777777" w:rsidR="00000000" w:rsidRDefault="00CD5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8F29" w14:textId="77777777" w:rsidR="00BE217A" w:rsidRDefault="00CD502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8F2A" w14:textId="77777777" w:rsidR="00D73249" w:rsidRDefault="00CD50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DC98F2B" w14:textId="77777777" w:rsidR="00D73249" w:rsidRDefault="00CD502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8F2F" w14:textId="77777777" w:rsidR="00D73249" w:rsidRDefault="00CD50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DC98F30" w14:textId="77777777" w:rsidR="00D73249" w:rsidRDefault="00CD50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98F31" w14:textId="77777777" w:rsidR="00000000" w:rsidRDefault="00CD5025">
      <w:pPr>
        <w:spacing w:line="240" w:lineRule="auto"/>
      </w:pPr>
      <w:r>
        <w:separator/>
      </w:r>
    </w:p>
  </w:footnote>
  <w:footnote w:type="continuationSeparator" w:id="0">
    <w:p w14:paraId="5DC98F33" w14:textId="77777777" w:rsidR="00000000" w:rsidRDefault="00CD5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8F24" w14:textId="77777777" w:rsidR="00BE217A" w:rsidRDefault="00CD502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8F25" w14:textId="77777777" w:rsidR="00D73249" w:rsidRDefault="00CD502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21 september 2016</w:t>
    </w:r>
    <w:r>
      <w:fldChar w:fldCharType="end"/>
    </w:r>
  </w:p>
  <w:p w14:paraId="5DC98F26" w14:textId="77777777" w:rsidR="00D73249" w:rsidRDefault="00CD50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DC98F27" w14:textId="77777777" w:rsidR="00D73249" w:rsidRDefault="00CD5025"/>
  <w:p w14:paraId="5DC98F28" w14:textId="77777777" w:rsidR="00D73249" w:rsidRDefault="00CD50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8F2C" w14:textId="77777777" w:rsidR="00D73249" w:rsidRDefault="00CD502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DC98F31" wp14:editId="5DC98F3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98F2D" w14:textId="77777777" w:rsidR="00D73249" w:rsidRDefault="00CD5025" w:rsidP="00BE217A">
    <w:pPr>
      <w:pStyle w:val="Dokumentrubrik"/>
      <w:spacing w:after="360"/>
    </w:pPr>
    <w:r>
      <w:t>Föredragningslista</w:t>
    </w:r>
  </w:p>
  <w:p w14:paraId="5DC98F2E" w14:textId="77777777" w:rsidR="00D73249" w:rsidRDefault="00CD50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7528E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11C7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90D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84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2F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0C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E9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8D6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463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2F16"/>
    <w:rsid w:val="00CD5025"/>
    <w:rsid w:val="00E9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8ECA"/>
  <w15:docId w15:val="{C42F1ED3-9C8A-43C0-BA00-D92F7240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2016-09-21</SAFIR_Sammantradesdatum_Doc>
    <SAFIR_SammantradeID xmlns="C07A1A6C-0B19-41D9-BDF8-F523BA3921EB">063e5ae6-1446-464a-9c55-357817061b34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F2BC35FF-3EB1-41D5-AEB0-27C16C310417}"/>
</file>

<file path=customXml/itemProps4.xml><?xml version="1.0" encoding="utf-8"?>
<ds:datastoreItem xmlns:ds="http://schemas.openxmlformats.org/officeDocument/2006/customXml" ds:itemID="{02378649-F88F-417E-93C1-59775ACE982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264</TotalTime>
  <Pages>2</Pages>
  <Words>248</Words>
  <Characters>1573</Characters>
  <Application>Microsoft Office Word</Application>
  <DocSecurity>0</DocSecurity>
  <Lines>121</Lines>
  <Paragraphs>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48</cp:revision>
  <cp:lastPrinted>2012-12-12T21:41:00Z</cp:lastPrinted>
  <dcterms:created xsi:type="dcterms:W3CDTF">2013-03-22T09:28:00Z</dcterms:created>
  <dcterms:modified xsi:type="dcterms:W3CDTF">2016-09-20T15:24:00Z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21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