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0A26FA06FE47B0B94AB5C52307F509"/>
        </w:placeholder>
        <w:text/>
      </w:sdtPr>
      <w:sdtEndPr/>
      <w:sdtContent>
        <w:p w:rsidRPr="009B062B" w:rsidR="00AF30DD" w:rsidP="00DA28CE" w:rsidRDefault="00AF30DD" w14:paraId="5F972B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517a57-4f32-429d-a582-fa00bd5ad7f1"/>
        <w:id w:val="1806436429"/>
        <w:lock w:val="sdtLocked"/>
      </w:sdtPr>
      <w:sdtEndPr/>
      <w:sdtContent>
        <w:p w:rsidR="00FF5C8C" w:rsidRDefault="000B3845" w14:paraId="5F972B98" w14:textId="0A9E376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reformera barnbidraget till ett studiebidrag fr.o.m. den dag då barnet omfattas av skolplikten,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B5CCB94FA28428ABC55657AB8FF5631"/>
        </w:placeholder>
        <w:text/>
      </w:sdtPr>
      <w:sdtEndPr/>
      <w:sdtContent>
        <w:p w:rsidRPr="009B062B" w:rsidR="006D79C9" w:rsidP="00333E95" w:rsidRDefault="006D79C9" w14:paraId="5F972B99" w14:textId="77777777">
          <w:pPr>
            <w:pStyle w:val="Rubrik1"/>
          </w:pPr>
          <w:r>
            <w:t>Motivering</w:t>
          </w:r>
        </w:p>
      </w:sdtContent>
    </w:sdt>
    <w:p w:rsidRPr="009E66B5" w:rsidR="00424F0B" w:rsidP="009E66B5" w:rsidRDefault="00424F0B" w14:paraId="5F972B9A" w14:textId="3E76F77F">
      <w:pPr>
        <w:pStyle w:val="Normalutanindragellerluft"/>
      </w:pPr>
      <w:r w:rsidRPr="009E66B5">
        <w:t xml:space="preserve">Det är 70 år sedan det allmänna barnbidraget infördes i Sverige. Bidraget </w:t>
      </w:r>
      <w:r w:rsidRPr="009E66B5" w:rsidR="00AE1B4B">
        <w:t>va</w:t>
      </w:r>
      <w:r w:rsidRPr="009E66B5">
        <w:t xml:space="preserve">r ett led i utvecklingen av den moderna välfärdsstaten och syftade till att ge alla barn bättre förutsättningar, oavsett sina föräldrars bakgrund. </w:t>
      </w:r>
    </w:p>
    <w:p w:rsidR="00424F0B" w:rsidP="00424F0B" w:rsidRDefault="00424F0B" w14:paraId="5F972B9B" w14:textId="5987E1C7">
      <w:r>
        <w:t>I</w:t>
      </w:r>
      <w:r w:rsidR="00AE1B4B">
        <w:t> </w:t>
      </w:r>
      <w:r>
        <w:t>dag vet vi att</w:t>
      </w:r>
      <w:r w:rsidR="00AE1B4B">
        <w:t xml:space="preserve"> det</w:t>
      </w:r>
      <w:r>
        <w:t>, oavsett barnbidrag eller inte, är alltför många barn som ärver sina föräldrars utanförskap. För att ge barnbidraget rollen att kunna lyfta barn ut ur utanför</w:t>
      </w:r>
      <w:r w:rsidR="009E66B5">
        <w:softHyphen/>
      </w:r>
      <w:r>
        <w:t xml:space="preserve">skap borde barnbidraget reformeras till ett studiebidrag, och således endast betalas ut till föräldrar vars barn närvarar och får accepterade resultat i undervisningen, från och med då barnet omfattas av skolplikten. </w:t>
      </w:r>
    </w:p>
    <w:p w:rsidR="00424F0B" w:rsidP="00424F0B" w:rsidRDefault="00424F0B" w14:paraId="5F972B9C" w14:textId="57A86EBF">
      <w:r>
        <w:t xml:space="preserve">På många sätt är Sverige ett av världens mest fantastiska länder. Här kan vem som helst bli vad som helst, i teorin. I praktiken ser det däremot annorlunda ut. Krav, förväntningar och kultur hemifrån spelar ofantligt stor roll för hur det går för oss i livet. Utanförskap går alltför ofta i arv, men så ska det inte behöva vara. Alla barn förtjänar att omges av höga förväntningar. Inget barn ska behöva ärva sina föräldrars utanförskap. </w:t>
      </w:r>
    </w:p>
    <w:p w:rsidR="00424F0B" w:rsidP="00424F0B" w:rsidRDefault="00424F0B" w14:paraId="5F972B9D" w14:textId="73AD676E">
      <w:r>
        <w:t>En reformation av barnbidraget till ett studiebidrag skulle vara ett incitament för föräldrar som inte har en studiebakgrund att ställa krav på och uppmuntra sina barn att prioritera skolan.</w:t>
      </w:r>
    </w:p>
    <w:p w:rsidR="009E66B5" w:rsidP="00424F0B" w:rsidRDefault="00424F0B" w14:paraId="4A76F411" w14:textId="77777777">
      <w:r>
        <w:t xml:space="preserve">En reformering av barnbidraget skulle troligtvis ha mest positiva effekter i familjer som befinner sig i en socioekonomiskt utsatt situation och genom att bidraget </w:t>
      </w:r>
      <w:r w:rsidR="00AE1B4B">
        <w:t xml:space="preserve">kopplas </w:t>
      </w:r>
    </w:p>
    <w:p w:rsidR="009E66B5" w:rsidRDefault="009E66B5" w14:paraId="0F58A15C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9E66B5" w:rsidR="00BB6339" w:rsidP="009E66B5" w:rsidRDefault="00424F0B" w14:paraId="5F972B9E" w14:textId="507E10D5">
      <w:pPr>
        <w:pStyle w:val="Normalutanindragellerluft"/>
      </w:pPr>
      <w:bookmarkStart w:name="_GoBack" w:id="1"/>
      <w:bookmarkEnd w:id="1"/>
      <w:r w:rsidRPr="009E66B5">
        <w:lastRenderedPageBreak/>
        <w:t>till ett krav kan barnbidraget äntligen uppfylla sitt egentliga syfte, att lyfta barn, oavsett förutsättningar, ur utanförskap.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CD4FEB3FFF1473F86AA9179DB84EB27"/>
        </w:placeholder>
      </w:sdtPr>
      <w:sdtEndPr>
        <w:rPr>
          <w:i w:val="0"/>
          <w:noProof w:val="0"/>
        </w:rPr>
      </w:sdtEndPr>
      <w:sdtContent>
        <w:p w:rsidR="00B11D7A" w:rsidP="00B11D7A" w:rsidRDefault="00B11D7A" w14:paraId="5F972B9F" w14:textId="77777777"/>
        <w:p w:rsidRPr="008E0FE2" w:rsidR="004801AC" w:rsidP="00B11D7A" w:rsidRDefault="009E66B5" w14:paraId="5F972BA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Magdalena Schröder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7111C" w:rsidRDefault="00C7111C" w14:paraId="5F972BA4" w14:textId="77777777"/>
    <w:sectPr w:rsidR="00C711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72BA6" w14:textId="77777777" w:rsidR="00424F0B" w:rsidRDefault="00424F0B" w:rsidP="000C1CAD">
      <w:pPr>
        <w:spacing w:line="240" w:lineRule="auto"/>
      </w:pPr>
      <w:r>
        <w:separator/>
      </w:r>
    </w:p>
  </w:endnote>
  <w:endnote w:type="continuationSeparator" w:id="0">
    <w:p w14:paraId="5F972BA7" w14:textId="77777777" w:rsidR="00424F0B" w:rsidRDefault="00424F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2BA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2B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11D7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72BB5" w14:textId="77777777" w:rsidR="00262EA3" w:rsidRPr="00B11D7A" w:rsidRDefault="00262EA3" w:rsidP="00B11D7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72BA4" w14:textId="77777777" w:rsidR="00424F0B" w:rsidRDefault="00424F0B" w:rsidP="000C1CAD">
      <w:pPr>
        <w:spacing w:line="240" w:lineRule="auto"/>
      </w:pPr>
      <w:r>
        <w:separator/>
      </w:r>
    </w:p>
  </w:footnote>
  <w:footnote w:type="continuationSeparator" w:id="0">
    <w:p w14:paraId="5F972BA5" w14:textId="77777777" w:rsidR="00424F0B" w:rsidRDefault="00424F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F972BA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972BB7" wp14:anchorId="5F972BB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E66B5" w14:paraId="5F972BB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13F2E8755A4A4986458F14927733E6"/>
                              </w:placeholder>
                              <w:text/>
                            </w:sdtPr>
                            <w:sdtEndPr/>
                            <w:sdtContent>
                              <w:r w:rsidR="00424F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FDE0E8D48E4CC7BD7A2B417980145C"/>
                              </w:placeholder>
                              <w:text/>
                            </w:sdtPr>
                            <w:sdtEndPr/>
                            <w:sdtContent>
                              <w:r w:rsidR="00424F0B">
                                <w:t>1022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972BB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E66B5" w14:paraId="5F972BB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13F2E8755A4A4986458F14927733E6"/>
                        </w:placeholder>
                        <w:text/>
                      </w:sdtPr>
                      <w:sdtEndPr/>
                      <w:sdtContent>
                        <w:r w:rsidR="00424F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FDE0E8D48E4CC7BD7A2B417980145C"/>
                        </w:placeholder>
                        <w:text/>
                      </w:sdtPr>
                      <w:sdtEndPr/>
                      <w:sdtContent>
                        <w:r w:rsidR="00424F0B">
                          <w:t>1022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F972BA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F972BAA" w14:textId="77777777">
    <w:pPr>
      <w:jc w:val="right"/>
    </w:pPr>
  </w:p>
  <w:p w:rsidR="00262EA3" w:rsidP="00776B74" w:rsidRDefault="00262EA3" w14:paraId="5F972BA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E66B5" w14:paraId="5F972BA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F972BB9" wp14:anchorId="5F972BB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E66B5" w14:paraId="5F972BA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4F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4F0B">
          <w:t>1022</w:t>
        </w:r>
      </w:sdtContent>
    </w:sdt>
  </w:p>
  <w:p w:rsidRPr="008227B3" w:rsidR="00262EA3" w:rsidP="008227B3" w:rsidRDefault="009E66B5" w14:paraId="5F972BB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E66B5" w14:paraId="5F972BB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:1287</w:t>
        </w:r>
      </w:sdtContent>
    </w:sdt>
  </w:p>
  <w:p w:rsidR="00262EA3" w:rsidP="00E03A3D" w:rsidRDefault="009E66B5" w14:paraId="5F972BB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Magdalena Schröder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24F0B" w14:paraId="5F972BB3" w14:textId="77777777">
        <w:pPr>
          <w:pStyle w:val="FSHRub2"/>
        </w:pPr>
        <w:r>
          <w:t>Reformerat barnbidrag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972BB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24F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845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39D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5C2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4F0B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898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708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6B5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1B4B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9A0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1D7A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3B5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11C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5C8C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F972B96"/>
  <w15:chartTrackingRefBased/>
  <w15:docId w15:val="{E9E0870B-3493-4F28-9F43-4491E50D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0A26FA06FE47B0B94AB5C52307F5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3833B-6F7A-405A-8399-24C34EC5CE26}"/>
      </w:docPartPr>
      <w:docPartBody>
        <w:p w:rsidR="00172832" w:rsidRDefault="00172832">
          <w:pPr>
            <w:pStyle w:val="740A26FA06FE47B0B94AB5C52307F5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B5CCB94FA28428ABC55657AB8FF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E66E2-CB3F-4AF1-AB8E-0C85FE9ADE8E}"/>
      </w:docPartPr>
      <w:docPartBody>
        <w:p w:rsidR="00172832" w:rsidRDefault="00172832">
          <w:pPr>
            <w:pStyle w:val="4B5CCB94FA28428ABC55657AB8FF56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13F2E8755A4A4986458F14927733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01072-E63E-4EB7-9872-F40A33818308}"/>
      </w:docPartPr>
      <w:docPartBody>
        <w:p w:rsidR="00172832" w:rsidRDefault="00172832">
          <w:pPr>
            <w:pStyle w:val="0813F2E8755A4A4986458F14927733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FDE0E8D48E4CC7BD7A2B4179801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F9C225-85AD-454D-B95F-63DA7DA71B2E}"/>
      </w:docPartPr>
      <w:docPartBody>
        <w:p w:rsidR="00172832" w:rsidRDefault="00172832">
          <w:pPr>
            <w:pStyle w:val="E3FDE0E8D48E4CC7BD7A2B417980145C"/>
          </w:pPr>
          <w:r>
            <w:t xml:space="preserve"> </w:t>
          </w:r>
        </w:p>
      </w:docPartBody>
    </w:docPart>
    <w:docPart>
      <w:docPartPr>
        <w:name w:val="2CD4FEB3FFF1473F86AA9179DB84EB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AF6B54-C47B-415C-A6C8-5B6FBC479354}"/>
      </w:docPartPr>
      <w:docPartBody>
        <w:p w:rsidR="00064713" w:rsidRDefault="0006471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832"/>
    <w:rsid w:val="00064713"/>
    <w:rsid w:val="0017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0A26FA06FE47B0B94AB5C52307F509">
    <w:name w:val="740A26FA06FE47B0B94AB5C52307F509"/>
  </w:style>
  <w:style w:type="paragraph" w:customStyle="1" w:styleId="47D07875AEF84DF9A7C9F5A529622A59">
    <w:name w:val="47D07875AEF84DF9A7C9F5A529622A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C40D08F9F44291B5A29FBEC9F74790">
    <w:name w:val="3AC40D08F9F44291B5A29FBEC9F74790"/>
  </w:style>
  <w:style w:type="paragraph" w:customStyle="1" w:styleId="4B5CCB94FA28428ABC55657AB8FF5631">
    <w:name w:val="4B5CCB94FA28428ABC55657AB8FF5631"/>
  </w:style>
  <w:style w:type="paragraph" w:customStyle="1" w:styleId="51928355816C4E4FBE6822C20ED65E60">
    <w:name w:val="51928355816C4E4FBE6822C20ED65E60"/>
  </w:style>
  <w:style w:type="paragraph" w:customStyle="1" w:styleId="A56F2E8F0C0448429D248F3B5F5EF790">
    <w:name w:val="A56F2E8F0C0448429D248F3B5F5EF790"/>
  </w:style>
  <w:style w:type="paragraph" w:customStyle="1" w:styleId="0813F2E8755A4A4986458F14927733E6">
    <w:name w:val="0813F2E8755A4A4986458F14927733E6"/>
  </w:style>
  <w:style w:type="paragraph" w:customStyle="1" w:styleId="E3FDE0E8D48E4CC7BD7A2B417980145C">
    <w:name w:val="E3FDE0E8D48E4CC7BD7A2B41798014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4E919-F34B-4C7D-81B5-064465A05AE7}"/>
</file>

<file path=customXml/itemProps2.xml><?xml version="1.0" encoding="utf-8"?>
<ds:datastoreItem xmlns:ds="http://schemas.openxmlformats.org/officeDocument/2006/customXml" ds:itemID="{34E3B426-997C-492A-A74E-F790EB799D91}"/>
</file>

<file path=customXml/itemProps3.xml><?xml version="1.0" encoding="utf-8"?>
<ds:datastoreItem xmlns:ds="http://schemas.openxmlformats.org/officeDocument/2006/customXml" ds:itemID="{22E234B3-3C59-4195-A104-0B61612860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285</Words>
  <Characters>1577</Characters>
  <Application>Microsoft Office Word</Application>
  <DocSecurity>0</DocSecurity>
  <Lines>30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M1022 Reformerat barnbidrag</vt:lpstr>
      <vt:lpstr>
      </vt:lpstr>
    </vt:vector>
  </TitlesOfParts>
  <Company>Sveriges riksdag</Company>
  <LinksUpToDate>false</LinksUpToDate>
  <CharactersWithSpaces>1852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