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88FB9AEC3A24299B3E882F7C83FA192"/>
        </w:placeholder>
        <w15:appearance w15:val="hidden"/>
        <w:text/>
      </w:sdtPr>
      <w:sdtEndPr/>
      <w:sdtContent>
        <w:p w:rsidRPr="009B062B" w:rsidR="00AF30DD" w:rsidP="009B062B" w:rsidRDefault="00AF30DD" w14:paraId="055109BA" w14:textId="77777777">
          <w:pPr>
            <w:pStyle w:val="RubrikFrslagTIllRiksdagsbeslut"/>
          </w:pPr>
          <w:r w:rsidRPr="009B062B">
            <w:t>Förslag till riksdagsbeslut</w:t>
          </w:r>
        </w:p>
      </w:sdtContent>
    </w:sdt>
    <w:sdt>
      <w:sdtPr>
        <w:alias w:val="Yrkande 1"/>
        <w:tag w:val="16f620b0-14f9-4ae9-9ae8-47441e584530"/>
        <w:id w:val="-1986468128"/>
        <w:lock w:val="sdtLocked"/>
      </w:sdtPr>
      <w:sdtEndPr/>
      <w:sdtContent>
        <w:p w:rsidR="009C1600" w:rsidRDefault="00476EF6" w14:paraId="40598191" w14:textId="77777777">
          <w:pPr>
            <w:pStyle w:val="Frslagstext"/>
            <w:numPr>
              <w:ilvl w:val="0"/>
              <w:numId w:val="0"/>
            </w:numPr>
          </w:pPr>
          <w:r>
            <w:t>Riksdagen ställer sig bakom det som anförs i motionen om att se över förutsättningarna för att även pojkar ska omfattas av vaccination mot HPV inom det nationella vaccinationsprogrammet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22A074084647E2982AB3388491E7C1"/>
        </w:placeholder>
        <w15:appearance w15:val="hidden"/>
        <w:text/>
      </w:sdtPr>
      <w:sdtEndPr/>
      <w:sdtContent>
        <w:p w:rsidRPr="009B062B" w:rsidR="006D79C9" w:rsidP="00333E95" w:rsidRDefault="006D79C9" w14:paraId="36A3AD5E" w14:textId="77777777">
          <w:pPr>
            <w:pStyle w:val="Rubrik1"/>
          </w:pPr>
          <w:r>
            <w:t>Motivering</w:t>
          </w:r>
        </w:p>
      </w:sdtContent>
    </w:sdt>
    <w:p w:rsidR="00652B73" w:rsidP="00B53D64" w:rsidRDefault="00C76F06" w14:paraId="403EC0F8" w14:textId="77777777">
      <w:pPr>
        <w:pStyle w:val="Normalutanindragellerluft"/>
      </w:pPr>
      <w:r w:rsidRPr="00C76F06">
        <w:t xml:space="preserve">Mer än 700 000 människor om året i världen avlider i förtid som en effekt av huvud- och halscancer (HH-cancer). Det är ett samlingsbegrepp för cancer som utvecklas i läpp, tunga, munbotten, tandkött, halsmandlar, näsa-bihålor, struphuvud och ingången till matstrupen. I Sverige hamnar cancerformen strax under listan på de tio vanligaste cancerformerna i landet, men utvecklingen pekar på en drastisk ökning av insjuknade. </w:t>
      </w:r>
    </w:p>
    <w:p w:rsidR="00C76F06" w:rsidP="00C76F06" w:rsidRDefault="00C76F06" w14:paraId="427DD16C" w14:textId="77777777">
      <w:r w:rsidRPr="00C76F06">
        <w:t xml:space="preserve">Några decennier tillbaka bestod majoriteten av insjuknade i HH-cancer i Sverige av rökare, men i takt med att andelen dagligrökare har sjunkit har istället antalet patienter med cancer i halsmandlar och svalg kraftigt </w:t>
      </w:r>
      <w:r w:rsidRPr="00C76F06">
        <w:lastRenderedPageBreak/>
        <w:t xml:space="preserve">ökat. Ökningstakten pekar på en fördubbling vart 14:e år och patienterna som drabbas är oftast i yngre medelåldern och icke-rökare. </w:t>
      </w:r>
    </w:p>
    <w:p w:rsidR="00C76F06" w:rsidP="00C76F06" w:rsidRDefault="00C76F06" w14:paraId="6FD7E237" w14:textId="77777777">
      <w:r w:rsidRPr="00C76F06">
        <w:t xml:space="preserve">Cancer i halsmandlar och svalg är i stor grad kopplat till infektion av humant papillomvirus – HPV, vilket är samma virus som orsakar livmoderhalscancer. I Sverige diagnostiseras årligen cirka 450 nya fall av livmoderhalscancer och varje år dör omkring 150 kvinnor av sjukdomen. Förutom kondylom och livmoderhalscancer orsakar HPV också vulva- och vaginalcancer, peniscancer, analcancer, tonsill- och tungbascancer. År 2006 avled närmare 400 personer, varav omkring en fjärdedel var män. </w:t>
      </w:r>
    </w:p>
    <w:p w:rsidR="00C76F06" w:rsidP="00C76F06" w:rsidRDefault="00C76F06" w14:paraId="480E4AD8" w14:textId="77777777">
      <w:r w:rsidRPr="00C76F06">
        <w:t>Sedan år 2007 erbjuder samhället flickor profylaktisk vaccination mot HPV i det allmänna barnvaccinationsprogrammet för att förebygga utveckling av cancer. Däremot inte pojkar, vilket är fallet både i Kanada och</w:t>
      </w:r>
      <w:r w:rsidR="00C04127">
        <w:t xml:space="preserve"> i</w:t>
      </w:r>
      <w:r w:rsidRPr="00C76F06">
        <w:t xml:space="preserve"> Australien.</w:t>
      </w:r>
    </w:p>
    <w:p w:rsidR="00C76F06" w:rsidP="00C76F06" w:rsidRDefault="00C76F06" w14:paraId="675A2BD7" w14:textId="0BDDE84B">
      <w:bookmarkStart w:name="_GoBack" w:id="1"/>
      <w:bookmarkEnd w:id="1"/>
      <w:r w:rsidRPr="00C76F06">
        <w:t xml:space="preserve">Tidigare invändningar mot att pojkar skulle inkluderas i vaccinationsprogrammet var att det inte fanns tillräckliga kliniska studier av säkerhet och effekt på män, samt att vaccination av pojkar inte skulle vara kostnadseffektiv. Dock tog inte dessa kostnadseffektivitetsstudier upp kostnader och effekter för samtliga HPV-relaterade sjukdomar hos bägge könen. </w:t>
      </w:r>
    </w:p>
    <w:p w:rsidR="00C76F06" w:rsidP="00C76F06" w:rsidRDefault="00C76F06" w14:paraId="0950BC1D" w14:textId="77777777">
      <w:r w:rsidRPr="00C76F06">
        <w:t xml:space="preserve">Idag är dock både effekten och säkerheten av att vaccinera pojkar mot HPV väl dokumenterat i kliniska studier. Kostnaden för vaccinationerna </w:t>
      </w:r>
      <w:r w:rsidRPr="00C76F06">
        <w:lastRenderedPageBreak/>
        <w:t xml:space="preserve">har dessutom sedan introduktionen minskat med en femtedel. HPV-vaccination är godkänt för vaccination av pojkar såväl i Europa (EMA) som i USA (FDA). I USA och Australien har redan HPV-vaccination för pojkar introducerats och detta borde också göras i Sverige. </w:t>
      </w:r>
    </w:p>
    <w:p w:rsidR="00C76F06" w:rsidP="00C76F06" w:rsidRDefault="00C76F06" w14:paraId="794D5250" w14:textId="77777777">
      <w:r w:rsidRPr="00C76F06">
        <w:t>Vi måste ta ökningen av HPV-relaterade cancerformer på allvar. Regeringen bör därför fatta beslut om att införa könsneutral HPV-vaccination i grundskolan.</w:t>
      </w:r>
    </w:p>
    <w:p w:rsidRPr="00C76F06" w:rsidR="00C76F06" w:rsidP="00C76F06" w:rsidRDefault="00C76F06" w14:paraId="265BC698" w14:textId="77777777"/>
    <w:sdt>
      <w:sdtPr>
        <w:rPr>
          <w:i/>
          <w:noProof/>
        </w:rPr>
        <w:alias w:val="CC_Underskrifter"/>
        <w:tag w:val="CC_Underskrifter"/>
        <w:id w:val="583496634"/>
        <w:lock w:val="sdtContentLocked"/>
        <w:placeholder>
          <w:docPart w:val="DDD68EC2606847B6BFCB2AC690CF2382"/>
        </w:placeholder>
        <w15:appearance w15:val="hidden"/>
      </w:sdtPr>
      <w:sdtEndPr>
        <w:rPr>
          <w:i w:val="0"/>
          <w:noProof w:val="0"/>
        </w:rPr>
      </w:sdtEndPr>
      <w:sdtContent>
        <w:p w:rsidR="00350019" w:rsidP="00142AC7" w:rsidRDefault="002B4C86" w14:paraId="052E77E2" w14:textId="2C6CA97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rsidR="004801AC" w:rsidP="00142AC7" w:rsidRDefault="004801AC" w14:paraId="13DF674D" w14:textId="2F5FB1A3">
      <w:pPr>
        <w:ind w:firstLine="0"/>
      </w:pPr>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CCC60" w14:textId="77777777" w:rsidR="002D2A0D" w:rsidRDefault="002D2A0D" w:rsidP="000C1CAD">
      <w:pPr>
        <w:spacing w:line="240" w:lineRule="auto"/>
      </w:pPr>
      <w:r>
        <w:separator/>
      </w:r>
    </w:p>
  </w:endnote>
  <w:endnote w:type="continuationSeparator" w:id="0">
    <w:p w14:paraId="32044BD3" w14:textId="77777777" w:rsidR="002D2A0D" w:rsidRDefault="002D2A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0E34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4BE6D" w14:textId="4A66439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4C8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26BC5" w14:textId="77777777" w:rsidR="002D2A0D" w:rsidRDefault="002D2A0D" w:rsidP="000C1CAD">
      <w:pPr>
        <w:spacing w:line="240" w:lineRule="auto"/>
      </w:pPr>
      <w:r>
        <w:separator/>
      </w:r>
    </w:p>
  </w:footnote>
  <w:footnote w:type="continuationSeparator" w:id="0">
    <w:p w14:paraId="6714576A" w14:textId="77777777" w:rsidR="002D2A0D" w:rsidRDefault="002D2A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83610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8EBB98" wp14:anchorId="0FF47D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B4C86" w14:paraId="4BBF844B" w14:textId="77777777">
                          <w:pPr>
                            <w:jc w:val="right"/>
                          </w:pPr>
                          <w:sdt>
                            <w:sdtPr>
                              <w:alias w:val="CC_Noformat_Partikod"/>
                              <w:tag w:val="CC_Noformat_Partikod"/>
                              <w:id w:val="-53464382"/>
                              <w:placeholder>
                                <w:docPart w:val="A69C105296D943C7BA90921E59719981"/>
                              </w:placeholder>
                              <w:text/>
                            </w:sdtPr>
                            <w:sdtEndPr/>
                            <w:sdtContent>
                              <w:r w:rsidR="00C76F06">
                                <w:t>M</w:t>
                              </w:r>
                            </w:sdtContent>
                          </w:sdt>
                          <w:sdt>
                            <w:sdtPr>
                              <w:alias w:val="CC_Noformat_Partinummer"/>
                              <w:tag w:val="CC_Noformat_Partinummer"/>
                              <w:id w:val="-1709555926"/>
                              <w:placeholder>
                                <w:docPart w:val="D8C240541DDF4A3388D3EE25F7DA25B8"/>
                              </w:placeholder>
                              <w:text/>
                            </w:sdtPr>
                            <w:sdtEndPr/>
                            <w:sdtContent>
                              <w:r w:rsidR="00B83AB0">
                                <w:t>1390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F47D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B4C86" w14:paraId="4BBF844B" w14:textId="77777777">
                    <w:pPr>
                      <w:jc w:val="right"/>
                    </w:pPr>
                    <w:sdt>
                      <w:sdtPr>
                        <w:alias w:val="CC_Noformat_Partikod"/>
                        <w:tag w:val="CC_Noformat_Partikod"/>
                        <w:id w:val="-53464382"/>
                        <w:placeholder>
                          <w:docPart w:val="A69C105296D943C7BA90921E59719981"/>
                        </w:placeholder>
                        <w:text/>
                      </w:sdtPr>
                      <w:sdtEndPr/>
                      <w:sdtContent>
                        <w:r w:rsidR="00C76F06">
                          <w:t>M</w:t>
                        </w:r>
                      </w:sdtContent>
                    </w:sdt>
                    <w:sdt>
                      <w:sdtPr>
                        <w:alias w:val="CC_Noformat_Partinummer"/>
                        <w:tag w:val="CC_Noformat_Partinummer"/>
                        <w:id w:val="-1709555926"/>
                        <w:placeholder>
                          <w:docPart w:val="D8C240541DDF4A3388D3EE25F7DA25B8"/>
                        </w:placeholder>
                        <w:text/>
                      </w:sdtPr>
                      <w:sdtEndPr/>
                      <w:sdtContent>
                        <w:r w:rsidR="00B83AB0">
                          <w:t>1390</w:t>
                        </w:r>
                      </w:sdtContent>
                    </w:sdt>
                  </w:p>
                </w:txbxContent>
              </v:textbox>
              <w10:wrap anchorx="page"/>
            </v:shape>
          </w:pict>
        </mc:Fallback>
      </mc:AlternateContent>
    </w:r>
  </w:p>
  <w:p w:rsidRPr="00293C4F" w:rsidR="004F35FE" w:rsidP="00776B74" w:rsidRDefault="004F35FE" w14:paraId="3D1D39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B4C86" w14:paraId="6C8623ED" w14:textId="77777777">
    <w:pPr>
      <w:jc w:val="right"/>
    </w:pPr>
    <w:sdt>
      <w:sdtPr>
        <w:alias w:val="CC_Noformat_Partikod"/>
        <w:tag w:val="CC_Noformat_Partikod"/>
        <w:id w:val="559911109"/>
        <w:placeholder>
          <w:docPart w:val="D8C240541DDF4A3388D3EE25F7DA25B8"/>
        </w:placeholder>
        <w:text/>
      </w:sdtPr>
      <w:sdtEndPr/>
      <w:sdtContent>
        <w:r w:rsidR="00C76F06">
          <w:t>M</w:t>
        </w:r>
      </w:sdtContent>
    </w:sdt>
    <w:sdt>
      <w:sdtPr>
        <w:alias w:val="CC_Noformat_Partinummer"/>
        <w:tag w:val="CC_Noformat_Partinummer"/>
        <w:id w:val="1197820850"/>
        <w:text/>
      </w:sdtPr>
      <w:sdtEndPr/>
      <w:sdtContent>
        <w:r w:rsidR="00B83AB0">
          <w:t>1390</w:t>
        </w:r>
      </w:sdtContent>
    </w:sdt>
  </w:p>
  <w:p w:rsidR="004F35FE" w:rsidP="00776B74" w:rsidRDefault="004F35FE" w14:paraId="711D31B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B4C86" w14:paraId="67846945" w14:textId="77777777">
    <w:pPr>
      <w:jc w:val="right"/>
    </w:pPr>
    <w:sdt>
      <w:sdtPr>
        <w:alias w:val="CC_Noformat_Partikod"/>
        <w:tag w:val="CC_Noformat_Partikod"/>
        <w:id w:val="1471015553"/>
        <w:text/>
      </w:sdtPr>
      <w:sdtEndPr/>
      <w:sdtContent>
        <w:r w:rsidR="00C76F06">
          <w:t>M</w:t>
        </w:r>
      </w:sdtContent>
    </w:sdt>
    <w:sdt>
      <w:sdtPr>
        <w:alias w:val="CC_Noformat_Partinummer"/>
        <w:tag w:val="CC_Noformat_Partinummer"/>
        <w:id w:val="-2014525982"/>
        <w:text/>
      </w:sdtPr>
      <w:sdtEndPr/>
      <w:sdtContent>
        <w:r w:rsidR="00B83AB0">
          <w:t>1390</w:t>
        </w:r>
      </w:sdtContent>
    </w:sdt>
  </w:p>
  <w:p w:rsidR="004F35FE" w:rsidP="00A314CF" w:rsidRDefault="002B4C86" w14:paraId="5DC75A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B4C86" w14:paraId="43EC8EC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B4C86" w14:paraId="652F57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:1046</w:t>
        </w:r>
      </w:sdtContent>
    </w:sdt>
  </w:p>
  <w:p w:rsidR="004F35FE" w:rsidP="00E03A3D" w:rsidRDefault="002B4C86" w14:paraId="642EE5E7" w14:textId="77777777">
    <w:pPr>
      <w:pStyle w:val="Motionr"/>
    </w:pPr>
    <w:sdt>
      <w:sdtPr>
        <w:alias w:val="CC_Noformat_Avtext"/>
        <w:tag w:val="CC_Noformat_Avtext"/>
        <w:id w:val="-2020768203"/>
        <w:lock w:val="sdtContentLocked"/>
        <w15:appearance w15:val="hidden"/>
        <w:text/>
      </w:sdtPr>
      <w:sdtEndPr/>
      <w:sdtContent>
        <w:r>
          <w:t>av Annicka Engblom (M)</w:t>
        </w:r>
      </w:sdtContent>
    </w:sdt>
  </w:p>
  <w:sdt>
    <w:sdtPr>
      <w:alias w:val="CC_Noformat_Rubtext"/>
      <w:tag w:val="CC_Noformat_Rubtext"/>
      <w:id w:val="-218060500"/>
      <w:lock w:val="sdtLocked"/>
      <w15:appearance w15:val="hidden"/>
      <w:text/>
    </w:sdtPr>
    <w:sdtEndPr/>
    <w:sdtContent>
      <w:p w:rsidR="004F35FE" w:rsidP="00283E0F" w:rsidRDefault="00C76F06" w14:paraId="7636C959" w14:textId="77777777">
        <w:pPr>
          <w:pStyle w:val="FSHRub2"/>
        </w:pPr>
        <w:r>
          <w:t>Könsneutral HPV-vaccination i grundskolan</w:t>
        </w:r>
      </w:p>
    </w:sdtContent>
  </w:sdt>
  <w:sdt>
    <w:sdtPr>
      <w:alias w:val="CC_Boilerplate_3"/>
      <w:tag w:val="CC_Boilerplate_3"/>
      <w:id w:val="1606463544"/>
      <w:lock w:val="sdtContentLocked"/>
      <w15:appearance w15:val="hidden"/>
      <w:text w:multiLine="1"/>
    </w:sdtPr>
    <w:sdtEndPr/>
    <w:sdtContent>
      <w:p w:rsidR="004F35FE" w:rsidP="00283E0F" w:rsidRDefault="004F35FE" w14:paraId="2ED753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F06"/>
    <w:rsid w:val="000000E0"/>
    <w:rsid w:val="00000761"/>
    <w:rsid w:val="000014AF"/>
    <w:rsid w:val="00001E25"/>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4E3C"/>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2AC7"/>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5C3D"/>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4C86"/>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2A0D"/>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0019"/>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271E"/>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5961"/>
    <w:rsid w:val="00476A7B"/>
    <w:rsid w:val="00476CDA"/>
    <w:rsid w:val="00476EF6"/>
    <w:rsid w:val="00477162"/>
    <w:rsid w:val="004774BF"/>
    <w:rsid w:val="004801AC"/>
    <w:rsid w:val="004836FD"/>
    <w:rsid w:val="00483FB9"/>
    <w:rsid w:val="004840CE"/>
    <w:rsid w:val="004843B4"/>
    <w:rsid w:val="00484B1B"/>
    <w:rsid w:val="004854D7"/>
    <w:rsid w:val="004860AB"/>
    <w:rsid w:val="004869AE"/>
    <w:rsid w:val="00487379"/>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30D"/>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54FB"/>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00"/>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8E9"/>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3AB0"/>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127"/>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3C9D"/>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6F06"/>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32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A62"/>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6ADF02"/>
  <w15:chartTrackingRefBased/>
  <w15:docId w15:val="{9E6F9B03-D898-45B1-9A22-0AFA08B96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8FB9AEC3A24299B3E882F7C83FA192"/>
        <w:category>
          <w:name w:val="Allmänt"/>
          <w:gallery w:val="placeholder"/>
        </w:category>
        <w:types>
          <w:type w:val="bbPlcHdr"/>
        </w:types>
        <w:behaviors>
          <w:behavior w:val="content"/>
        </w:behaviors>
        <w:guid w:val="{428F132B-139D-44A8-8A51-224A5F1613FE}"/>
      </w:docPartPr>
      <w:docPartBody>
        <w:p w:rsidR="00D56A12" w:rsidRDefault="00123DBC">
          <w:pPr>
            <w:pStyle w:val="288FB9AEC3A24299B3E882F7C83FA192"/>
          </w:pPr>
          <w:r w:rsidRPr="005A0A93">
            <w:rPr>
              <w:rStyle w:val="Platshllartext"/>
            </w:rPr>
            <w:t>Förslag till riksdagsbeslut</w:t>
          </w:r>
        </w:p>
      </w:docPartBody>
    </w:docPart>
    <w:docPart>
      <w:docPartPr>
        <w:name w:val="CF22A074084647E2982AB3388491E7C1"/>
        <w:category>
          <w:name w:val="Allmänt"/>
          <w:gallery w:val="placeholder"/>
        </w:category>
        <w:types>
          <w:type w:val="bbPlcHdr"/>
        </w:types>
        <w:behaviors>
          <w:behavior w:val="content"/>
        </w:behaviors>
        <w:guid w:val="{A6899BD0-5A03-488D-80A7-E9076826BA87}"/>
      </w:docPartPr>
      <w:docPartBody>
        <w:p w:rsidR="00D56A12" w:rsidRDefault="00123DBC">
          <w:pPr>
            <w:pStyle w:val="CF22A074084647E2982AB3388491E7C1"/>
          </w:pPr>
          <w:r w:rsidRPr="005A0A93">
            <w:rPr>
              <w:rStyle w:val="Platshllartext"/>
            </w:rPr>
            <w:t>Motivering</w:t>
          </w:r>
        </w:p>
      </w:docPartBody>
    </w:docPart>
    <w:docPart>
      <w:docPartPr>
        <w:name w:val="DDD68EC2606847B6BFCB2AC690CF2382"/>
        <w:category>
          <w:name w:val="Allmänt"/>
          <w:gallery w:val="placeholder"/>
        </w:category>
        <w:types>
          <w:type w:val="bbPlcHdr"/>
        </w:types>
        <w:behaviors>
          <w:behavior w:val="content"/>
        </w:behaviors>
        <w:guid w:val="{24A51889-984C-48E5-A12B-F7249D829C07}"/>
      </w:docPartPr>
      <w:docPartBody>
        <w:p w:rsidR="00D56A12" w:rsidRDefault="00123DBC">
          <w:pPr>
            <w:pStyle w:val="DDD68EC2606847B6BFCB2AC690CF2382"/>
          </w:pPr>
          <w:r w:rsidRPr="00490DAC">
            <w:rPr>
              <w:rStyle w:val="Platshllartext"/>
            </w:rPr>
            <w:t>Skriv ej här, motionärer infogas via panel!</w:t>
          </w:r>
        </w:p>
      </w:docPartBody>
    </w:docPart>
    <w:docPart>
      <w:docPartPr>
        <w:name w:val="A69C105296D943C7BA90921E59719981"/>
        <w:category>
          <w:name w:val="Allmänt"/>
          <w:gallery w:val="placeholder"/>
        </w:category>
        <w:types>
          <w:type w:val="bbPlcHdr"/>
        </w:types>
        <w:behaviors>
          <w:behavior w:val="content"/>
        </w:behaviors>
        <w:guid w:val="{13EB270A-6F2C-4884-BD5C-DA6AED6AEA27}"/>
      </w:docPartPr>
      <w:docPartBody>
        <w:p w:rsidR="00D56A12" w:rsidRDefault="00123DBC">
          <w:pPr>
            <w:pStyle w:val="A69C105296D943C7BA90921E59719981"/>
          </w:pPr>
          <w:r>
            <w:rPr>
              <w:rStyle w:val="Platshllartext"/>
            </w:rPr>
            <w:t xml:space="preserve"> </w:t>
          </w:r>
        </w:p>
      </w:docPartBody>
    </w:docPart>
    <w:docPart>
      <w:docPartPr>
        <w:name w:val="D8C240541DDF4A3388D3EE25F7DA25B8"/>
        <w:category>
          <w:name w:val="Allmänt"/>
          <w:gallery w:val="placeholder"/>
        </w:category>
        <w:types>
          <w:type w:val="bbPlcHdr"/>
        </w:types>
        <w:behaviors>
          <w:behavior w:val="content"/>
        </w:behaviors>
        <w:guid w:val="{CFD87E48-4046-4B4B-96A7-21D670083880}"/>
      </w:docPartPr>
      <w:docPartBody>
        <w:p w:rsidR="00D56A12" w:rsidRDefault="00123DBC">
          <w:pPr>
            <w:pStyle w:val="D8C240541DDF4A3388D3EE25F7DA25B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DBC"/>
    <w:rsid w:val="00123DBC"/>
    <w:rsid w:val="00584F99"/>
    <w:rsid w:val="006D3BEC"/>
    <w:rsid w:val="007F0664"/>
    <w:rsid w:val="00BC55C6"/>
    <w:rsid w:val="00D56A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8FB9AEC3A24299B3E882F7C83FA192">
    <w:name w:val="288FB9AEC3A24299B3E882F7C83FA192"/>
  </w:style>
  <w:style w:type="paragraph" w:customStyle="1" w:styleId="2E515B4271D0457CA0023699C6EEDE6F">
    <w:name w:val="2E515B4271D0457CA0023699C6EEDE6F"/>
  </w:style>
  <w:style w:type="paragraph" w:customStyle="1" w:styleId="352A9488A2C343C083F0730113789185">
    <w:name w:val="352A9488A2C343C083F0730113789185"/>
  </w:style>
  <w:style w:type="paragraph" w:customStyle="1" w:styleId="CF22A074084647E2982AB3388491E7C1">
    <w:name w:val="CF22A074084647E2982AB3388491E7C1"/>
  </w:style>
  <w:style w:type="paragraph" w:customStyle="1" w:styleId="DDD68EC2606847B6BFCB2AC690CF2382">
    <w:name w:val="DDD68EC2606847B6BFCB2AC690CF2382"/>
  </w:style>
  <w:style w:type="paragraph" w:customStyle="1" w:styleId="A69C105296D943C7BA90921E59719981">
    <w:name w:val="A69C105296D943C7BA90921E59719981"/>
  </w:style>
  <w:style w:type="paragraph" w:customStyle="1" w:styleId="D8C240541DDF4A3388D3EE25F7DA25B8">
    <w:name w:val="D8C240541DDF4A3388D3EE25F7DA25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26695B-D052-4201-AD58-E6911A350093}"/>
</file>

<file path=customXml/itemProps2.xml><?xml version="1.0" encoding="utf-8"?>
<ds:datastoreItem xmlns:ds="http://schemas.openxmlformats.org/officeDocument/2006/customXml" ds:itemID="{9F32D0AF-1F6C-4095-811B-0F47FB4E0671}"/>
</file>

<file path=customXml/itemProps3.xml><?xml version="1.0" encoding="utf-8"?>
<ds:datastoreItem xmlns:ds="http://schemas.openxmlformats.org/officeDocument/2006/customXml" ds:itemID="{D9173E6F-C7A1-49C8-8B9D-62E6FD3F3B71}"/>
</file>

<file path=docProps/app.xml><?xml version="1.0" encoding="utf-8"?>
<Properties xmlns="http://schemas.openxmlformats.org/officeDocument/2006/extended-properties" xmlns:vt="http://schemas.openxmlformats.org/officeDocument/2006/docPropsVTypes">
  <Template>Normal</Template>
  <TotalTime>5</TotalTime>
  <Pages>2</Pages>
  <Words>390</Words>
  <Characters>2319</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M1390 Könsneutral HPV vaccination i grundskolan</vt:lpstr>
      <vt:lpstr>
      </vt:lpstr>
    </vt:vector>
  </TitlesOfParts>
  <Company>Sveriges riksdag</Company>
  <LinksUpToDate>false</LinksUpToDate>
  <CharactersWithSpaces>2697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