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05800" w:rsidP="007242A3">
            <w:pPr>
              <w:framePr w:w="5035" w:h="1644" w:wrap="notBeside" w:vAnchor="page" w:hAnchor="page" w:x="6573" w:y="721"/>
              <w:rPr>
                <w:sz w:val="20"/>
              </w:rPr>
            </w:pPr>
            <w:r>
              <w:rPr>
                <w:sz w:val="20"/>
              </w:rPr>
              <w:t xml:space="preserve">Dnr </w:t>
            </w:r>
            <w:r w:rsidR="00BE71F5">
              <w:rPr>
                <w:sz w:val="20"/>
              </w:rPr>
              <w:t>S2017/</w:t>
            </w:r>
            <w:r w:rsidR="00BE71F5" w:rsidRPr="00BE71F5">
              <w:rPr>
                <w:sz w:val="20"/>
              </w:rPr>
              <w:t>01205/FST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0580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3169F" w:rsidP="0023169F">
            <w:pPr>
              <w:pStyle w:val="Avsndare"/>
              <w:framePr w:h="2483" w:wrap="notBeside" w:x="1504"/>
              <w:rPr>
                <w:bCs/>
                <w:iCs/>
              </w:rPr>
            </w:pPr>
            <w:r>
              <w:rPr>
                <w:bCs/>
                <w:iCs/>
              </w:rPr>
              <w:t>Barn-, äldre- och jämställdhets</w:t>
            </w:r>
            <w:r w:rsidR="00105800">
              <w:rPr>
                <w:bCs/>
                <w:iCs/>
              </w:rPr>
              <w:t>ministern</w:t>
            </w:r>
          </w:p>
          <w:p w:rsidR="00714DD7" w:rsidRDefault="00714DD7" w:rsidP="00714DD7">
            <w:pPr>
              <w:pStyle w:val="Avsndare"/>
              <w:framePr w:h="2483" w:wrap="notBeside" w:x="1504"/>
              <w:rPr>
                <w:bCs/>
                <w:iCs/>
              </w:rPr>
            </w:pPr>
          </w:p>
          <w:p w:rsidR="00714DD7" w:rsidRDefault="00714DD7" w:rsidP="004C3C8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05800">
      <w:pPr>
        <w:framePr w:w="4400" w:h="2523" w:wrap="notBeside" w:vAnchor="page" w:hAnchor="page" w:x="6453" w:y="2445"/>
        <w:ind w:left="142"/>
      </w:pPr>
      <w:r>
        <w:t>Till riksdagen</w:t>
      </w:r>
    </w:p>
    <w:p w:rsidR="006E4E11" w:rsidRDefault="00105800" w:rsidP="00105800">
      <w:pPr>
        <w:pStyle w:val="RKrubrik"/>
        <w:pBdr>
          <w:bottom w:val="single" w:sz="4" w:space="1" w:color="auto"/>
        </w:pBdr>
        <w:spacing w:before="0" w:after="0"/>
      </w:pPr>
      <w:r>
        <w:t>Svar på fråga 2016/17:906 av Thomas Finnborg (</w:t>
      </w:r>
      <w:r w:rsidR="003C0AF8">
        <w:t>M</w:t>
      </w:r>
      <w:r>
        <w:t>) Brister i socialtjänsten</w:t>
      </w:r>
    </w:p>
    <w:p w:rsidR="006E4E11" w:rsidRDefault="006E4E11">
      <w:pPr>
        <w:pStyle w:val="RKnormal"/>
      </w:pPr>
    </w:p>
    <w:p w:rsidR="00105800" w:rsidRDefault="00105800">
      <w:pPr>
        <w:pStyle w:val="RKnormal"/>
      </w:pPr>
      <w:r>
        <w:t xml:space="preserve">Thomas Finnborg har frågat </w:t>
      </w:r>
      <w:r w:rsidR="0023169F">
        <w:t xml:space="preserve">mig </w:t>
      </w:r>
      <w:r>
        <w:t xml:space="preserve">vilka åtgärder som </w:t>
      </w:r>
      <w:r w:rsidR="0023169F">
        <w:t xml:space="preserve">jag avser </w:t>
      </w:r>
      <w:r>
        <w:t>vidta för att minska problemen inom socialtjänsten.</w:t>
      </w:r>
    </w:p>
    <w:p w:rsidR="000F05AB" w:rsidRDefault="000F05AB">
      <w:pPr>
        <w:pStyle w:val="RKnormal"/>
      </w:pPr>
    </w:p>
    <w:p w:rsidR="000F05AB" w:rsidRDefault="00EA54A5">
      <w:pPr>
        <w:pStyle w:val="RKnormal"/>
      </w:pPr>
      <w:r w:rsidRPr="00F50411">
        <w:t>Socialtjänsten har en central roll i att vara det yttersta skyddsnätet i samhället och ska vara en ryggrad i den svenska modellen. Regeringen är därför särskilt angelägen att skapa förutsättningar som gynnar god</w:t>
      </w:r>
      <w:r w:rsidR="000A368C">
        <w:t>a</w:t>
      </w:r>
      <w:r w:rsidRPr="00F50411">
        <w:t xml:space="preserve"> </w:t>
      </w:r>
      <w:r w:rsidR="000A368C">
        <w:t>arbetsförhållanden</w:t>
      </w:r>
      <w:r w:rsidRPr="00F50411">
        <w:t xml:space="preserve"> för socialsekreterare.</w:t>
      </w:r>
      <w:r>
        <w:t xml:space="preserve"> </w:t>
      </w:r>
      <w:r w:rsidR="000F05AB">
        <w:t>Som statsråd</w:t>
      </w:r>
      <w:r w:rsidR="003B6B25">
        <w:t xml:space="preserve"> har jag förmånen att regelbundet få besöka verksamheterna och </w:t>
      </w:r>
      <w:r w:rsidR="000F05AB">
        <w:t xml:space="preserve">träffa socialsekreterare och </w:t>
      </w:r>
      <w:r w:rsidR="000F05AB" w:rsidRPr="000B677C">
        <w:t xml:space="preserve">arbetsledare i kommunernas socialtjänst </w:t>
      </w:r>
      <w:r w:rsidR="00F50411" w:rsidRPr="000B677C">
        <w:t>och</w:t>
      </w:r>
      <w:r w:rsidR="008F23E5" w:rsidRPr="000B677C">
        <w:t xml:space="preserve"> </w:t>
      </w:r>
      <w:r w:rsidR="000F05AB" w:rsidRPr="000B677C">
        <w:t>även barn och unga samt klienter som får skydd och stöd från socialtjänsten</w:t>
      </w:r>
      <w:r w:rsidR="00F50411" w:rsidRPr="000B677C">
        <w:t xml:space="preserve">. Jag träffar </w:t>
      </w:r>
      <w:r w:rsidR="008F23E5" w:rsidRPr="000B677C">
        <w:t xml:space="preserve">också </w:t>
      </w:r>
      <w:r w:rsidR="000F05AB" w:rsidRPr="000B677C">
        <w:t>representanter från fackförbund och arbetsgivar</w:t>
      </w:r>
      <w:r w:rsidR="00F50411" w:rsidRPr="000B677C">
        <w:t>e</w:t>
      </w:r>
      <w:r w:rsidR="00747692" w:rsidRPr="000B677C">
        <w:t xml:space="preserve"> och vi har en samsyn</w:t>
      </w:r>
      <w:r w:rsidR="00A95883">
        <w:t xml:space="preserve"> i många delar </w:t>
      </w:r>
      <w:r w:rsidR="00747692" w:rsidRPr="000B677C">
        <w:t xml:space="preserve">kring </w:t>
      </w:r>
      <w:r w:rsidR="00E73178" w:rsidRPr="000B677C">
        <w:t xml:space="preserve">de </w:t>
      </w:r>
      <w:r w:rsidR="00747692" w:rsidRPr="000B677C">
        <w:t xml:space="preserve">åtgärder som </w:t>
      </w:r>
      <w:r w:rsidR="00E711CE">
        <w:t>har genomförts.</w:t>
      </w:r>
    </w:p>
    <w:p w:rsidR="000F05AB" w:rsidRDefault="000F05AB">
      <w:pPr>
        <w:pStyle w:val="RKnormal"/>
      </w:pPr>
    </w:p>
    <w:p w:rsidR="00747692" w:rsidRDefault="00C50823" w:rsidP="00397E28">
      <w:pPr>
        <w:pStyle w:val="RKnormal"/>
      </w:pPr>
      <w:r>
        <w:t>Att s</w:t>
      </w:r>
      <w:r w:rsidR="003A66F4">
        <w:t xml:space="preserve">ituationen </w:t>
      </w:r>
      <w:r w:rsidR="000F05AB">
        <w:t>inom den sociala barn- och ungdomsvården</w:t>
      </w:r>
      <w:r>
        <w:t xml:space="preserve"> </w:t>
      </w:r>
      <w:r w:rsidR="005E51C2">
        <w:t xml:space="preserve">sedan länge varit </w:t>
      </w:r>
      <w:r>
        <w:t xml:space="preserve">ansträngd </w:t>
      </w:r>
      <w:r w:rsidR="005E51C2">
        <w:t xml:space="preserve">är </w:t>
      </w:r>
      <w:r>
        <w:t>väl känt</w:t>
      </w:r>
      <w:r w:rsidR="000F05AB">
        <w:t xml:space="preserve">. Regeringen har </w:t>
      </w:r>
      <w:r w:rsidR="00D56BD2">
        <w:t xml:space="preserve">därför </w:t>
      </w:r>
      <w:r w:rsidR="000F05AB">
        <w:t>vidtagit många viktiga åtgärder för att stödja kommunerna</w:t>
      </w:r>
      <w:r w:rsidR="003B6B25">
        <w:t>, särskilt den sociala barn- och ungdomsvården</w:t>
      </w:r>
      <w:r w:rsidR="000F05AB">
        <w:t xml:space="preserve"> och </w:t>
      </w:r>
      <w:r w:rsidR="003244E7">
        <w:t xml:space="preserve">där </w:t>
      </w:r>
      <w:r w:rsidR="000F05AB">
        <w:t>stärka skyddet för barnen.</w:t>
      </w:r>
      <w:r w:rsidR="00265560">
        <w:t xml:space="preserve"> </w:t>
      </w:r>
      <w:r w:rsidR="00397E28" w:rsidRPr="00397E28">
        <w:t xml:space="preserve">Regeringen har utöver den fyraåriga satsningen på 250 miljoner årligen som riktas </w:t>
      </w:r>
      <w:r w:rsidR="00F50411">
        <w:t xml:space="preserve">direkt </w:t>
      </w:r>
      <w:r w:rsidR="00397E28" w:rsidRPr="00397E28">
        <w:t>till den social</w:t>
      </w:r>
      <w:r w:rsidR="003B6B25">
        <w:t>a</w:t>
      </w:r>
      <w:r w:rsidR="00397E28" w:rsidRPr="00397E28">
        <w:t xml:space="preserve"> barn- och ungdomsvården dessutom satsat 9,8 miljarder extra till kommune</w:t>
      </w:r>
      <w:r w:rsidR="00397E28">
        <w:t>r och landsting som bör komma kommunernas socialtjänst till del</w:t>
      </w:r>
      <w:r w:rsidR="00397E28" w:rsidRPr="00397E28">
        <w:t xml:space="preserve">. </w:t>
      </w:r>
    </w:p>
    <w:p w:rsidR="00747692" w:rsidRDefault="00747692" w:rsidP="00397E28">
      <w:pPr>
        <w:pStyle w:val="RKnormal"/>
      </w:pPr>
    </w:p>
    <w:p w:rsidR="001B582F" w:rsidRDefault="00265560" w:rsidP="00397E28">
      <w:pPr>
        <w:pStyle w:val="RKnormal"/>
      </w:pPr>
      <w:r>
        <w:t xml:space="preserve">Regeringens nationella samordnare för den sociala barn- och </w:t>
      </w:r>
      <w:r w:rsidR="003B6B25">
        <w:t>ungdomsvården</w:t>
      </w:r>
      <w:r w:rsidR="003B6B25" w:rsidRPr="003B6B25">
        <w:t xml:space="preserve"> </w:t>
      </w:r>
      <w:r w:rsidR="00747692">
        <w:t xml:space="preserve">Cecilia Grefve </w:t>
      </w:r>
      <w:r w:rsidR="003B6B25" w:rsidRPr="003B6B25">
        <w:t xml:space="preserve">ska i dialog med företrädare för </w:t>
      </w:r>
      <w:r w:rsidR="003B6B25">
        <w:t>ett femtiotal</w:t>
      </w:r>
      <w:r w:rsidR="003B6B25" w:rsidRPr="003B6B25">
        <w:t xml:space="preserve"> kommuner stärka och stödja socialtjänsten i deras arbete med den sociala barn- och ungdomsvården. Arbetet ska stimulera och inspirera socialtjänsten att utveckla verksamheten på bästa möjliga vis för att möta de utmaningar som finns</w:t>
      </w:r>
      <w:r w:rsidR="003B6B25" w:rsidRPr="000B677C">
        <w:t>.</w:t>
      </w:r>
      <w:r w:rsidR="00747692" w:rsidRPr="000B677C">
        <w:t xml:space="preserve"> Vid besöken träffar hon förutom tjänstemän och politiker från kommunstyrelsen och de särskilt berörda nämnderna och förvaltningarna som social- och utbildnings</w:t>
      </w:r>
      <w:r w:rsidR="000B677C">
        <w:t>-</w:t>
      </w:r>
      <w:r w:rsidR="00747692" w:rsidRPr="000B677C">
        <w:t xml:space="preserve">förvaltningarna i kommunen, även fackliga representanter, barn och unga och deras anhöriga. Vid sina återbesök i kommunerna får </w:t>
      </w:r>
      <w:r w:rsidR="000B677C">
        <w:t>Cecilia Grefve nu</w:t>
      </w:r>
      <w:r w:rsidR="00747692" w:rsidRPr="000B677C">
        <w:t xml:space="preserve"> ta del av en positiv utveckling och </w:t>
      </w:r>
      <w:r w:rsidR="000B677C">
        <w:t xml:space="preserve">information om </w:t>
      </w:r>
      <w:r w:rsidR="00747692" w:rsidRPr="000B677C">
        <w:t xml:space="preserve">att frågorna kommit upp på den politiska agendan.  </w:t>
      </w:r>
      <w:r w:rsidR="00E73178" w:rsidRPr="000B677C">
        <w:t xml:space="preserve">Jag får regelbunden återrapportering av </w:t>
      </w:r>
      <w:r w:rsidR="000B677C">
        <w:t xml:space="preserve">den nationella </w:t>
      </w:r>
      <w:r w:rsidR="00E73178" w:rsidRPr="000B677C">
        <w:t xml:space="preserve">samordnaren vilket har lett till </w:t>
      </w:r>
      <w:r w:rsidR="00A95883">
        <w:t xml:space="preserve">flera </w:t>
      </w:r>
      <w:r w:rsidR="00206958" w:rsidRPr="000B677C">
        <w:t>regerings</w:t>
      </w:r>
      <w:r w:rsidR="00E73178" w:rsidRPr="000B677C">
        <w:t>beslut för att stärka verksamheten utifrån behov som uppmärksammasts i kommunerna.</w:t>
      </w:r>
      <w:r w:rsidR="00747692">
        <w:t xml:space="preserve"> </w:t>
      </w:r>
    </w:p>
    <w:p w:rsidR="00747692" w:rsidRDefault="00747692" w:rsidP="00397E28">
      <w:pPr>
        <w:pStyle w:val="RKnormal"/>
      </w:pPr>
    </w:p>
    <w:p w:rsidR="00397E28" w:rsidRDefault="00397E28" w:rsidP="00397E28">
      <w:pPr>
        <w:pStyle w:val="RKnormal"/>
      </w:pPr>
      <w:r w:rsidRPr="00D4128D">
        <w:t xml:space="preserve">För </w:t>
      </w:r>
      <w:r>
        <w:t xml:space="preserve">mig och </w:t>
      </w:r>
      <w:r w:rsidRPr="00D4128D">
        <w:t xml:space="preserve">regeringen </w:t>
      </w:r>
      <w:r w:rsidR="00E711CE">
        <w:t xml:space="preserve">har det varit </w:t>
      </w:r>
      <w:r w:rsidRPr="00D4128D">
        <w:t>angeläget att vända utvecklingen så att arbetsförhållandena inom socialtjänsten förbättras och bidrar till att det blir lättare att rekrytera och behålla erfaren personal. Kommunerna har här ett stort arbetsgivar- och verksamhetsansvar i att skapa goda förutsättningar för verksamheten att utföra sitt uppdrag med god kvalitet. Det är inte brist på socionomer</w:t>
      </w:r>
      <w:r>
        <w:t xml:space="preserve"> idag</w:t>
      </w:r>
      <w:r w:rsidRPr="00D4128D">
        <w:t>, utan utmaningen är att skapa förhållanden så att de väljer att arbeta inom socialtjänsten.</w:t>
      </w:r>
    </w:p>
    <w:p w:rsidR="00397E28" w:rsidRDefault="00397E28" w:rsidP="00397E28">
      <w:pPr>
        <w:pStyle w:val="RKnormal"/>
      </w:pPr>
    </w:p>
    <w:p w:rsidR="00B62BC7" w:rsidRDefault="003C0AF8" w:rsidP="00B62BC7">
      <w:pPr>
        <w:pStyle w:val="RKnormal"/>
      </w:pPr>
      <w:r w:rsidRPr="003C0AF8">
        <w:t xml:space="preserve">Socialstyrelsen </w:t>
      </w:r>
      <w:r>
        <w:t xml:space="preserve">har </w:t>
      </w:r>
      <w:r w:rsidRPr="003C0AF8">
        <w:t xml:space="preserve">genom regeringsuppdrag </w:t>
      </w:r>
      <w:r w:rsidR="00E73178">
        <w:t xml:space="preserve">bland annat </w:t>
      </w:r>
      <w:r w:rsidRPr="003C0AF8">
        <w:t xml:space="preserve">tagit fram ett stöd till yrkesintroduktion för </w:t>
      </w:r>
      <w:r w:rsidR="00D56BD2">
        <w:t xml:space="preserve">nya </w:t>
      </w:r>
      <w:r w:rsidRPr="003C0AF8">
        <w:t>socialsekreterare</w:t>
      </w:r>
      <w:r w:rsidR="00D56BD2">
        <w:t xml:space="preserve"> </w:t>
      </w:r>
      <w:r w:rsidR="00F50411">
        <w:t>inom</w:t>
      </w:r>
      <w:r w:rsidR="000E2B29">
        <w:t xml:space="preserve"> </w:t>
      </w:r>
      <w:r w:rsidR="006436B3">
        <w:t xml:space="preserve">socialtjänstens </w:t>
      </w:r>
      <w:r w:rsidR="00F50411" w:rsidRPr="00F50411">
        <w:t>barn- och ungdomsvård</w:t>
      </w:r>
      <w:r w:rsidR="006436B3">
        <w:t xml:space="preserve"> och har ett liknande uppdrag </w:t>
      </w:r>
      <w:r w:rsidR="003A66F4">
        <w:t>riktat till</w:t>
      </w:r>
      <w:r w:rsidR="006436B3">
        <w:t xml:space="preserve"> socialsekreterare </w:t>
      </w:r>
      <w:r w:rsidR="000E2B29" w:rsidRPr="000E2B29">
        <w:t>som arbetar med ekonomiskt bistånd</w:t>
      </w:r>
      <w:r w:rsidR="000E2B29">
        <w:t xml:space="preserve">. </w:t>
      </w:r>
      <w:r w:rsidR="00581F5F">
        <w:t xml:space="preserve">Myndigheten </w:t>
      </w:r>
      <w:r w:rsidR="00B61A4B">
        <w:t xml:space="preserve">genomför </w:t>
      </w:r>
      <w:r w:rsidR="00581F5F">
        <w:t xml:space="preserve">även </w:t>
      </w:r>
      <w:r w:rsidRPr="003C0AF8">
        <w:t>vidareutbildningar till soc</w:t>
      </w:r>
      <w:r>
        <w:t xml:space="preserve">ialsekreterare </w:t>
      </w:r>
      <w:r w:rsidR="00581F5F">
        <w:t>inom barn- och ung</w:t>
      </w:r>
      <w:r w:rsidR="00714DD7">
        <w:t>dom</w:t>
      </w:r>
      <w:r w:rsidR="00581F5F">
        <w:t>svården samt</w:t>
      </w:r>
      <w:r>
        <w:t xml:space="preserve"> arbetsledare</w:t>
      </w:r>
      <w:r w:rsidR="00D56BD2">
        <w:t xml:space="preserve"> inom individ- och familjeomsorgen</w:t>
      </w:r>
      <w:r>
        <w:t>.</w:t>
      </w:r>
      <w:r w:rsidR="00D4128D">
        <w:t xml:space="preserve"> </w:t>
      </w:r>
    </w:p>
    <w:p w:rsidR="00234C7F" w:rsidRDefault="00234C7F">
      <w:pPr>
        <w:pStyle w:val="RKnormal"/>
      </w:pPr>
    </w:p>
    <w:p w:rsidR="00581F5F" w:rsidRDefault="00581F5F">
      <w:pPr>
        <w:pStyle w:val="RKnormal"/>
      </w:pPr>
      <w:r w:rsidRPr="00581F5F">
        <w:t xml:space="preserve">I regeringens forskningsproposition konstateras att det behövs forskning för att förbättra kunskapsläget inom socialtjänsten. Därför har regeringen inom ramen för forskningssatsningen bl.a. avsatt medel till forskarskolor som ska bidra till långsiktig kunskapsuppbyggnad inom socialtjänsten. Detta skapar möjlighet att </w:t>
      </w:r>
      <w:r w:rsidR="000C2569">
        <w:t xml:space="preserve">stimulera socialtjänstens kunskapsutveckling men även </w:t>
      </w:r>
      <w:r w:rsidRPr="00581F5F">
        <w:t>öka professionens och områdets attraktivitet.</w:t>
      </w:r>
    </w:p>
    <w:p w:rsidR="00581F5F" w:rsidRDefault="00581F5F">
      <w:pPr>
        <w:pStyle w:val="RKnormal"/>
      </w:pPr>
    </w:p>
    <w:p w:rsidR="00234C7F" w:rsidRDefault="00234C7F">
      <w:pPr>
        <w:pStyle w:val="RKnormal"/>
      </w:pPr>
      <w:r>
        <w:t>Även om situationen är ansträngd så är jag glad att konstatera att Socialstyrelsen i sin senaste lägesrapport framhåller att situationen i den sociala barn- och ungdomsvården</w:t>
      </w:r>
      <w:r w:rsidR="003A66F4">
        <w:t>,</w:t>
      </w:r>
      <w:r>
        <w:t xml:space="preserve"> </w:t>
      </w:r>
      <w:r w:rsidR="00581F5F">
        <w:t>där situationen varit</w:t>
      </w:r>
      <w:r w:rsidR="003A66F4">
        <w:t xml:space="preserve"> som mest ansträngd,</w:t>
      </w:r>
      <w:r w:rsidR="00581F5F">
        <w:t xml:space="preserve"> nu </w:t>
      </w:r>
      <w:r>
        <w:t>har stabiliserats något</w:t>
      </w:r>
      <w:r w:rsidR="00581F5F">
        <w:t>.</w:t>
      </w:r>
    </w:p>
    <w:p w:rsidR="00105800" w:rsidRDefault="00105800">
      <w:pPr>
        <w:pStyle w:val="RKnormal"/>
      </w:pPr>
    </w:p>
    <w:p w:rsidR="00105800" w:rsidRDefault="00105800">
      <w:pPr>
        <w:pStyle w:val="RKnormal"/>
      </w:pPr>
      <w:r>
        <w:t xml:space="preserve">Stockholm den </w:t>
      </w:r>
      <w:r w:rsidR="002D4623">
        <w:t>8 mars 2017</w:t>
      </w:r>
    </w:p>
    <w:p w:rsidR="00105800" w:rsidRDefault="00105800">
      <w:pPr>
        <w:pStyle w:val="RKnormal"/>
      </w:pPr>
    </w:p>
    <w:p w:rsidR="00105800" w:rsidRDefault="00105800">
      <w:pPr>
        <w:pStyle w:val="RKnormal"/>
      </w:pPr>
    </w:p>
    <w:p w:rsidR="002105D6" w:rsidRDefault="002105D6">
      <w:pPr>
        <w:pStyle w:val="RKnormal"/>
      </w:pPr>
      <w:r>
        <w:t>Åsa Regnér</w:t>
      </w:r>
    </w:p>
    <w:sectPr w:rsidR="002105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622" w:rsidRDefault="00527622">
      <w:r>
        <w:separator/>
      </w:r>
    </w:p>
  </w:endnote>
  <w:endnote w:type="continuationSeparator" w:id="0">
    <w:p w:rsidR="00527622" w:rsidRDefault="0052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622" w:rsidRDefault="00527622">
      <w:r>
        <w:separator/>
      </w:r>
    </w:p>
  </w:footnote>
  <w:footnote w:type="continuationSeparator" w:id="0">
    <w:p w:rsidR="00527622" w:rsidRDefault="00527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77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317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00" w:rsidRDefault="00D4128D">
    <w:pPr>
      <w:framePr w:w="2948" w:h="1321" w:hRule="exact" w:wrap="notBeside" w:vAnchor="page" w:hAnchor="page" w:x="1362" w:y="653"/>
    </w:pPr>
    <w:r>
      <w:rPr>
        <w:noProof/>
        <w:lang w:eastAsia="sv-SE"/>
      </w:rPr>
      <w:drawing>
        <wp:inline distT="0" distB="0" distL="0" distR="0" wp14:anchorId="28DA2A63" wp14:editId="28DA2A6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00"/>
    <w:rsid w:val="000A368C"/>
    <w:rsid w:val="000B677C"/>
    <w:rsid w:val="000C2569"/>
    <w:rsid w:val="000E2B29"/>
    <w:rsid w:val="000F05AB"/>
    <w:rsid w:val="00105800"/>
    <w:rsid w:val="00150384"/>
    <w:rsid w:val="00160901"/>
    <w:rsid w:val="001805B7"/>
    <w:rsid w:val="001A0266"/>
    <w:rsid w:val="001B582F"/>
    <w:rsid w:val="00206958"/>
    <w:rsid w:val="002105D6"/>
    <w:rsid w:val="0023169F"/>
    <w:rsid w:val="00234C7F"/>
    <w:rsid w:val="0025305B"/>
    <w:rsid w:val="00265560"/>
    <w:rsid w:val="002D4623"/>
    <w:rsid w:val="003244E7"/>
    <w:rsid w:val="00367B1C"/>
    <w:rsid w:val="00384B1B"/>
    <w:rsid w:val="00397E28"/>
    <w:rsid w:val="003A66F4"/>
    <w:rsid w:val="003B6B25"/>
    <w:rsid w:val="003C0AF8"/>
    <w:rsid w:val="0042529D"/>
    <w:rsid w:val="00466DC0"/>
    <w:rsid w:val="004A328D"/>
    <w:rsid w:val="004C3C8C"/>
    <w:rsid w:val="0051160E"/>
    <w:rsid w:val="00527622"/>
    <w:rsid w:val="00577169"/>
    <w:rsid w:val="00581F5F"/>
    <w:rsid w:val="0058762B"/>
    <w:rsid w:val="005E51C2"/>
    <w:rsid w:val="006263F6"/>
    <w:rsid w:val="006436B3"/>
    <w:rsid w:val="006E4E11"/>
    <w:rsid w:val="00714DD7"/>
    <w:rsid w:val="007242A3"/>
    <w:rsid w:val="00747692"/>
    <w:rsid w:val="0079340B"/>
    <w:rsid w:val="007A6855"/>
    <w:rsid w:val="007F1E97"/>
    <w:rsid w:val="0084376D"/>
    <w:rsid w:val="0084422D"/>
    <w:rsid w:val="00896BA6"/>
    <w:rsid w:val="008B6EE9"/>
    <w:rsid w:val="008F23E5"/>
    <w:rsid w:val="0092027A"/>
    <w:rsid w:val="00955E31"/>
    <w:rsid w:val="00992E72"/>
    <w:rsid w:val="009E6DD1"/>
    <w:rsid w:val="00A0773A"/>
    <w:rsid w:val="00A95883"/>
    <w:rsid w:val="00AF26D1"/>
    <w:rsid w:val="00B4476F"/>
    <w:rsid w:val="00B61A4B"/>
    <w:rsid w:val="00B62BC7"/>
    <w:rsid w:val="00BE71F5"/>
    <w:rsid w:val="00C50823"/>
    <w:rsid w:val="00CB6731"/>
    <w:rsid w:val="00D133D7"/>
    <w:rsid w:val="00D4128D"/>
    <w:rsid w:val="00D56BD2"/>
    <w:rsid w:val="00D70717"/>
    <w:rsid w:val="00DF3B24"/>
    <w:rsid w:val="00E07525"/>
    <w:rsid w:val="00E40929"/>
    <w:rsid w:val="00E711CE"/>
    <w:rsid w:val="00E73178"/>
    <w:rsid w:val="00E80146"/>
    <w:rsid w:val="00E904D0"/>
    <w:rsid w:val="00EA54A5"/>
    <w:rsid w:val="00EC25F9"/>
    <w:rsid w:val="00ED583F"/>
    <w:rsid w:val="00F11120"/>
    <w:rsid w:val="00F50411"/>
    <w:rsid w:val="00F728EA"/>
    <w:rsid w:val="00F7313C"/>
    <w:rsid w:val="00F82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B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B24"/>
    <w:rPr>
      <w:rFonts w:ascii="Tahoma" w:hAnsi="Tahoma" w:cs="Tahoma"/>
      <w:sz w:val="16"/>
      <w:szCs w:val="16"/>
      <w:lang w:eastAsia="en-US"/>
    </w:rPr>
  </w:style>
  <w:style w:type="character" w:styleId="Kommentarsreferens">
    <w:name w:val="annotation reference"/>
    <w:basedOn w:val="Standardstycketeckensnitt"/>
    <w:rsid w:val="00397E28"/>
    <w:rPr>
      <w:sz w:val="16"/>
      <w:szCs w:val="16"/>
    </w:rPr>
  </w:style>
  <w:style w:type="paragraph" w:styleId="Kommentarer">
    <w:name w:val="annotation text"/>
    <w:basedOn w:val="Normal"/>
    <w:link w:val="KommentarerChar"/>
    <w:rsid w:val="00397E28"/>
    <w:pPr>
      <w:spacing w:line="240" w:lineRule="auto"/>
    </w:pPr>
    <w:rPr>
      <w:sz w:val="20"/>
    </w:rPr>
  </w:style>
  <w:style w:type="character" w:customStyle="1" w:styleId="KommentarerChar">
    <w:name w:val="Kommentarer Char"/>
    <w:basedOn w:val="Standardstycketeckensnitt"/>
    <w:link w:val="Kommentarer"/>
    <w:rsid w:val="00397E28"/>
    <w:rPr>
      <w:rFonts w:ascii="OrigGarmnd BT" w:hAnsi="OrigGarmnd BT"/>
      <w:lang w:eastAsia="en-US"/>
    </w:rPr>
  </w:style>
  <w:style w:type="paragraph" w:styleId="Kommentarsmne">
    <w:name w:val="annotation subject"/>
    <w:basedOn w:val="Kommentarer"/>
    <w:next w:val="Kommentarer"/>
    <w:link w:val="KommentarsmneChar"/>
    <w:rsid w:val="00397E28"/>
    <w:rPr>
      <w:b/>
      <w:bCs/>
    </w:rPr>
  </w:style>
  <w:style w:type="character" w:customStyle="1" w:styleId="KommentarsmneChar">
    <w:name w:val="Kommentarsämne Char"/>
    <w:basedOn w:val="KommentarerChar"/>
    <w:link w:val="Kommentarsmne"/>
    <w:rsid w:val="00397E2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B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B24"/>
    <w:rPr>
      <w:rFonts w:ascii="Tahoma" w:hAnsi="Tahoma" w:cs="Tahoma"/>
      <w:sz w:val="16"/>
      <w:szCs w:val="16"/>
      <w:lang w:eastAsia="en-US"/>
    </w:rPr>
  </w:style>
  <w:style w:type="character" w:styleId="Kommentarsreferens">
    <w:name w:val="annotation reference"/>
    <w:basedOn w:val="Standardstycketeckensnitt"/>
    <w:rsid w:val="00397E28"/>
    <w:rPr>
      <w:sz w:val="16"/>
      <w:szCs w:val="16"/>
    </w:rPr>
  </w:style>
  <w:style w:type="paragraph" w:styleId="Kommentarer">
    <w:name w:val="annotation text"/>
    <w:basedOn w:val="Normal"/>
    <w:link w:val="KommentarerChar"/>
    <w:rsid w:val="00397E28"/>
    <w:pPr>
      <w:spacing w:line="240" w:lineRule="auto"/>
    </w:pPr>
    <w:rPr>
      <w:sz w:val="20"/>
    </w:rPr>
  </w:style>
  <w:style w:type="character" w:customStyle="1" w:styleId="KommentarerChar">
    <w:name w:val="Kommentarer Char"/>
    <w:basedOn w:val="Standardstycketeckensnitt"/>
    <w:link w:val="Kommentarer"/>
    <w:rsid w:val="00397E28"/>
    <w:rPr>
      <w:rFonts w:ascii="OrigGarmnd BT" w:hAnsi="OrigGarmnd BT"/>
      <w:lang w:eastAsia="en-US"/>
    </w:rPr>
  </w:style>
  <w:style w:type="paragraph" w:styleId="Kommentarsmne">
    <w:name w:val="annotation subject"/>
    <w:basedOn w:val="Kommentarer"/>
    <w:next w:val="Kommentarer"/>
    <w:link w:val="KommentarsmneChar"/>
    <w:rsid w:val="00397E28"/>
    <w:rPr>
      <w:b/>
      <w:bCs/>
    </w:rPr>
  </w:style>
  <w:style w:type="character" w:customStyle="1" w:styleId="KommentarsmneChar">
    <w:name w:val="Kommentarsämne Char"/>
    <w:basedOn w:val="KommentarerChar"/>
    <w:link w:val="Kommentarsmne"/>
    <w:rsid w:val="00397E2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7c991732-0de4-4609-89fa-6b46edc3c57a</RD_Svarsid>
  </documentManagement>
</p:properties>
</file>

<file path=customXml/itemProps1.xml><?xml version="1.0" encoding="utf-8"?>
<ds:datastoreItem xmlns:ds="http://schemas.openxmlformats.org/officeDocument/2006/customXml" ds:itemID="{667E340E-E346-42E2-8208-E60DAA358A9A}"/>
</file>

<file path=customXml/itemProps2.xml><?xml version="1.0" encoding="utf-8"?>
<ds:datastoreItem xmlns:ds="http://schemas.openxmlformats.org/officeDocument/2006/customXml" ds:itemID="{F4AA27BE-2CC3-4024-A247-A7C74C50D7C1}">
  <ds:schemaRefs>
    <ds:schemaRef ds:uri="http://schemas.microsoft.com/sharepoint/events"/>
  </ds:schemaRefs>
</ds:datastoreItem>
</file>

<file path=customXml/itemProps3.xml><?xml version="1.0" encoding="utf-8"?>
<ds:datastoreItem xmlns:ds="http://schemas.openxmlformats.org/officeDocument/2006/customXml" ds:itemID="{C19297AE-A397-4F59-818B-D6EB26A49065}"/>
</file>

<file path=customXml/itemProps4.xml><?xml version="1.0" encoding="utf-8"?>
<ds:datastoreItem xmlns:ds="http://schemas.openxmlformats.org/officeDocument/2006/customXml" ds:itemID="{AB038BA6-B510-4811-8B6D-6BFDCDD599A5}">
  <ds:schemaRefs>
    <ds:schemaRef ds:uri="http://schemas.microsoft.com/sharepoint/v3/contenttype/forms"/>
  </ds:schemaRefs>
</ds:datastoreItem>
</file>

<file path=customXml/itemProps5.xml><?xml version="1.0" encoding="utf-8"?>
<ds:datastoreItem xmlns:ds="http://schemas.openxmlformats.org/officeDocument/2006/customXml" ds:itemID="{5A10FCAF-93CA-4040-A3F4-E7AED6906C80}">
  <ds:schemaRefs>
    <ds:schemaRef ds:uri="http://schemas.microsoft.com/sharepoint/v3/contenttype/forms/url"/>
  </ds:schemaRefs>
</ds:datastoreItem>
</file>

<file path=customXml/itemProps6.xml><?xml version="1.0" encoding="utf-8"?>
<ds:datastoreItem xmlns:ds="http://schemas.openxmlformats.org/officeDocument/2006/customXml" ds:itemID="{66C8A737-FE2A-485E-9B5F-BDF08CD12D0B}">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3379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Remaeus</dc:creator>
  <cp:lastModifiedBy>Annika Remaeus</cp:lastModifiedBy>
  <cp:revision>10</cp:revision>
  <cp:lastPrinted>2017-02-28T15:18:00Z</cp:lastPrinted>
  <dcterms:created xsi:type="dcterms:W3CDTF">2017-03-01T10:38:00Z</dcterms:created>
  <dcterms:modified xsi:type="dcterms:W3CDTF">2017-03-07T13:48:00Z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5dfdca95-f606-4c92-9972-75806f8b31c6</vt:lpwstr>
  </property>
  <property fmtid="{D5CDD505-2E9C-101B-9397-08002B2CF9AE}" pid="9" name="_docset_NoMedatataSyncRequired">
    <vt:lpwstr>False</vt:lpwstr>
  </property>
</Properties>
</file>