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9500FD" w:rsidTr="009500FD">
        <w:tc>
          <w:tcPr>
            <w:tcW w:w="5471" w:type="dxa"/>
          </w:tcPr>
          <w:p w:rsidR="009500FD" w:rsidRDefault="006959CD" w:rsidP="009500FD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9500FD" w:rsidRDefault="006959CD" w:rsidP="009500FD">
            <w:pPr>
              <w:pStyle w:val="RSKRbeteckning"/>
            </w:pPr>
            <w:r>
              <w:t>2020/21</w:t>
            </w:r>
            <w:r w:rsidR="009500FD">
              <w:t>:</w:t>
            </w:r>
            <w:r>
              <w:t>361</w:t>
            </w:r>
          </w:p>
        </w:tc>
        <w:tc>
          <w:tcPr>
            <w:tcW w:w="2551" w:type="dxa"/>
          </w:tcPr>
          <w:p w:rsidR="009500FD" w:rsidRDefault="009500FD" w:rsidP="009500FD">
            <w:pPr>
              <w:jc w:val="right"/>
            </w:pPr>
          </w:p>
        </w:tc>
      </w:tr>
      <w:tr w:rsidR="009500FD" w:rsidRPr="009500FD" w:rsidTr="009500FD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9500FD" w:rsidRPr="009500FD" w:rsidRDefault="009500FD" w:rsidP="009500FD">
            <w:pPr>
              <w:rPr>
                <w:sz w:val="10"/>
              </w:rPr>
            </w:pPr>
          </w:p>
        </w:tc>
      </w:tr>
    </w:tbl>
    <w:p w:rsidR="005E6CE0" w:rsidRDefault="005E6CE0" w:rsidP="009500FD"/>
    <w:p w:rsidR="009500FD" w:rsidRDefault="006959CD" w:rsidP="009500FD">
      <w:pPr>
        <w:pStyle w:val="Mottagare1"/>
      </w:pPr>
      <w:r>
        <w:t>Regeringen</w:t>
      </w:r>
    </w:p>
    <w:p w:rsidR="009500FD" w:rsidRDefault="006959CD" w:rsidP="009500FD">
      <w:pPr>
        <w:pStyle w:val="Mottagare2"/>
      </w:pPr>
      <w:r>
        <w:rPr>
          <w:noProof/>
        </w:rPr>
        <w:t>Utrikesdepartementet</w:t>
      </w:r>
    </w:p>
    <w:p w:rsidR="009500FD" w:rsidRDefault="009500FD" w:rsidP="009500FD">
      <w:r>
        <w:t xml:space="preserve">Med överlämnande av </w:t>
      </w:r>
      <w:r w:rsidR="006959CD">
        <w:t>utrikesutskottet</w:t>
      </w:r>
      <w:r>
        <w:t xml:space="preserve">s betänkande </w:t>
      </w:r>
      <w:r w:rsidR="006959CD">
        <w:t>2020/21</w:t>
      </w:r>
      <w:r>
        <w:t>:</w:t>
      </w:r>
      <w:r w:rsidR="006959CD">
        <w:t>UU9</w:t>
      </w:r>
      <w:r>
        <w:t xml:space="preserve"> </w:t>
      </w:r>
      <w:r w:rsidR="006959CD">
        <w:t>Strategisk exportkontroll 2020 - krigsmateriel och produkter med dubbla användningsområden</w:t>
      </w:r>
      <w:r>
        <w:t xml:space="preserve"> får jag anmäla att riksdagen denna dag bifallit utskottets förslag till riksdagsbeslut.</w:t>
      </w:r>
    </w:p>
    <w:p w:rsidR="009500FD" w:rsidRDefault="009500FD" w:rsidP="009500FD">
      <w:pPr>
        <w:pStyle w:val="Stockholm"/>
      </w:pPr>
      <w:r>
        <w:t xml:space="preserve">Stockholm </w:t>
      </w:r>
      <w:r w:rsidR="006959CD">
        <w:t>den 10 juni 2021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9500FD" w:rsidTr="009500FD">
        <w:tc>
          <w:tcPr>
            <w:tcW w:w="3628" w:type="dxa"/>
          </w:tcPr>
          <w:p w:rsidR="009500FD" w:rsidRDefault="006959CD" w:rsidP="009500FD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9500FD" w:rsidRDefault="006959CD" w:rsidP="009500FD">
            <w:pPr>
              <w:pStyle w:val="AvsTjnsteman"/>
            </w:pPr>
            <w:r>
              <w:t>Claes Mårtensson</w:t>
            </w:r>
          </w:p>
        </w:tc>
      </w:tr>
      <w:bookmarkEnd w:id="0"/>
    </w:tbl>
    <w:p w:rsidR="009500FD" w:rsidRPr="009500FD" w:rsidRDefault="009500FD" w:rsidP="009500FD"/>
    <w:sectPr w:rsidR="009500FD" w:rsidRPr="009500FD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00FD" w:rsidRDefault="009500FD" w:rsidP="002C3923">
      <w:r>
        <w:separator/>
      </w:r>
    </w:p>
  </w:endnote>
  <w:endnote w:type="continuationSeparator" w:id="0">
    <w:p w:rsidR="009500FD" w:rsidRDefault="009500FD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00FD" w:rsidRDefault="009500FD" w:rsidP="002C3923">
      <w:r>
        <w:separator/>
      </w:r>
    </w:p>
  </w:footnote>
  <w:footnote w:type="continuationSeparator" w:id="0">
    <w:p w:rsidR="009500FD" w:rsidRDefault="009500FD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0FD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4F65FB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6959CD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00FD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36270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DD3E50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CC875DE7-94AD-40F3-91D0-05F4B681D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261A06E-E560-45F2-8BA2-863F28707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327</Characters>
  <Application>Microsoft Office Word</Application>
  <DocSecurity>0</DocSecurity>
  <Lines>14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2021-06-10T13:48:00Z</dcterms:created>
  <dcterms:modified xsi:type="dcterms:W3CDTF">2021-06-10T13:48:00Z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2021-06-10</vt:lpwstr>
  </property>
  <property fmtid="{D5CDD505-2E9C-101B-9397-08002B2CF9AE}" pid="6" name="DatumIText">
    <vt:lpwstr>den 10 juni 2021</vt:lpwstr>
  </property>
  <property fmtid="{D5CDD505-2E9C-101B-9397-08002B2CF9AE}" pid="7" name="Årsuppgift">
    <vt:lpwstr>2020/21</vt:lpwstr>
  </property>
  <property fmtid="{D5CDD505-2E9C-101B-9397-08002B2CF9AE}" pid="8" name="ÅrKort">
    <vt:lpwstr>202021</vt:lpwstr>
  </property>
  <property fmtid="{D5CDD505-2E9C-101B-9397-08002B2CF9AE}" pid="9" name="Nummer">
    <vt:lpwstr>361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Utrikesdepartementet</vt:lpwstr>
  </property>
  <property fmtid="{D5CDD505-2E9C-101B-9397-08002B2CF9AE}" pid="14" name="RefRM">
    <vt:lpwstr>2020/21</vt:lpwstr>
  </property>
  <property fmtid="{D5CDD505-2E9C-101B-9397-08002B2CF9AE}" pid="15" name="Utskott">
    <vt:lpwstr>Utrikesutskottet</vt:lpwstr>
  </property>
  <property fmtid="{D5CDD505-2E9C-101B-9397-08002B2CF9AE}" pid="16" name="UskBet">
    <vt:lpwstr>UU</vt:lpwstr>
  </property>
  <property fmtid="{D5CDD505-2E9C-101B-9397-08002B2CF9AE}" pid="17" name="RefNr">
    <vt:lpwstr>9</vt:lpwstr>
  </property>
  <property fmtid="{D5CDD505-2E9C-101B-9397-08002B2CF9AE}" pid="18" name="RefRubrik">
    <vt:lpwstr>Strategisk exportkontroll 2020 - krigsmateriel och produkter med dubbla användningsområden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