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C42" w:rsidRDefault="001B3C42" w:rsidP="001B3C42">
      <w:pPr>
        <w:pStyle w:val="Rubrik"/>
      </w:pPr>
      <w:bookmarkStart w:id="0" w:name="Start"/>
      <w:bookmarkStart w:id="1" w:name="_GoBack"/>
      <w:bookmarkEnd w:id="0"/>
      <w:r>
        <w:t>Svar på fråga 2017/18:1193 av Lars Beckman (M)</w:t>
      </w:r>
      <w:r w:rsidR="004A39ED">
        <w:t xml:space="preserve"> Saklig</w:t>
      </w:r>
      <w:r w:rsidR="00CE7F19">
        <w:t xml:space="preserve">het och </w:t>
      </w:r>
      <w:bookmarkEnd w:id="1"/>
      <w:r w:rsidR="00CE7F19">
        <w:t>opartiskhet från statliga</w:t>
      </w:r>
      <w:r w:rsidR="004A39ED">
        <w:t xml:space="preserve"> tjänstemän</w:t>
      </w:r>
    </w:p>
    <w:p w:rsidR="001B3C42" w:rsidRDefault="001B3C42" w:rsidP="001B3C42">
      <w:pPr>
        <w:pStyle w:val="Brdtext"/>
      </w:pPr>
      <w:r>
        <w:t>Lars Beckman har frågat v</w:t>
      </w:r>
      <w:r w:rsidRPr="001B3C42">
        <w:t xml:space="preserve">ilka initiativ </w:t>
      </w:r>
      <w:r w:rsidR="004108D2">
        <w:t xml:space="preserve">jag avser att </w:t>
      </w:r>
      <w:r>
        <w:t>ta</w:t>
      </w:r>
      <w:r w:rsidRPr="001B3C42">
        <w:t xml:space="preserve"> för att garantera medborgarna att den</w:t>
      </w:r>
      <w:r>
        <w:t xml:space="preserve"> </w:t>
      </w:r>
      <w:r w:rsidRPr="001B3C42">
        <w:t>statliga förvaltningen i sin ärendehantering följer förvaltningslagens krav på</w:t>
      </w:r>
      <w:r>
        <w:t xml:space="preserve"> </w:t>
      </w:r>
      <w:r w:rsidR="00F758FB">
        <w:t>saklighet och opartiskhet.</w:t>
      </w:r>
    </w:p>
    <w:p w:rsidR="009A3A14" w:rsidRDefault="00A05817" w:rsidP="001B3C42">
      <w:pPr>
        <w:pStyle w:val="Brdtext"/>
      </w:pPr>
      <w:r>
        <w:t xml:space="preserve">Jag delar naturligtvis Beckmans uppfattning om att all ärendehantering i staten måste handläggas på ett sätt som överensstämmer med förvaltningslagens bestämmelser om saklighet och opartiskhet. </w:t>
      </w:r>
    </w:p>
    <w:p w:rsidR="00A05817" w:rsidRDefault="00A05817" w:rsidP="001B3C42">
      <w:pPr>
        <w:pStyle w:val="Brdtext"/>
      </w:pPr>
      <w:r>
        <w:t xml:space="preserve">Enligt myndighetsförordningen (2007:515) ansvarar en myndighets ledning inför regeringen för verksamheten och den ska bl.a. se till att verksamheten bedrivs effektivt och enligt gällande rätt. Det är också myndigheternas ansvar att säkerställa att man har den kompetens som krävs för att kunna bedriva sin verksamhet. </w:t>
      </w:r>
      <w:r w:rsidR="006F1127">
        <w:t>I</w:t>
      </w:r>
      <w:r>
        <w:t xml:space="preserve"> </w:t>
      </w:r>
      <w:r w:rsidR="006F1127">
        <w:t>d</w:t>
      </w:r>
      <w:r>
        <w:t>en ny</w:t>
      </w:r>
      <w:r w:rsidR="006F1127">
        <w:t>a</w:t>
      </w:r>
      <w:r>
        <w:t xml:space="preserve"> förvaltningslag</w:t>
      </w:r>
      <w:r w:rsidR="006F1127">
        <w:t xml:space="preserve">en </w:t>
      </w:r>
      <w:r w:rsidR="00A823A2">
        <w:t xml:space="preserve">(2017:900), som träder i kraft den 1 juli 2018, </w:t>
      </w:r>
      <w:r w:rsidR="006F1127">
        <w:t>kommer kravet på myndigheterna att i sin verksamhet vara sakliga och opartiska till uttryck i en särskild bestämmelse (5 § andra stycket)</w:t>
      </w:r>
      <w:r w:rsidR="00587C88">
        <w:t xml:space="preserve">, vilket tydliggör myndigheternas </w:t>
      </w:r>
      <w:r>
        <w:t xml:space="preserve">ansvar. Det är givetvis av högsta vikt att myndigheterna säkerställer att </w:t>
      </w:r>
      <w:r w:rsidR="00955381">
        <w:t>de</w:t>
      </w:r>
      <w:r>
        <w:t xml:space="preserve"> </w:t>
      </w:r>
      <w:r w:rsidR="00587C88">
        <w:t xml:space="preserve">vid sin </w:t>
      </w:r>
      <w:r>
        <w:t>ärende</w:t>
      </w:r>
      <w:r w:rsidR="00587C88">
        <w:t>handläggning</w:t>
      </w:r>
      <w:r>
        <w:t xml:space="preserve"> följer förvaltningslagens </w:t>
      </w:r>
      <w:r w:rsidR="00A823A2">
        <w:t xml:space="preserve">bestämmelser om grunderna för god förvaltning, inbegripet </w:t>
      </w:r>
      <w:r>
        <w:t>krav</w:t>
      </w:r>
      <w:r w:rsidR="00A823A2">
        <w:t>en</w:t>
      </w:r>
      <w:r>
        <w:t xml:space="preserve"> </w:t>
      </w:r>
      <w:r w:rsidR="00587C88">
        <w:t xml:space="preserve">i fråga om </w:t>
      </w:r>
      <w:r>
        <w:t>saklighet och opartiskhet</w:t>
      </w:r>
      <w:r w:rsidR="009A3A14">
        <w:t xml:space="preserve"> samt beaktar allas likhet inför lagen</w:t>
      </w:r>
      <w:r>
        <w:t xml:space="preserve">. </w:t>
      </w:r>
      <w:r w:rsidR="009A3A14">
        <w:t>J</w:t>
      </w:r>
      <w:r>
        <w:t>ag vill även erinra om att f</w:t>
      </w:r>
      <w:r w:rsidR="00C453D2">
        <w:t xml:space="preserve">örvaltningen har en grundlagsskyddad självständighet som uttrycks i 12 kap. 2 § regeringsformen. Den innebär att ingen myndighet, inte heller riksdagen eller en kommuns beslutande organ, får bestämma hur en förvaltningsmyndighet i ett särskilt fall ska besluta i ett ärende som rör myndighetsutövning mot en enskild eller </w:t>
      </w:r>
      <w:r w:rsidR="00122C48">
        <w:t>mot en kommun ell</w:t>
      </w:r>
      <w:r w:rsidR="00C453D2">
        <w:t>er som rör tillämpning</w:t>
      </w:r>
      <w:r w:rsidR="00587C88">
        <w:t>en</w:t>
      </w:r>
      <w:r w:rsidR="00C453D2">
        <w:t xml:space="preserve"> av lag. </w:t>
      </w:r>
    </w:p>
    <w:p w:rsidR="001D7B88" w:rsidRDefault="001D7B88" w:rsidP="001B3C42">
      <w:pPr>
        <w:pStyle w:val="Brdtext"/>
      </w:pPr>
      <w:r>
        <w:lastRenderedPageBreak/>
        <w:t xml:space="preserve">Respekten och förståelsen för den gemensamma statliga värdegrunden, som bl.a. utgår från </w:t>
      </w:r>
      <w:r w:rsidR="00587C88">
        <w:t xml:space="preserve">regeringsformens och förvaltningslagens krav på </w:t>
      </w:r>
      <w:r>
        <w:t xml:space="preserve">saklighet och opartiskhet, behöver upprätthållas på alla nivåer i statsförvaltningen. </w:t>
      </w:r>
      <w:r w:rsidR="009A3A14">
        <w:t xml:space="preserve">Regeringen har 2017 gett Statskontoret en permanent uppgift att främja och samordna arbetet med en god förvaltningskultur i staten. Fokus ligger på ledarskapets betydelse och rollen som </w:t>
      </w:r>
      <w:r>
        <w:t xml:space="preserve">statligt anställd. </w:t>
      </w:r>
      <w:r w:rsidR="009A3A14">
        <w:t xml:space="preserve"> </w:t>
      </w:r>
    </w:p>
    <w:p w:rsidR="001B3C42" w:rsidRDefault="008809A5" w:rsidP="001B3C42">
      <w:pPr>
        <w:pStyle w:val="Brdtext"/>
      </w:pPr>
      <w:r>
        <w:t>Jag har</w:t>
      </w:r>
      <w:r w:rsidR="001B3C42">
        <w:t xml:space="preserve"> noterat att riksdagen</w:t>
      </w:r>
      <w:r w:rsidR="005F7227">
        <w:t>,</w:t>
      </w:r>
      <w:r w:rsidR="001B3C42">
        <w:t xml:space="preserve"> i betänkandet 2017/</w:t>
      </w:r>
      <w:proofErr w:type="gramStart"/>
      <w:r w:rsidR="001B3C42">
        <w:t>18:KU</w:t>
      </w:r>
      <w:proofErr w:type="gramEnd"/>
      <w:r w:rsidR="001B3C42">
        <w:t xml:space="preserve">37 </w:t>
      </w:r>
      <w:r w:rsidR="005F7227">
        <w:t>O</w:t>
      </w:r>
      <w:r>
        <w:t>ffentliga förvaltningen</w:t>
      </w:r>
      <w:r w:rsidR="005F7227">
        <w:t>,</w:t>
      </w:r>
      <w:r>
        <w:t xml:space="preserve"> föreslår </w:t>
      </w:r>
      <w:r w:rsidR="00587C88">
        <w:t xml:space="preserve">ett </w:t>
      </w:r>
      <w:r>
        <w:t>tillkännagivande om ett modernare och tydligar</w:t>
      </w:r>
      <w:r w:rsidR="00122C48">
        <w:t>e</w:t>
      </w:r>
      <w:r>
        <w:t xml:space="preserve"> tjänstemannaansvar genom ett utvidgat straffansvar för tjänstefel samt ett tillkännagivande om </w:t>
      </w:r>
      <w:r w:rsidR="001B3C42">
        <w:t xml:space="preserve">en </w:t>
      </w:r>
      <w:r>
        <w:t>introduktionsutbildning för statsanställda</w:t>
      </w:r>
      <w:r w:rsidR="00122C48">
        <w:t>.</w:t>
      </w:r>
    </w:p>
    <w:p w:rsidR="006A3975" w:rsidRDefault="006A3975" w:rsidP="001B3C42">
      <w:pPr>
        <w:pStyle w:val="Brdtext"/>
      </w:pPr>
    </w:p>
    <w:p w:rsidR="006A3975" w:rsidRDefault="00285372" w:rsidP="001B3C42">
      <w:pPr>
        <w:pStyle w:val="Brdtext"/>
      </w:pPr>
      <w:r>
        <w:t>Stockholm den 24</w:t>
      </w:r>
      <w:r w:rsidR="006A3975">
        <w:t xml:space="preserve"> april 2018</w:t>
      </w:r>
    </w:p>
    <w:p w:rsidR="006A3975" w:rsidRDefault="006A3975" w:rsidP="001B3C42">
      <w:pPr>
        <w:pStyle w:val="Brdtext"/>
      </w:pPr>
    </w:p>
    <w:p w:rsidR="006A3975" w:rsidRDefault="006A3975" w:rsidP="001B3C42">
      <w:pPr>
        <w:pStyle w:val="Brdtext"/>
      </w:pPr>
      <w:r>
        <w:t>Ardalan Shekarabi</w:t>
      </w:r>
    </w:p>
    <w:sectPr w:rsidR="006A3975" w:rsidSect="001B3C42">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AC8" w:rsidRDefault="00F12AC8" w:rsidP="00A87A54">
      <w:pPr>
        <w:spacing w:after="0" w:line="240" w:lineRule="auto"/>
      </w:pPr>
      <w:r>
        <w:separator/>
      </w:r>
    </w:p>
  </w:endnote>
  <w:endnote w:type="continuationSeparator" w:id="0">
    <w:p w:rsidR="00F12AC8" w:rsidRDefault="00F12AC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A060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A060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AC8" w:rsidRDefault="00F12AC8" w:rsidP="00A87A54">
      <w:pPr>
        <w:spacing w:after="0" w:line="240" w:lineRule="auto"/>
      </w:pPr>
      <w:r>
        <w:separator/>
      </w:r>
    </w:p>
  </w:footnote>
  <w:footnote w:type="continuationSeparator" w:id="0">
    <w:p w:rsidR="00F12AC8" w:rsidRDefault="00F12AC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B3C42" w:rsidTr="00C93EBA">
      <w:trPr>
        <w:trHeight w:val="227"/>
      </w:trPr>
      <w:tc>
        <w:tcPr>
          <w:tcW w:w="5534" w:type="dxa"/>
        </w:tcPr>
        <w:p w:rsidR="001B3C42" w:rsidRPr="007D73AB" w:rsidRDefault="001B3C42">
          <w:pPr>
            <w:pStyle w:val="Sidhuvud"/>
          </w:pPr>
        </w:p>
      </w:tc>
      <w:tc>
        <w:tcPr>
          <w:tcW w:w="3170" w:type="dxa"/>
          <w:vAlign w:val="bottom"/>
        </w:tcPr>
        <w:p w:rsidR="001B3C42" w:rsidRPr="007D73AB" w:rsidRDefault="001B3C42" w:rsidP="00340DE0">
          <w:pPr>
            <w:pStyle w:val="Sidhuvud"/>
          </w:pPr>
        </w:p>
      </w:tc>
      <w:tc>
        <w:tcPr>
          <w:tcW w:w="1134" w:type="dxa"/>
        </w:tcPr>
        <w:p w:rsidR="001B3C42" w:rsidRDefault="001B3C42" w:rsidP="005A703A">
          <w:pPr>
            <w:pStyle w:val="Sidhuvud"/>
          </w:pPr>
        </w:p>
      </w:tc>
    </w:tr>
    <w:tr w:rsidR="001B3C42" w:rsidTr="00C93EBA">
      <w:trPr>
        <w:trHeight w:val="1928"/>
      </w:trPr>
      <w:tc>
        <w:tcPr>
          <w:tcW w:w="5534" w:type="dxa"/>
        </w:tcPr>
        <w:p w:rsidR="001B3C42" w:rsidRPr="00340DE0" w:rsidRDefault="001B3C42"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1B3C42" w:rsidRPr="00710A6C" w:rsidRDefault="001B3C42" w:rsidP="00EE3C0F">
          <w:pPr>
            <w:pStyle w:val="Sidhuvud"/>
            <w:rPr>
              <w:b/>
            </w:rPr>
          </w:pPr>
        </w:p>
        <w:p w:rsidR="001B3C42" w:rsidRDefault="001B3C42" w:rsidP="00EE3C0F">
          <w:pPr>
            <w:pStyle w:val="Sidhuvud"/>
          </w:pPr>
        </w:p>
        <w:p w:rsidR="001B3C42" w:rsidRDefault="001B3C42" w:rsidP="00EE3C0F">
          <w:pPr>
            <w:pStyle w:val="Sidhuvud"/>
          </w:pPr>
        </w:p>
        <w:p w:rsidR="001B3C42" w:rsidRDefault="001B3C42" w:rsidP="00EE3C0F">
          <w:pPr>
            <w:pStyle w:val="Sidhuvud"/>
          </w:pPr>
        </w:p>
        <w:sdt>
          <w:sdtPr>
            <w:alias w:val="Dnr"/>
            <w:tag w:val="ccRKShow_Dnr"/>
            <w:id w:val="-829283628"/>
            <w:placeholder>
              <w:docPart w:val="FB647307302E4DD7AFF038F62EF62BC1"/>
            </w:placeholder>
            <w:dataBinding w:prefixMappings="xmlns:ns0='http://lp/documentinfo/RK' " w:xpath="/ns0:DocumentInfo[1]/ns0:BaseInfo[1]/ns0:Dnr[1]" w:storeItemID="{8C417E07-F30F-413A-B221-3F69ED8A4242}"/>
            <w:text/>
          </w:sdtPr>
          <w:sdtEndPr/>
          <w:sdtContent>
            <w:p w:rsidR="001B3C42" w:rsidRDefault="001B3C42" w:rsidP="00EE3C0F">
              <w:pPr>
                <w:pStyle w:val="Sidhuvud"/>
              </w:pPr>
              <w:r>
                <w:t>Fi2018/</w:t>
              </w:r>
              <w:r w:rsidR="004A39ED">
                <w:t>1705/ESA</w:t>
              </w:r>
            </w:p>
          </w:sdtContent>
        </w:sdt>
        <w:sdt>
          <w:sdtPr>
            <w:alias w:val="DocNumber"/>
            <w:tag w:val="DocNumber"/>
            <w:id w:val="1726028884"/>
            <w:placeholder>
              <w:docPart w:val="592ADA7E50FA495C907A8EF7DA6F62F3"/>
            </w:placeholder>
            <w:showingPlcHdr/>
            <w:dataBinding w:prefixMappings="xmlns:ns0='http://lp/documentinfo/RK' " w:xpath="/ns0:DocumentInfo[1]/ns0:BaseInfo[1]/ns0:DocNumber[1]" w:storeItemID="{8C417E07-F30F-413A-B221-3F69ED8A4242}"/>
            <w:text/>
          </w:sdtPr>
          <w:sdtEndPr/>
          <w:sdtContent>
            <w:p w:rsidR="001B3C42" w:rsidRDefault="001B3C42" w:rsidP="00EE3C0F">
              <w:pPr>
                <w:pStyle w:val="Sidhuvud"/>
              </w:pPr>
              <w:r>
                <w:rPr>
                  <w:rStyle w:val="Platshllartext"/>
                </w:rPr>
                <w:t xml:space="preserve"> </w:t>
              </w:r>
            </w:p>
          </w:sdtContent>
        </w:sdt>
        <w:p w:rsidR="001B3C42" w:rsidRDefault="001B3C42" w:rsidP="00EE3C0F">
          <w:pPr>
            <w:pStyle w:val="Sidhuvud"/>
          </w:pPr>
        </w:p>
      </w:tc>
      <w:tc>
        <w:tcPr>
          <w:tcW w:w="1134" w:type="dxa"/>
        </w:tcPr>
        <w:p w:rsidR="001B3C42" w:rsidRDefault="001B3C42" w:rsidP="0094502D">
          <w:pPr>
            <w:pStyle w:val="Sidhuvud"/>
          </w:pPr>
        </w:p>
        <w:p w:rsidR="001B3C42" w:rsidRPr="0094502D" w:rsidRDefault="001B3C42" w:rsidP="00EC71A6">
          <w:pPr>
            <w:pStyle w:val="Sidhuvud"/>
          </w:pPr>
        </w:p>
      </w:tc>
    </w:tr>
    <w:tr w:rsidR="001B3C42" w:rsidTr="00C93EBA">
      <w:trPr>
        <w:trHeight w:val="2268"/>
      </w:trPr>
      <w:sdt>
        <w:sdtPr>
          <w:rPr>
            <w:b/>
          </w:rPr>
          <w:alias w:val="SenderText"/>
          <w:tag w:val="ccRKShow_SenderText"/>
          <w:id w:val="1374046025"/>
          <w:placeholder>
            <w:docPart w:val="0668E98FF7A84BE7BD7D7AB971F64972"/>
          </w:placeholder>
        </w:sdtPr>
        <w:sdtEndPr>
          <w:rPr>
            <w:b w:val="0"/>
          </w:rPr>
        </w:sdtEndPr>
        <w:sdtContent>
          <w:tc>
            <w:tcPr>
              <w:tcW w:w="5534" w:type="dxa"/>
              <w:tcMar>
                <w:right w:w="1134" w:type="dxa"/>
              </w:tcMar>
            </w:tcPr>
            <w:p w:rsidR="00723CF7" w:rsidRPr="00723CF7" w:rsidRDefault="00723CF7" w:rsidP="00340DE0">
              <w:pPr>
                <w:pStyle w:val="Sidhuvud"/>
                <w:rPr>
                  <w:b/>
                </w:rPr>
              </w:pPr>
              <w:r w:rsidRPr="00723CF7">
                <w:rPr>
                  <w:b/>
                </w:rPr>
                <w:t>Finansdepartementet</w:t>
              </w:r>
            </w:p>
            <w:p w:rsidR="001B3C42" w:rsidRPr="00340DE0" w:rsidRDefault="00FA060B" w:rsidP="00340DE0">
              <w:pPr>
                <w:pStyle w:val="Sidhuvud"/>
              </w:pPr>
              <w:r>
                <w:t>Civilministern</w:t>
              </w:r>
            </w:p>
          </w:tc>
        </w:sdtContent>
      </w:sdt>
      <w:sdt>
        <w:sdtPr>
          <w:alias w:val="Recipient"/>
          <w:tag w:val="ccRKShow_Recipient"/>
          <w:id w:val="-28344517"/>
          <w:placeholder>
            <w:docPart w:val="EC57AAC5A99F4CE5BDC32ACB1E4F6327"/>
          </w:placeholder>
          <w:dataBinding w:prefixMappings="xmlns:ns0='http://lp/documentinfo/RK' " w:xpath="/ns0:DocumentInfo[1]/ns0:BaseInfo[1]/ns0:Recipient[1]" w:storeItemID="{8C417E07-F30F-413A-B221-3F69ED8A4242}"/>
          <w:text w:multiLine="1"/>
        </w:sdtPr>
        <w:sdtEndPr/>
        <w:sdtContent>
          <w:tc>
            <w:tcPr>
              <w:tcW w:w="3170" w:type="dxa"/>
            </w:tcPr>
            <w:p w:rsidR="001B3C42" w:rsidRDefault="00723CF7" w:rsidP="00547B89">
              <w:pPr>
                <w:pStyle w:val="Sidhuvud"/>
              </w:pPr>
              <w:r>
                <w:t>Till riksdagen</w:t>
              </w:r>
            </w:p>
          </w:tc>
        </w:sdtContent>
      </w:sdt>
      <w:tc>
        <w:tcPr>
          <w:tcW w:w="1134" w:type="dxa"/>
        </w:tcPr>
        <w:p w:rsidR="001B3C42" w:rsidRDefault="001B3C42"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C42"/>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5239"/>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C48"/>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3C42"/>
    <w:rsid w:val="001B4824"/>
    <w:rsid w:val="001C4980"/>
    <w:rsid w:val="001C5DC9"/>
    <w:rsid w:val="001C71A9"/>
    <w:rsid w:val="001D7B88"/>
    <w:rsid w:val="001E1A13"/>
    <w:rsid w:val="001E20CC"/>
    <w:rsid w:val="001E3D83"/>
    <w:rsid w:val="001E4524"/>
    <w:rsid w:val="001E72EE"/>
    <w:rsid w:val="001F0629"/>
    <w:rsid w:val="001F0736"/>
    <w:rsid w:val="001F4302"/>
    <w:rsid w:val="001F50BE"/>
    <w:rsid w:val="001F525B"/>
    <w:rsid w:val="001F6BBE"/>
    <w:rsid w:val="00204079"/>
    <w:rsid w:val="002102FD"/>
    <w:rsid w:val="00211B4E"/>
    <w:rsid w:val="00213204"/>
    <w:rsid w:val="00213258"/>
    <w:rsid w:val="0021606A"/>
    <w:rsid w:val="00222258"/>
    <w:rsid w:val="00223AD6"/>
    <w:rsid w:val="0022666A"/>
    <w:rsid w:val="002315F5"/>
    <w:rsid w:val="00233D52"/>
    <w:rsid w:val="00237147"/>
    <w:rsid w:val="00260D2D"/>
    <w:rsid w:val="00264503"/>
    <w:rsid w:val="00271D00"/>
    <w:rsid w:val="00275872"/>
    <w:rsid w:val="00281106"/>
    <w:rsid w:val="00282417"/>
    <w:rsid w:val="00282D27"/>
    <w:rsid w:val="00285372"/>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08D2"/>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39ED"/>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87C88"/>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7227"/>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3975"/>
    <w:rsid w:val="006A7722"/>
    <w:rsid w:val="006B4A30"/>
    <w:rsid w:val="006B7569"/>
    <w:rsid w:val="006C28EE"/>
    <w:rsid w:val="006D2998"/>
    <w:rsid w:val="006D3188"/>
    <w:rsid w:val="006E08FC"/>
    <w:rsid w:val="006F1127"/>
    <w:rsid w:val="006F2588"/>
    <w:rsid w:val="00710A6C"/>
    <w:rsid w:val="00710D98"/>
    <w:rsid w:val="00711CE9"/>
    <w:rsid w:val="00712266"/>
    <w:rsid w:val="00712593"/>
    <w:rsid w:val="00712D82"/>
    <w:rsid w:val="007171AB"/>
    <w:rsid w:val="007213D0"/>
    <w:rsid w:val="00723CF7"/>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09A5"/>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1F8"/>
    <w:rsid w:val="00935814"/>
    <w:rsid w:val="0094502D"/>
    <w:rsid w:val="00947013"/>
    <w:rsid w:val="00955381"/>
    <w:rsid w:val="00973084"/>
    <w:rsid w:val="00984EA2"/>
    <w:rsid w:val="00986CC3"/>
    <w:rsid w:val="0099068E"/>
    <w:rsid w:val="00990E5B"/>
    <w:rsid w:val="009920AA"/>
    <w:rsid w:val="00992943"/>
    <w:rsid w:val="009A0866"/>
    <w:rsid w:val="009A3A14"/>
    <w:rsid w:val="009A4D0A"/>
    <w:rsid w:val="009B2F70"/>
    <w:rsid w:val="009C2459"/>
    <w:rsid w:val="009C255A"/>
    <w:rsid w:val="009C2B46"/>
    <w:rsid w:val="009C4448"/>
    <w:rsid w:val="009C610D"/>
    <w:rsid w:val="009D43F3"/>
    <w:rsid w:val="009D4E9F"/>
    <w:rsid w:val="009D5D40"/>
    <w:rsid w:val="009D6B1B"/>
    <w:rsid w:val="009E107B"/>
    <w:rsid w:val="009E18D6"/>
    <w:rsid w:val="009F682E"/>
    <w:rsid w:val="00A00AE4"/>
    <w:rsid w:val="00A00D24"/>
    <w:rsid w:val="00A01F5C"/>
    <w:rsid w:val="00A05817"/>
    <w:rsid w:val="00A2019A"/>
    <w:rsid w:val="00A2416A"/>
    <w:rsid w:val="00A3270B"/>
    <w:rsid w:val="00A379E4"/>
    <w:rsid w:val="00A43B02"/>
    <w:rsid w:val="00A44946"/>
    <w:rsid w:val="00A463DE"/>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23A2"/>
    <w:rsid w:val="00A8483F"/>
    <w:rsid w:val="00A86EB0"/>
    <w:rsid w:val="00A870B0"/>
    <w:rsid w:val="00A87A54"/>
    <w:rsid w:val="00AA1809"/>
    <w:rsid w:val="00AB5033"/>
    <w:rsid w:val="00AB5519"/>
    <w:rsid w:val="00AB6313"/>
    <w:rsid w:val="00AB71DD"/>
    <w:rsid w:val="00AC15C5"/>
    <w:rsid w:val="00AC7460"/>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53D2"/>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7F19"/>
    <w:rsid w:val="00CF1FD8"/>
    <w:rsid w:val="00CF45F2"/>
    <w:rsid w:val="00CF4FDC"/>
    <w:rsid w:val="00D00E9E"/>
    <w:rsid w:val="00D021D2"/>
    <w:rsid w:val="00D061BB"/>
    <w:rsid w:val="00D07BE1"/>
    <w:rsid w:val="00D116C0"/>
    <w:rsid w:val="00D13433"/>
    <w:rsid w:val="00D13D8A"/>
    <w:rsid w:val="00D16A0A"/>
    <w:rsid w:val="00D20DA7"/>
    <w:rsid w:val="00D279D8"/>
    <w:rsid w:val="00D27C8E"/>
    <w:rsid w:val="00D4141B"/>
    <w:rsid w:val="00D4145D"/>
    <w:rsid w:val="00D458F0"/>
    <w:rsid w:val="00D50B3B"/>
    <w:rsid w:val="00D5467F"/>
    <w:rsid w:val="00D55837"/>
    <w:rsid w:val="00D60F51"/>
    <w:rsid w:val="00D623B9"/>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2AC8"/>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58FB"/>
    <w:rsid w:val="00F829C7"/>
    <w:rsid w:val="00F834AA"/>
    <w:rsid w:val="00F848D6"/>
    <w:rsid w:val="00F943C8"/>
    <w:rsid w:val="00F95930"/>
    <w:rsid w:val="00F96B28"/>
    <w:rsid w:val="00FA060B"/>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E8A6D6"/>
  <w15:docId w15:val="{D0E82950-4ABD-4561-B993-6C4D6C5A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647307302E4DD7AFF038F62EF62BC1"/>
        <w:category>
          <w:name w:val="Allmänt"/>
          <w:gallery w:val="placeholder"/>
        </w:category>
        <w:types>
          <w:type w:val="bbPlcHdr"/>
        </w:types>
        <w:behaviors>
          <w:behavior w:val="content"/>
        </w:behaviors>
        <w:guid w:val="{DA515405-6804-4E93-80F2-9921B8A63BB9}"/>
      </w:docPartPr>
      <w:docPartBody>
        <w:p w:rsidR="00DC5771" w:rsidRDefault="006E3E7A" w:rsidP="006E3E7A">
          <w:pPr>
            <w:pStyle w:val="FB647307302E4DD7AFF038F62EF62BC1"/>
          </w:pPr>
          <w:r>
            <w:rPr>
              <w:rStyle w:val="Platshllartext"/>
            </w:rPr>
            <w:t xml:space="preserve"> </w:t>
          </w:r>
        </w:p>
      </w:docPartBody>
    </w:docPart>
    <w:docPart>
      <w:docPartPr>
        <w:name w:val="592ADA7E50FA495C907A8EF7DA6F62F3"/>
        <w:category>
          <w:name w:val="Allmänt"/>
          <w:gallery w:val="placeholder"/>
        </w:category>
        <w:types>
          <w:type w:val="bbPlcHdr"/>
        </w:types>
        <w:behaviors>
          <w:behavior w:val="content"/>
        </w:behaviors>
        <w:guid w:val="{9BD52570-C13D-4EF6-8A1C-EFAAFE222E63}"/>
      </w:docPartPr>
      <w:docPartBody>
        <w:p w:rsidR="00DC5771" w:rsidRDefault="006E3E7A" w:rsidP="006E3E7A">
          <w:pPr>
            <w:pStyle w:val="592ADA7E50FA495C907A8EF7DA6F62F3"/>
          </w:pPr>
          <w:r>
            <w:rPr>
              <w:rStyle w:val="Platshllartext"/>
            </w:rPr>
            <w:t xml:space="preserve"> </w:t>
          </w:r>
        </w:p>
      </w:docPartBody>
    </w:docPart>
    <w:docPart>
      <w:docPartPr>
        <w:name w:val="0668E98FF7A84BE7BD7D7AB971F64972"/>
        <w:category>
          <w:name w:val="Allmänt"/>
          <w:gallery w:val="placeholder"/>
        </w:category>
        <w:types>
          <w:type w:val="bbPlcHdr"/>
        </w:types>
        <w:behaviors>
          <w:behavior w:val="content"/>
        </w:behaviors>
        <w:guid w:val="{DBC16FE1-AE48-471C-AA74-E98F836D9684}"/>
      </w:docPartPr>
      <w:docPartBody>
        <w:p w:rsidR="00DC5771" w:rsidRDefault="006E3E7A" w:rsidP="006E3E7A">
          <w:pPr>
            <w:pStyle w:val="0668E98FF7A84BE7BD7D7AB971F64972"/>
          </w:pPr>
          <w:r>
            <w:rPr>
              <w:rStyle w:val="Platshllartext"/>
            </w:rPr>
            <w:t xml:space="preserve"> </w:t>
          </w:r>
        </w:p>
      </w:docPartBody>
    </w:docPart>
    <w:docPart>
      <w:docPartPr>
        <w:name w:val="EC57AAC5A99F4CE5BDC32ACB1E4F6327"/>
        <w:category>
          <w:name w:val="Allmänt"/>
          <w:gallery w:val="placeholder"/>
        </w:category>
        <w:types>
          <w:type w:val="bbPlcHdr"/>
        </w:types>
        <w:behaviors>
          <w:behavior w:val="content"/>
        </w:behaviors>
        <w:guid w:val="{0E5E9187-18FB-4703-B2D9-0836DF56C22F}"/>
      </w:docPartPr>
      <w:docPartBody>
        <w:p w:rsidR="00DC5771" w:rsidRDefault="006E3E7A" w:rsidP="006E3E7A">
          <w:pPr>
            <w:pStyle w:val="EC57AAC5A99F4CE5BDC32ACB1E4F632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E7A"/>
    <w:rsid w:val="000038AC"/>
    <w:rsid w:val="006E3E7A"/>
    <w:rsid w:val="00DC57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0BC16C5D4E347109AD09D77EA32F2B9">
    <w:name w:val="40BC16C5D4E347109AD09D77EA32F2B9"/>
    <w:rsid w:val="006E3E7A"/>
  </w:style>
  <w:style w:type="character" w:styleId="Platshllartext">
    <w:name w:val="Placeholder Text"/>
    <w:basedOn w:val="Standardstycketeckensnitt"/>
    <w:uiPriority w:val="99"/>
    <w:semiHidden/>
    <w:rsid w:val="006E3E7A"/>
    <w:rPr>
      <w:noProof w:val="0"/>
      <w:color w:val="808080"/>
    </w:rPr>
  </w:style>
  <w:style w:type="paragraph" w:customStyle="1" w:styleId="4EC808A8761440A8AF98307DF6A29257">
    <w:name w:val="4EC808A8761440A8AF98307DF6A29257"/>
    <w:rsid w:val="006E3E7A"/>
  </w:style>
  <w:style w:type="paragraph" w:customStyle="1" w:styleId="2C9EEBA06A674C9087B0CD81853AC949">
    <w:name w:val="2C9EEBA06A674C9087B0CD81853AC949"/>
    <w:rsid w:val="006E3E7A"/>
  </w:style>
  <w:style w:type="paragraph" w:customStyle="1" w:styleId="DFA68301ABBB4ED4A674B04C8417DC00">
    <w:name w:val="DFA68301ABBB4ED4A674B04C8417DC00"/>
    <w:rsid w:val="006E3E7A"/>
  </w:style>
  <w:style w:type="paragraph" w:customStyle="1" w:styleId="FB647307302E4DD7AFF038F62EF62BC1">
    <w:name w:val="FB647307302E4DD7AFF038F62EF62BC1"/>
    <w:rsid w:val="006E3E7A"/>
  </w:style>
  <w:style w:type="paragraph" w:customStyle="1" w:styleId="592ADA7E50FA495C907A8EF7DA6F62F3">
    <w:name w:val="592ADA7E50FA495C907A8EF7DA6F62F3"/>
    <w:rsid w:val="006E3E7A"/>
  </w:style>
  <w:style w:type="paragraph" w:customStyle="1" w:styleId="E049E1AE959A4A40B8F35C957F4CAF7E">
    <w:name w:val="E049E1AE959A4A40B8F35C957F4CAF7E"/>
    <w:rsid w:val="006E3E7A"/>
  </w:style>
  <w:style w:type="paragraph" w:customStyle="1" w:styleId="F1860FA6623D490E8DA808F8083BBD61">
    <w:name w:val="F1860FA6623D490E8DA808F8083BBD61"/>
    <w:rsid w:val="006E3E7A"/>
  </w:style>
  <w:style w:type="paragraph" w:customStyle="1" w:styleId="B446D66D099F48D6AEC6D426F7377CD1">
    <w:name w:val="B446D66D099F48D6AEC6D426F7377CD1"/>
    <w:rsid w:val="006E3E7A"/>
  </w:style>
  <w:style w:type="paragraph" w:customStyle="1" w:styleId="0668E98FF7A84BE7BD7D7AB971F64972">
    <w:name w:val="0668E98FF7A84BE7BD7D7AB971F64972"/>
    <w:rsid w:val="006E3E7A"/>
  </w:style>
  <w:style w:type="paragraph" w:customStyle="1" w:styleId="EC57AAC5A99F4CE5BDC32ACB1E4F6327">
    <w:name w:val="EC57AAC5A99F4CE5BDC32ACB1E4F6327"/>
    <w:rsid w:val="006E3E7A"/>
  </w:style>
  <w:style w:type="paragraph" w:customStyle="1" w:styleId="CE173B41EC3B4EB495628BB8CAF79681">
    <w:name w:val="CE173B41EC3B4EB495628BB8CAF79681"/>
    <w:rsid w:val="006E3E7A"/>
  </w:style>
  <w:style w:type="paragraph" w:customStyle="1" w:styleId="E7EA28680BEE459FA7240C808E632209">
    <w:name w:val="E7EA28680BEE459FA7240C808E632209"/>
    <w:rsid w:val="006E3E7A"/>
  </w:style>
  <w:style w:type="paragraph" w:customStyle="1" w:styleId="6288945698FE4B7A9AC99D401388D652">
    <w:name w:val="6288945698FE4B7A9AC99D401388D652"/>
    <w:rsid w:val="006E3E7A"/>
  </w:style>
  <w:style w:type="paragraph" w:customStyle="1" w:styleId="58B86D5E81B64ABFB6A22AA94A4DBFD8">
    <w:name w:val="58B86D5E81B64ABFB6A22AA94A4DBFD8"/>
    <w:rsid w:val="006E3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PM</DocType>
    <DocTypeShowName>Test</DocTypeShowName>
    <Status/>
    <Sender>
      <SenderName/>
      <SenderTitle>Departementsråd</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2018-04-20</HeaderDate>
    <Office/>
    <Dnr>Fi2018/1705/ESA</Dnr>
    <ParagrafNr/>
    <DocumentTitle/>
    <VisitingAddress/>
    <Extra1/>
    <Extra2/>
    <Extra3>Lars Beckman</Extra3>
    <Number/>
    <Recipient>Till riksdagen</Recipient>
    <SenderText/>
    <DocNumber/>
    <Doclanguage>1053</Doclanguage>
    <Appendix/>
    <LogotypeName>RK_LOGO_SV_BW.png</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e34f20cc-9b62-42f5-b85a-1e470f3157fe</RD_Svarsid>
  </documentManagement>
</p:properties>
</file>

<file path=customXml/itemProps1.xml><?xml version="1.0" encoding="utf-8"?>
<ds:datastoreItem xmlns:ds="http://schemas.openxmlformats.org/officeDocument/2006/customXml" ds:itemID="{0774DE9D-7ED7-4638-B269-D9515EEAC7BE}"/>
</file>

<file path=customXml/itemProps2.xml><?xml version="1.0" encoding="utf-8"?>
<ds:datastoreItem xmlns:ds="http://schemas.openxmlformats.org/officeDocument/2006/customXml" ds:itemID="{B5C2FEA0-9B14-4512-BB6F-C508C5EB2696}"/>
</file>

<file path=customXml/itemProps3.xml><?xml version="1.0" encoding="utf-8"?>
<ds:datastoreItem xmlns:ds="http://schemas.openxmlformats.org/officeDocument/2006/customXml" ds:itemID="{5271F3FC-96A2-4D03-8F5A-D3C07252C9FD}"/>
</file>

<file path=customXml/itemProps4.xml><?xml version="1.0" encoding="utf-8"?>
<ds:datastoreItem xmlns:ds="http://schemas.openxmlformats.org/officeDocument/2006/customXml" ds:itemID="{8C417E07-F30F-413A-B221-3F69ED8A4242}"/>
</file>

<file path=customXml/itemProps5.xml><?xml version="1.0" encoding="utf-8"?>
<ds:datastoreItem xmlns:ds="http://schemas.openxmlformats.org/officeDocument/2006/customXml" ds:itemID="{E1F80BE6-FC41-4DAF-82DE-F5C4EF56C9B6}"/>
</file>

<file path=docProps/app.xml><?xml version="1.0" encoding="utf-8"?>
<Properties xmlns="http://schemas.openxmlformats.org/officeDocument/2006/extended-properties" xmlns:vt="http://schemas.openxmlformats.org/officeDocument/2006/docPropsVTypes">
  <Template>RK Basmall.dotx</Template>
  <TotalTime>0</TotalTime>
  <Pages>2</Pages>
  <Words>396</Words>
  <Characters>2101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Lindgren</dc:creator>
  <cp:keywords/>
  <dc:description/>
  <cp:lastModifiedBy>Elisabet Ceder-Attalides</cp:lastModifiedBy>
  <cp:revision>3</cp:revision>
  <cp:lastPrinted>2018-04-24T08:36:00Z</cp:lastPrinted>
  <dcterms:created xsi:type="dcterms:W3CDTF">2018-04-24T08:34:00Z</dcterms:created>
  <dcterms:modified xsi:type="dcterms:W3CDTF">2018-04-24T08:39:00Z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