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22B" w:rsidRPr="0064422B" w:rsidRDefault="0064422B">
      <w:pPr>
        <w:pStyle w:val="Frslagsrubrik"/>
      </w:pPr>
      <w:r w:rsidRPr="0064422B">
        <w:t>Förslag till riksdagsbeslut</w:t>
      </w:r>
    </w:p>
    <w:p w:rsidR="0064422B" w:rsidRPr="0064422B" w:rsidRDefault="0064422B">
      <w:pPr>
        <w:pStyle w:val="Hemstlatt"/>
        <w:ind w:left="0"/>
      </w:pPr>
      <w:r w:rsidRPr="0064422B">
        <w:t>Riksdagen tillkännager för regeringen som sin mening vad som anförs i motionen om behovet av insatser för att stärka Västsveriges framtida tillväxt och utveckling.</w:t>
      </w:r>
    </w:p>
    <w:p w:rsidR="0064422B" w:rsidRPr="0064422B" w:rsidRDefault="0064422B">
      <w:pPr>
        <w:pStyle w:val="Rubrik1"/>
      </w:pPr>
      <w:r w:rsidRPr="0064422B">
        <w:t>Motivering</w:t>
      </w:r>
    </w:p>
    <w:p w:rsidR="0064422B" w:rsidRPr="0064422B" w:rsidRDefault="0064422B">
      <w:r w:rsidRPr="0064422B">
        <w:t>Västsverige är en tillväxtmotor av stor betydelse för hela Sverige och som måste få goda förutsättningar att erbjuda internationellt konkurrenskraftiga villkor för jobb och företagande i regionen. Fordonsindustrin i Sverige är med alla mått en mycket betydande bransch med 12 procent av industrins förä</w:t>
      </w:r>
      <w:r w:rsidRPr="0064422B">
        <w:t>d</w:t>
      </w:r>
      <w:r w:rsidRPr="0064422B">
        <w:t>lingsvärde, 14 procent av varuexporten, betydande FOU-investeringar och ungefär 125 000 anställda hos fordonstillverkare och underleverantörer.</w:t>
      </w:r>
    </w:p>
    <w:p w:rsidR="0064422B" w:rsidRPr="0064422B" w:rsidRDefault="0064422B">
      <w:pPr>
        <w:pStyle w:val="Normaltindrag"/>
      </w:pPr>
      <w:r w:rsidRPr="0064422B">
        <w:t>Tyvärr återspeglas inte den stora betydelse som fordonsindustrin spelar för svensk ekonomi i regeringens engagemang. Regeringens passivitet måste nu brytas.</w:t>
      </w:r>
    </w:p>
    <w:p w:rsidR="0064422B" w:rsidRPr="0064422B" w:rsidRDefault="0064422B">
      <w:pPr>
        <w:pStyle w:val="Normaltindrag"/>
      </w:pPr>
      <w:r w:rsidRPr="0064422B">
        <w:t>Västsveriges näringsliv är mycket konjunkturberoende. Bara under se</w:t>
      </w:r>
      <w:r w:rsidRPr="0064422B">
        <w:t>p</w:t>
      </w:r>
      <w:r w:rsidRPr="0064422B">
        <w:t>tember månad i år har det lagts varsel om uppsägning av tusentals anställda inom industrin. Fjärde kvartalet 2009 beräknas i genomsnitt 51 000 personer vara arbetslösa; det är en ökning med 80 procent på ett år. Samtidigt ökar även antal personer i program med aktivitetsstöd till 25 600 i snitt fjärde kva</w:t>
      </w:r>
      <w:r w:rsidRPr="0064422B">
        <w:t>r</w:t>
      </w:r>
      <w:r w:rsidRPr="0064422B">
        <w:t>talet i år. Det är dubbelt så många som för ett år sedan.</w:t>
      </w:r>
    </w:p>
    <w:p w:rsidR="0064422B" w:rsidRPr="0064422B" w:rsidRDefault="0064422B">
      <w:pPr>
        <w:pStyle w:val="Normaltindrag"/>
      </w:pPr>
      <w:r w:rsidRPr="0064422B">
        <w:t>Samtidigt varslar kommuner och landsting om att dra ned på verksamh</w:t>
      </w:r>
      <w:r w:rsidRPr="0064422B">
        <w:t>e</w:t>
      </w:r>
      <w:r w:rsidRPr="0064422B">
        <w:t>terna inom barnomsorg, skola samt vård och omsorg. Anslaget till kommuner och landsting ökas på, men inte så att det svarar mot behoven. 138 kommuner uppger i en undersökning från Sveriges Radio att de planerar för persona</w:t>
      </w:r>
      <w:r w:rsidRPr="0064422B">
        <w:t>l</w:t>
      </w:r>
      <w:r w:rsidRPr="0064422B">
        <w:t xml:space="preserve">neddragningar nästa år. Nästan hälften av de förvärvsarbetande kvinnorna i Sverige arbetar i offentlig sektor. Det är framför allt kvinnor som förlorar </w:t>
      </w:r>
      <w:r w:rsidRPr="0064422B">
        <w:lastRenderedPageBreak/>
        <w:t>jobben när välfärden skärs ned och det är andra kvinnor som får slita när personalen sägs upp.</w:t>
      </w:r>
    </w:p>
    <w:p w:rsidR="0064422B" w:rsidRPr="0064422B" w:rsidRDefault="0064422B">
      <w:pPr>
        <w:pStyle w:val="Normaltindrag"/>
      </w:pPr>
      <w:r w:rsidRPr="0064422B">
        <w:t>Tusentals människor i Västsverige oroas i</w:t>
      </w:r>
      <w:r w:rsidRPr="0064422B">
        <w:t xml:space="preserve"> dag för hur deras framtid ska bli. Klarar man av att ha huset kvar? Hur ska det bli för familjen när kanske båda jobbar inom fordonsindustrin eller hos dess underleverantörer eller inom kommunen alternativt landstinget?</w:t>
      </w:r>
    </w:p>
    <w:p w:rsidR="0064422B" w:rsidRPr="0064422B" w:rsidRDefault="0064422B">
      <w:pPr>
        <w:pStyle w:val="Normaltindrag"/>
      </w:pPr>
      <w:r w:rsidRPr="0064422B">
        <w:t>Chansen för den som är arbetslös att få ett nytt reguljärt jobb har nästan halverats sedan den borgerliga regeringen tillträdde. Fler kommer att riskera permanent långtidsarbetslöshet med regeringens politik. Fler människor b</w:t>
      </w:r>
      <w:r w:rsidRPr="0064422B">
        <w:t>e</w:t>
      </w:r>
      <w:r w:rsidRPr="0064422B">
        <w:t>finner sig i utanförskap idag än när regeringen tillträdde 2006.</w:t>
      </w:r>
    </w:p>
    <w:p w:rsidR="0064422B" w:rsidRPr="0064422B" w:rsidRDefault="0064422B">
      <w:pPr>
        <w:pStyle w:val="Normaltindrag"/>
      </w:pPr>
      <w:r w:rsidRPr="0064422B">
        <w:t>Enligt vår mening måste vi nu hjälpas åt för att dels behålla vår fordonsi</w:t>
      </w:r>
      <w:r w:rsidRPr="0064422B">
        <w:t>n</w:t>
      </w:r>
      <w:r w:rsidRPr="0064422B">
        <w:t>dustri, dels ge den bättre förutsättningar att kunna växa i framtiden. Fordon</w:t>
      </w:r>
      <w:r w:rsidRPr="0064422B">
        <w:t>s</w:t>
      </w:r>
      <w:r w:rsidRPr="0064422B">
        <w:t>industrins betydelse för vårt land kan uttryckas på olika sätt. Ett sätt att göra det är att påpeka att ca 125 000 människor har jobb som är knutna till den svenska fordonsindustrin.</w:t>
      </w:r>
    </w:p>
    <w:p w:rsidR="0064422B" w:rsidRPr="0064422B" w:rsidRDefault="0064422B">
      <w:pPr>
        <w:pStyle w:val="Normaltindrag"/>
      </w:pPr>
      <w:r w:rsidRPr="0064422B">
        <w:t>Det är angeläget att ta vara på den lediga kapacitet som nu planerade driftsinskränkningar och varsel medför. Så snart det akuta läget vänder ko</w:t>
      </w:r>
      <w:r w:rsidRPr="0064422B">
        <w:t>m</w:t>
      </w:r>
      <w:r w:rsidRPr="0064422B">
        <w:t>mer industrin åter att behöva rekrytera kvalificerad arbetskraft. Det är nu vi kan förbereda oss på att möta detta behov. Staten bör snabbt erbjuda ett u</w:t>
      </w:r>
      <w:r w:rsidRPr="0064422B">
        <w:t>t</w:t>
      </w:r>
      <w:r w:rsidRPr="0064422B">
        <w:t>bildningspaket för dem som berörs, där staten bekostar vidareutbildningen. Regeringen bör rikta ett särskilt vuxenutbildningspaket till Västsverige. A</w:t>
      </w:r>
      <w:r w:rsidRPr="0064422B">
        <w:t>r</w:t>
      </w:r>
      <w:r w:rsidRPr="0064422B">
        <w:t>betsförmedlingen i Västsverige måste omedelbart tillföras ökade resurser för att möta de ökade varslen.</w:t>
      </w:r>
    </w:p>
    <w:p w:rsidR="0064422B" w:rsidRPr="0064422B" w:rsidRDefault="0064422B">
      <w:pPr>
        <w:pStyle w:val="Normaltindrag"/>
      </w:pPr>
      <w:r w:rsidRPr="0064422B">
        <w:t>Det måste upprättas effektivare dockning mellan företagens interna utbil</w:t>
      </w:r>
      <w:r w:rsidRPr="0064422B">
        <w:t>d</w:t>
      </w:r>
      <w:r w:rsidRPr="0064422B">
        <w:t>ningsbehov och Arbetsförmedlingens resurser. Fokus behöver läggas på att förebygga uppsägningar – ingen ska behöva bli arbetslös innan utbildning blir aktuell. En möjlighet kan vara en utbildningsförsäkring med ett ”startpaket” där industrin och staten tillsammans satsar en grundplåt för anställda inom industrin. Den europeiska socialfonden bör användas mer aktivt till att fina</w:t>
      </w:r>
      <w:r w:rsidRPr="0064422B">
        <w:t>n</w:t>
      </w:r>
      <w:r w:rsidRPr="0064422B">
        <w:t>siera utbildningssatsningar och hjälpa till vid omställningar.</w:t>
      </w:r>
    </w:p>
    <w:p w:rsidR="0064422B" w:rsidRPr="0064422B" w:rsidRDefault="0064422B">
      <w:pPr>
        <w:pStyle w:val="Normaltindrag"/>
      </w:pPr>
      <w:r w:rsidRPr="0064422B">
        <w:t>Regeringens politik har grävt djupa hål i statsfinanserna och hotar</w:t>
      </w:r>
      <w:r w:rsidRPr="0064422B">
        <w:t xml:space="preserve"> jobben inte bara inom verkstadsindustrin utan också inom sjukvården, skolan, äldr</w:t>
      </w:r>
      <w:r w:rsidRPr="0064422B">
        <w:t>e</w:t>
      </w:r>
      <w:r w:rsidRPr="0064422B">
        <w:t>omsorgen och barnomsorgen.</w:t>
      </w:r>
    </w:p>
    <w:p w:rsidR="0064422B" w:rsidRPr="0064422B" w:rsidRDefault="0064422B">
      <w:pPr>
        <w:pStyle w:val="Normaltindrag"/>
      </w:pPr>
      <w:r w:rsidRPr="0064422B">
        <w:t>Hela Sverige blir förlorare om inte regeringen tar sig an och är en del i a</w:t>
      </w:r>
      <w:r w:rsidRPr="0064422B">
        <w:t>r</w:t>
      </w:r>
      <w:r w:rsidRPr="0064422B">
        <w:t>betet med att åstadkomma en aktiv arbetsmarknads-, näringslivs-, infrastru</w:t>
      </w:r>
      <w:r w:rsidRPr="0064422B">
        <w:t>k</w:t>
      </w:r>
      <w:r w:rsidRPr="0064422B">
        <w:t>tur-, utbildnings- och bostadspolitik för Västsverige!</w:t>
      </w:r>
    </w:p>
    <w:p w:rsidR="0064422B" w:rsidRPr="0064422B" w:rsidRDefault="0064422B">
      <w:pPr>
        <w:pStyle w:val="Normaltindrag"/>
      </w:pPr>
      <w:r w:rsidRPr="0064422B">
        <w:t>Riksdagen måste påtala betydelsen av en fungerande arbetsmarknadspol</w:t>
      </w:r>
      <w:r w:rsidRPr="0064422B">
        <w:t>i</w:t>
      </w:r>
      <w:r w:rsidRPr="0064422B">
        <w:t>tik, av ökat stöd till vidareutbildning och ett stort ansvarstagande från statens sida i omställningen i de branscher och på de orter som drabbas av varsel och industrinedläggelse.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22B">
        <w:trPr>
          <w:cantSplit/>
        </w:trPr>
        <w:tc>
          <w:tcPr>
            <w:tcW w:w="3046" w:type="dxa"/>
          </w:tcPr>
          <w:p w:rsidR="0064422B" w:rsidRPr="0064422B" w:rsidRDefault="0064422B">
            <w:pPr>
              <w:pStyle w:val="UnderskriftDatum"/>
              <w:spacing w:before="240"/>
            </w:pPr>
            <w:r w:rsidRPr="0064422B">
              <w:t>Stockholm den 2 oktober 2009</w:t>
            </w:r>
          </w:p>
        </w:tc>
        <w:tc>
          <w:tcPr>
            <w:tcW w:w="3047" w:type="dxa"/>
          </w:tcPr>
          <w:p w:rsidR="0064422B" w:rsidRPr="0064422B" w:rsidRDefault="0064422B">
            <w:pPr>
              <w:pStyle w:val="Underskrifter"/>
              <w:spacing w:before="240"/>
            </w:pPr>
          </w:p>
        </w:tc>
      </w:tr>
      <w:tr w:rsidR="00000000" w:rsidRPr="0064422B">
        <w:trPr>
          <w:cantSplit/>
        </w:trPr>
        <w:tc>
          <w:tcPr>
            <w:tcW w:w="3046" w:type="dxa"/>
          </w:tcPr>
          <w:p w:rsidR="0064422B" w:rsidRPr="0064422B" w:rsidRDefault="0064422B">
            <w:pPr>
              <w:pStyle w:val="Underskrifter"/>
            </w:pPr>
            <w:r w:rsidRPr="0064422B">
              <w:t>Alf Eriksson (s)</w:t>
            </w:r>
          </w:p>
        </w:tc>
        <w:tc>
          <w:tcPr>
            <w:tcW w:w="3046" w:type="dxa"/>
          </w:tcPr>
          <w:p w:rsidR="0064422B" w:rsidRPr="0064422B" w:rsidRDefault="0064422B">
            <w:pPr>
              <w:pStyle w:val="Underskrifter"/>
            </w:pPr>
          </w:p>
        </w:tc>
      </w:tr>
      <w:tr w:rsidR="00000000" w:rsidRPr="0064422B">
        <w:trPr>
          <w:cantSplit/>
        </w:trPr>
        <w:tc>
          <w:tcPr>
            <w:tcW w:w="3046" w:type="dxa"/>
          </w:tcPr>
          <w:p w:rsidR="0064422B" w:rsidRPr="0064422B" w:rsidRDefault="0064422B">
            <w:pPr>
              <w:pStyle w:val="Underskrifter"/>
            </w:pPr>
            <w:r w:rsidRPr="0064422B">
              <w:t>Gunilla Carlsson i Hisings Backa (s)</w:t>
            </w:r>
          </w:p>
        </w:tc>
        <w:tc>
          <w:tcPr>
            <w:tcW w:w="3046" w:type="dxa"/>
          </w:tcPr>
          <w:p w:rsidR="0064422B" w:rsidRPr="0064422B" w:rsidRDefault="0064422B">
            <w:pPr>
              <w:pStyle w:val="Underskrifter"/>
            </w:pPr>
            <w:r w:rsidRPr="0064422B">
              <w:t>Jan-Olof Larsson (s)</w:t>
            </w:r>
          </w:p>
        </w:tc>
      </w:tr>
      <w:tr w:rsidR="00000000" w:rsidRPr="0064422B">
        <w:trPr>
          <w:cantSplit/>
        </w:trPr>
        <w:tc>
          <w:tcPr>
            <w:tcW w:w="3046" w:type="dxa"/>
          </w:tcPr>
          <w:p w:rsidR="0064422B" w:rsidRPr="0064422B" w:rsidRDefault="0064422B">
            <w:pPr>
              <w:pStyle w:val="Underskrifter"/>
            </w:pPr>
            <w:r w:rsidRPr="0064422B">
              <w:t>Peter Jonsson (s)</w:t>
            </w:r>
          </w:p>
        </w:tc>
        <w:tc>
          <w:tcPr>
            <w:tcW w:w="3046" w:type="dxa"/>
          </w:tcPr>
          <w:p w:rsidR="0064422B" w:rsidRPr="0064422B" w:rsidRDefault="0064422B">
            <w:pPr>
              <w:pStyle w:val="Underskrifter"/>
            </w:pPr>
            <w:r w:rsidRPr="0064422B">
              <w:t>Phia Andersson (s)</w:t>
            </w:r>
          </w:p>
        </w:tc>
      </w:tr>
      <w:tr w:rsidR="00000000" w:rsidRPr="0064422B">
        <w:trPr>
          <w:cantSplit/>
        </w:trPr>
        <w:tc>
          <w:tcPr>
            <w:tcW w:w="3046" w:type="dxa"/>
          </w:tcPr>
          <w:p w:rsidR="0064422B" w:rsidRPr="0064422B" w:rsidRDefault="0064422B">
            <w:pPr>
              <w:pStyle w:val="Underskrifter"/>
            </w:pPr>
            <w:r w:rsidRPr="0064422B">
              <w:t>Urban Ahlin (s)</w:t>
            </w:r>
          </w:p>
        </w:tc>
        <w:tc>
          <w:tcPr>
            <w:tcW w:w="3046" w:type="dxa"/>
          </w:tcPr>
          <w:p w:rsidR="0064422B" w:rsidRPr="0064422B" w:rsidRDefault="0064422B">
            <w:pPr>
              <w:pStyle w:val="Underskrifter"/>
            </w:pPr>
          </w:p>
        </w:tc>
      </w:tr>
    </w:tbl>
    <w:p w:rsidR="0064422B" w:rsidRPr="0064422B" w:rsidRDefault="0064422B">
      <w:pPr>
        <w:pStyle w:val="Normaltindrag"/>
      </w:pPr>
    </w:p>
    <w:sectPr w:rsidR="00000000" w:rsidRPr="006442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22B" w:rsidRPr="0064422B" w:rsidRDefault="0064422B">
      <w:r w:rsidRPr="0064422B">
        <w:separator/>
      </w:r>
    </w:p>
  </w:endnote>
  <w:endnote w:type="continuationSeparator" w:id="0">
    <w:p w:rsidR="0064422B" w:rsidRPr="0064422B" w:rsidRDefault="0064422B">
      <w:r w:rsidRPr="006442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2B" w:rsidRPr="0064422B" w:rsidRDefault="0064422B">
    <w:pPr>
      <w:pStyle w:val="Sidfot"/>
    </w:pPr>
    <w:r w:rsidRPr="006442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980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2B" w:rsidRDefault="006442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422B" w:rsidRDefault="006442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2B" w:rsidRPr="0064422B" w:rsidRDefault="0064422B">
    <w:pPr>
      <w:pStyle w:val="Sidfot"/>
    </w:pPr>
    <w:r w:rsidRPr="006442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990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2B" w:rsidRDefault="006442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422B" w:rsidRDefault="006442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2B" w:rsidRPr="0064422B" w:rsidRDefault="0064422B">
    <w:pPr>
      <w:pStyle w:val="Sidfot"/>
    </w:pPr>
    <w:r w:rsidRPr="006442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571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2B" w:rsidRDefault="006442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422B" w:rsidRDefault="006442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22B" w:rsidRPr="0064422B" w:rsidRDefault="0064422B">
      <w:r w:rsidRPr="0064422B">
        <w:separator/>
      </w:r>
    </w:p>
  </w:footnote>
  <w:footnote w:type="continuationSeparator" w:id="0">
    <w:p w:rsidR="0064422B" w:rsidRPr="0064422B" w:rsidRDefault="0064422B">
      <w:r w:rsidRPr="006442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2B" w:rsidRPr="0064422B" w:rsidRDefault="0064422B">
    <w:pPr>
      <w:pStyle w:val="Sidhuvud"/>
    </w:pPr>
    <w:r w:rsidRPr="006442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1227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2B" w:rsidRDefault="006442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422B" w:rsidRDefault="006442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2B" w:rsidRPr="0064422B" w:rsidRDefault="0064422B">
    <w:pPr>
      <w:pStyle w:val="Sidhuvud"/>
    </w:pPr>
    <w:r w:rsidRPr="006442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3958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2B" w:rsidRDefault="006442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422B" w:rsidRDefault="006442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22B" w:rsidRPr="0064422B" w:rsidRDefault="0064422B">
    <w:pPr>
      <w:pStyle w:val="FSHNormal"/>
      <w:tabs>
        <w:tab w:val="right" w:pos="5840"/>
      </w:tabs>
    </w:pPr>
    <w:r w:rsidRPr="0064422B">
      <w:br/>
    </w:r>
    <w:r w:rsidRPr="0064422B">
      <w:fldChar w:fldCharType="begin" w:fldLock="1"/>
    </w:r>
    <w:r w:rsidRPr="0064422B">
      <w:instrText xml:space="preserve"> DOCPROPERTY</w:instrText>
    </w:r>
    <w:r w:rsidRPr="0064422B">
      <w:rPr>
        <w:sz w:val="18"/>
      </w:rPr>
      <w:instrText xml:space="preserve"> "YearUser" *\charformat </w:instrText>
    </w:r>
    <w:r w:rsidRPr="0064422B">
      <w:fldChar w:fldCharType="separate"/>
    </w:r>
    <w:r w:rsidRPr="0064422B">
      <w:t>2009/10</w:t>
    </w:r>
    <w:r w:rsidRPr="0064422B">
      <w:fldChar w:fldCharType="end"/>
    </w:r>
    <w:r w:rsidRPr="0064422B">
      <w:t xml:space="preserve"> </w:t>
    </w:r>
    <w:r w:rsidRPr="0064422B">
      <w:tab/>
      <w:t xml:space="preserve">mnr: </w:t>
    </w:r>
    <w:r w:rsidRPr="0064422B">
      <w:fldChar w:fldCharType="begin" w:fldLock="1"/>
    </w:r>
    <w:r w:rsidRPr="0064422B">
      <w:instrText xml:space="preserve"> DOCPROPERTY</w:instrText>
    </w:r>
    <w:r w:rsidRPr="0064422B">
      <w:rPr>
        <w:sz w:val="18"/>
      </w:rPr>
      <w:instrText xml:space="preserve"> "Motionsnummer" *\charformat </w:instrText>
    </w:r>
    <w:r w:rsidRPr="0064422B">
      <w:fldChar w:fldCharType="separate"/>
    </w:r>
    <w:r w:rsidRPr="0064422B">
      <w:t>A349</w:t>
    </w:r>
    <w:r w:rsidRPr="0064422B">
      <w:fldChar w:fldCharType="end"/>
    </w:r>
    <w:r w:rsidRPr="0064422B">
      <w:br/>
    </w:r>
    <w:r w:rsidRPr="0064422B">
      <w:fldChar w:fldCharType="begin" w:fldLock="1"/>
    </w:r>
    <w:r w:rsidRPr="0064422B">
      <w:instrText xml:space="preserve"> DOCPROPERTY</w:instrText>
    </w:r>
    <w:r w:rsidRPr="0064422B">
      <w:rPr>
        <w:sz w:val="18"/>
      </w:rPr>
      <w:instrText xml:space="preserve"> "Samling" *\charformat </w:instrText>
    </w:r>
    <w:r w:rsidRPr="0064422B">
      <w:fldChar w:fldCharType="end"/>
    </w:r>
    <w:r w:rsidRPr="0064422B">
      <w:tab/>
      <w:t xml:space="preserve">pnr: </w:t>
    </w:r>
    <w:r w:rsidRPr="0064422B">
      <w:fldChar w:fldCharType="begin" w:fldLock="1"/>
    </w:r>
    <w:r w:rsidRPr="0064422B">
      <w:instrText xml:space="preserve"> DOCPROPERTY</w:instrText>
    </w:r>
    <w:r w:rsidRPr="0064422B">
      <w:rPr>
        <w:sz w:val="18"/>
      </w:rPr>
      <w:instrText xml:space="preserve"> "Partinummer" *\charformat </w:instrText>
    </w:r>
    <w:r w:rsidRPr="0064422B">
      <w:fldChar w:fldCharType="separate"/>
    </w:r>
    <w:r w:rsidRPr="0064422B">
      <w:t>s14068</w:t>
    </w:r>
    <w:r w:rsidRPr="0064422B">
      <w:fldChar w:fldCharType="end"/>
    </w:r>
  </w:p>
  <w:p w:rsidR="0064422B" w:rsidRPr="0064422B" w:rsidRDefault="0064422B">
    <w:pPr>
      <w:pStyle w:val="FSHRub1"/>
    </w:pPr>
    <w:r w:rsidRPr="0064422B">
      <w:t>Motion till riksdagen</w:t>
    </w:r>
    <w:r w:rsidRPr="0064422B">
      <w:br/>
    </w:r>
    <w:r w:rsidRPr="0064422B">
      <w:fldChar w:fldCharType="begin" w:fldLock="1"/>
    </w:r>
    <w:r w:rsidRPr="0064422B">
      <w:instrText xml:space="preserve"> DOCPROPERTY "YearUser" *\charformat </w:instrText>
    </w:r>
    <w:r w:rsidRPr="0064422B">
      <w:fldChar w:fldCharType="separate"/>
    </w:r>
    <w:r w:rsidRPr="0064422B">
      <w:t>2009/10</w:t>
    </w:r>
    <w:r w:rsidRPr="0064422B">
      <w:fldChar w:fldCharType="end"/>
    </w:r>
    <w:r w:rsidRPr="0064422B">
      <w:t>:</w:t>
    </w:r>
    <w:r w:rsidRPr="0064422B">
      <w:fldChar w:fldCharType="begin" w:fldLock="1"/>
    </w:r>
    <w:r w:rsidRPr="0064422B">
      <w:instrText xml:space="preserve"> DOCPROPERTY "Motionsnummer" *\charformat </w:instrText>
    </w:r>
    <w:r w:rsidRPr="0064422B">
      <w:fldChar w:fldCharType="separate"/>
    </w:r>
    <w:r w:rsidRPr="0064422B">
      <w:t>A349</w:t>
    </w:r>
    <w:r w:rsidRPr="0064422B">
      <w:fldChar w:fldCharType="end"/>
    </w:r>
  </w:p>
  <w:p w:rsidR="0064422B" w:rsidRPr="0064422B" w:rsidRDefault="0064422B">
    <w:pPr>
      <w:pStyle w:val="FSHNormalS5"/>
    </w:pPr>
    <w:r w:rsidRPr="0064422B">
      <w:fldChar w:fldCharType="begin" w:fldLock="1"/>
    </w:r>
    <w:r w:rsidRPr="0064422B">
      <w:instrText xml:space="preserve"> DOCPROPERTY "MotionarText" *\charformat </w:instrText>
    </w:r>
    <w:r w:rsidRPr="0064422B">
      <w:fldChar w:fldCharType="separate"/>
    </w:r>
    <w:r w:rsidRPr="0064422B">
      <w:t>av Alf Eriksson m.fl. (s)</w:t>
    </w:r>
    <w:r w:rsidRPr="0064422B">
      <w:fldChar w:fldCharType="end"/>
    </w:r>
    <w:r w:rsidRPr="0064422B">
      <w:br/>
    </w:r>
    <w:r w:rsidRPr="0064422B">
      <w:fldChar w:fldCharType="begin" w:fldLock="1"/>
    </w:r>
    <w:r w:rsidRPr="0064422B">
      <w:instrText xml:space="preserve"> DOCPROPERTY "SvarFrasKort" *\charformat </w:instrText>
    </w:r>
    <w:r w:rsidRPr="0064422B">
      <w:fldChar w:fldCharType="end"/>
    </w:r>
  </w:p>
  <w:p w:rsidR="0064422B" w:rsidRPr="0064422B" w:rsidRDefault="0064422B">
    <w:pPr>
      <w:pStyle w:val="FSHTitel"/>
    </w:pPr>
    <w:r w:rsidRPr="0064422B">
      <w:fldChar w:fldCharType="begin" w:fldLock="1"/>
    </w:r>
    <w:r w:rsidRPr="0064422B">
      <w:instrText xml:space="preserve"> DOCPROPERTY</w:instrText>
    </w:r>
    <w:r w:rsidRPr="0064422B">
      <w:rPr>
        <w:sz w:val="18"/>
      </w:rPr>
      <w:instrText xml:space="preserve"> "RubrikSvar" *\charformat </w:instrText>
    </w:r>
    <w:r w:rsidRPr="0064422B">
      <w:fldChar w:fldCharType="separate"/>
    </w:r>
    <w:r w:rsidRPr="0064422B">
      <w:t>Arbetsmarknaden i Västsverige</w:t>
    </w:r>
    <w:r w:rsidRPr="0064422B">
      <w:fldChar w:fldCharType="end"/>
    </w:r>
  </w:p>
  <w:p w:rsidR="0064422B" w:rsidRPr="0064422B" w:rsidRDefault="0064422B">
    <w:pPr>
      <w:pStyle w:val="Normal00"/>
    </w:pPr>
  </w:p>
  <w:p w:rsidR="0064422B" w:rsidRPr="0064422B" w:rsidRDefault="006442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9667764">
    <w:abstractNumId w:val="8"/>
  </w:num>
  <w:num w:numId="2" w16cid:durableId="1589734276">
    <w:abstractNumId w:val="9"/>
  </w:num>
  <w:num w:numId="3" w16cid:durableId="2066907117">
    <w:abstractNumId w:val="8"/>
  </w:num>
  <w:num w:numId="4" w16cid:durableId="1871675257">
    <w:abstractNumId w:val="9"/>
  </w:num>
  <w:num w:numId="5" w16cid:durableId="313729301">
    <w:abstractNumId w:val="13"/>
  </w:num>
  <w:num w:numId="6" w16cid:durableId="1373966365">
    <w:abstractNumId w:val="10"/>
  </w:num>
  <w:num w:numId="7" w16cid:durableId="1290478493">
    <w:abstractNumId w:val="11"/>
  </w:num>
  <w:num w:numId="8" w16cid:durableId="1939828969">
    <w:abstractNumId w:val="12"/>
  </w:num>
  <w:num w:numId="9" w16cid:durableId="1475370182">
    <w:abstractNumId w:val="8"/>
  </w:num>
  <w:num w:numId="10" w16cid:durableId="1916747271">
    <w:abstractNumId w:val="3"/>
  </w:num>
  <w:num w:numId="11" w16cid:durableId="1102337650">
    <w:abstractNumId w:val="2"/>
  </w:num>
  <w:num w:numId="12" w16cid:durableId="686567652">
    <w:abstractNumId w:val="1"/>
  </w:num>
  <w:num w:numId="13" w16cid:durableId="1340620740">
    <w:abstractNumId w:val="0"/>
  </w:num>
  <w:num w:numId="14" w16cid:durableId="2054842874">
    <w:abstractNumId w:val="9"/>
  </w:num>
  <w:num w:numId="15" w16cid:durableId="1773280153">
    <w:abstractNumId w:val="7"/>
  </w:num>
  <w:num w:numId="16" w16cid:durableId="1842433204">
    <w:abstractNumId w:val="6"/>
  </w:num>
  <w:num w:numId="17" w16cid:durableId="1619290005">
    <w:abstractNumId w:val="5"/>
  </w:num>
  <w:num w:numId="18" w16cid:durableId="422650378">
    <w:abstractNumId w:val="4"/>
  </w:num>
  <w:num w:numId="19" w16cid:durableId="231158098">
    <w:abstractNumId w:val="11"/>
  </w:num>
  <w:num w:numId="20" w16cid:durableId="1688865663">
    <w:abstractNumId w:val="10"/>
  </w:num>
  <w:num w:numId="21" w16cid:durableId="1138062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622BAC93-598F-4CA9-AD94-75479E0DCA7F},{4F01CF0C-53D4-4C7A-B501-69C90218D11F},{2A510361-2DB0-49A0-A348-7593CE268EB9},{452D8401-E789-4AD7-BDFD-997D6CAC822B},{F644E30C-A117-4F68-B503-BD3643EE7D88},{A8194111-5C9A-450F-94FF-C41A79E3A58A}"/>
  </w:docVars>
  <w:rsids>
    <w:rsidRoot w:val="00AA3D5E"/>
    <w:rsid w:val="0064422B"/>
    <w:rsid w:val="00AA3D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9EA4B672-BD9A-4CB0-81E2-3CC347D1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3877</Characters>
  <Application>Microsoft Office Word</Application>
  <DocSecurity>4</DocSecurity>
  <Lines>77</Lines>
  <Paragraphs>25</Paragraphs>
  <ScaleCrop>false</ScaleCrop>
  <HeadingPairs>
    <vt:vector size="2" baseType="variant">
      <vt:variant>
        <vt:lpstr>Rubrik</vt:lpstr>
      </vt:variant>
      <vt:variant>
        <vt:i4>1</vt:i4>
      </vt:variant>
    </vt:vector>
  </HeadingPairs>
  <TitlesOfParts>
    <vt:vector size="1" baseType="lpstr">
      <vt:lpstr>s14068</vt:lpstr>
    </vt:vector>
  </TitlesOfParts>
  <Company>Riksdagen</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s14068</dc:title>
  <dc:subject>s14068</dc:subject>
  <dc:creator>Riksdagen</dc:creator>
  <cp:keywords>Riksdagen</cp:keywords>
  <dc:description>Nya formatmallshantering för förslag+urix bakåtkomp+könamn</dc:description>
  <cp:lastModifiedBy>Lars Brink</cp:lastModifiedBy>
  <cp:revision>2</cp:revision>
  <cp:lastPrinted>2009-12-02T06:23:00Z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Arbetsmarknaden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Arbetsmarknaden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Alf Eriksson m.fl. (s)</vt:lpwstr>
  </property>
  <property fmtid="{D5CDD505-2E9C-101B-9397-08002B2CF9AE}" pid="26" name="MotionarLista">
    <vt:lpwstr>Eriksson, Alf (s)\Carlsson i Hisings Backa, Gunilla (s)\Larsson, Jan-Olof (s)\Jonsson, Peter (s)\Andersson, Phia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Gunilla Carlsson i Hisings Backa (s), Jan-Olof Larsson (s), Peter Jonsson (s), Phia Andersson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A349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20092010000000000115000140680069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20092010000000000115000140680069</vt:lpwstr>
  </property>
  <property fmtid="{D5CDD505-2E9C-101B-9397-08002B2CF9AE}" pid="50" name="nummer">
    <vt:lpwstr>349</vt:lpwstr>
  </property>
  <property fmtid="{D5CDD505-2E9C-101B-9397-08002B2CF9AE}" pid="51" name="utskottsbeteckning">
    <vt:lpwstr>A</vt:lpwstr>
  </property>
  <property fmtid="{D5CDD505-2E9C-101B-9397-08002B2CF9AE}" pid="52" name="GlobalUID">
    <vt:lpwstr>{E7EC3BDB-2030-4034-897D-229D0F066476}</vt:lpwstr>
  </property>
  <property fmtid="{D5CDD505-2E9C-101B-9397-08002B2CF9AE}" pid="53" name="Överföringar">
    <vt:i4>0</vt:i4>
  </property>
  <property fmtid="{D5CDD505-2E9C-101B-9397-08002B2CF9AE}" pid="54" name="Checksum">
    <vt:lpwstr>*1019019069396*</vt:lpwstr>
  </property>
  <property fmtid="{D5CDD505-2E9C-101B-9397-08002B2CF9AE}" pid="55" name="skuggnummer">
    <vt:lpwstr>2708</vt:lpwstr>
  </property>
  <property fmtid="{D5CDD505-2E9C-101B-9397-08002B2CF9AE}" pid="56" name="urixVersion">
    <vt:lpwstr>4.0.0.9</vt:lpwstr>
  </property>
  <property fmtid="{D5CDD505-2E9C-101B-9397-08002B2CF9AE}" pid="57" name="urixOrigin">
    <vt:lpwstr>091202 07:23:10.449</vt:lpwstr>
  </property>
  <property fmtid="{D5CDD505-2E9C-101B-9397-08002B2CF9AE}" pid="58" name="urixGuid">
    <vt:lpwstr>{449744A3-5996-4441-AAB3-5FC969A41258}</vt:lpwstr>
  </property>
</Properties>
</file>