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A5F2D" w:rsidP="00DA0661">
      <w:pPr>
        <w:pStyle w:val="Title"/>
      </w:pPr>
      <w:bookmarkStart w:id="0" w:name="Start"/>
      <w:bookmarkEnd w:id="0"/>
      <w:r>
        <w:t>Svar på fråga 2021/22:644 av David Perez (SD)</w:t>
      </w:r>
      <w:r>
        <w:br/>
        <w:t>Kopparstölder</w:t>
      </w:r>
    </w:p>
    <w:p w:rsidR="00DA5F2D" w:rsidRPr="00390F4C" w:rsidP="00DA5F2D">
      <w:pPr>
        <w:pStyle w:val="BodyText"/>
      </w:pPr>
      <w:r>
        <w:t xml:space="preserve">David Perez har frågat mig vilka åtgärder jag avser vidta för att få bukt med utländska stöldligor. </w:t>
      </w:r>
    </w:p>
    <w:p w:rsidR="00DA5F2D" w:rsidP="00DA5F2D">
      <w:pPr>
        <w:pStyle w:val="BodyText"/>
      </w:pPr>
      <w:bookmarkStart w:id="1" w:name="_Hlk74145943"/>
      <w:r w:rsidRPr="00436EBA">
        <w:t xml:space="preserve">Att slå tillbaka mot stöldligor och bekämpa all form av kriminalitet </w:t>
      </w:r>
      <w:r w:rsidR="008B30F2">
        <w:t>är</w:t>
      </w:r>
      <w:r w:rsidRPr="00436EBA">
        <w:t xml:space="preserve"> </w:t>
      </w:r>
      <w:r>
        <w:t xml:space="preserve">högt prioriterat </w:t>
      </w:r>
      <w:r w:rsidRPr="00436EBA">
        <w:t>för regeringen</w:t>
      </w:r>
      <w:r w:rsidR="005B10FE">
        <w:t xml:space="preserve">. Regeringen </w:t>
      </w:r>
      <w:r w:rsidRPr="00436EBA">
        <w:t>arbeta</w:t>
      </w:r>
      <w:r w:rsidR="005B10FE">
        <w:t>r</w:t>
      </w:r>
      <w:r w:rsidRPr="00436EBA">
        <w:t xml:space="preserve"> målmedvetet för att de brottsbekämpande myndigheterna ska ha </w:t>
      </w:r>
      <w:r w:rsidR="0042092A">
        <w:t xml:space="preserve">goda förutsättningar </w:t>
      </w:r>
      <w:r w:rsidRPr="00436EBA">
        <w:t>att göra just detta.</w:t>
      </w:r>
    </w:p>
    <w:p w:rsidR="00DA5F2D" w:rsidP="00DA5F2D">
      <w:pPr>
        <w:pStyle w:val="BodyText"/>
      </w:pPr>
      <w:r>
        <w:t xml:space="preserve">Kapaciteten i brottsbekämpningen har förstärkts genom att Polismyndigheten har fått omfattande resursökningar de senaste åren. </w:t>
      </w:r>
      <w:r w:rsidRPr="005D03C4">
        <w:t>Polismyndigheten har aldrig tidigare haft fler anställda än nu och arbetet med att nå regeringens mål om 10 000 fler polisanställda 2024 än 2016 fortsätter med full kraft</w:t>
      </w:r>
      <w:r>
        <w:t>. Även Tullverket har fått ökade resurser, vilket har gjort att myndigheten har kunnat utöka sin personalstyrka</w:t>
      </w:r>
      <w:r w:rsidR="00CC3353">
        <w:t xml:space="preserve"> och anslagen </w:t>
      </w:r>
      <w:r w:rsidR="001F2B99">
        <w:t>till</w:t>
      </w:r>
      <w:r w:rsidR="00CC3353">
        <w:t xml:space="preserve"> Tullverket fortsätter att öka 2022</w:t>
      </w:r>
      <w:r>
        <w:t xml:space="preserve">. </w:t>
      </w:r>
    </w:p>
    <w:p w:rsidR="00DA5F2D" w:rsidP="00DA5F2D">
      <w:pPr>
        <w:pStyle w:val="BodyText"/>
      </w:pPr>
      <w:bookmarkEnd w:id="1"/>
      <w:r w:rsidRPr="004A270B">
        <w:t xml:space="preserve">Polismyndigheten, Tullverket och Kustbevakningen </w:t>
      </w:r>
      <w:r>
        <w:t xml:space="preserve">har haft ett gemensamt regeringsuppdrag </w:t>
      </w:r>
      <w:r w:rsidRPr="004A270B">
        <w:t xml:space="preserve">att förstärka bekämpningen av internationella brottsnätverk som begår tillgreppsbrott i Sverige. Det har bland annat lett till en utvecklad myndighetssamverkan och att Polismyndigheten </w:t>
      </w:r>
      <w:r>
        <w:t xml:space="preserve">vidtagit åtgärder för att </w:t>
      </w:r>
      <w:r w:rsidRPr="004A270B">
        <w:t xml:space="preserve">förbättra sitt operativa arbete på området. </w:t>
      </w:r>
    </w:p>
    <w:p w:rsidR="00DA5F2D" w:rsidP="00DA5F2D">
      <w:pPr>
        <w:pStyle w:val="BodyText"/>
      </w:pPr>
      <w:r>
        <w:t xml:space="preserve">Den 1 augusti 2021 fick Tullverket </w:t>
      </w:r>
      <w:r w:rsidRPr="003F62B8">
        <w:t xml:space="preserve">utökade möjligheter att ingripa mot brott som ligger utanför myndighetens ordinarie verksamhet, </w:t>
      </w:r>
      <w:r>
        <w:t xml:space="preserve">såsom </w:t>
      </w:r>
      <w:r w:rsidRPr="003F62B8">
        <w:t xml:space="preserve">utförsel av </w:t>
      </w:r>
      <w:r>
        <w:t xml:space="preserve">misstänkt </w:t>
      </w:r>
      <w:r w:rsidRPr="003F62B8">
        <w:t>stöldgods</w:t>
      </w:r>
      <w:r>
        <w:t xml:space="preserve">. Regeringen har också tillsatt en utredning som ska göra </w:t>
      </w:r>
      <w:r>
        <w:t xml:space="preserve">en samlad översyn av </w:t>
      </w:r>
      <w:r w:rsidRPr="000E1FFA">
        <w:t>Tullverkets befogenheter inom kontrollverksamheten och den brottsbekämpande verksamheten</w:t>
      </w:r>
      <w:r>
        <w:t>.</w:t>
      </w:r>
    </w:p>
    <w:p w:rsidR="00DA5F2D" w:rsidP="00DA5F2D">
      <w:pPr>
        <w:pStyle w:val="BodyText"/>
      </w:pPr>
      <w:r w:rsidRPr="00501CEB">
        <w:t xml:space="preserve">Regeringen har </w:t>
      </w:r>
      <w:r>
        <w:t xml:space="preserve">därtill </w:t>
      </w:r>
      <w:r w:rsidRPr="00501CEB">
        <w:t>gett en särskild utredare i uppdrag att ta ställning till om Polismyndigheten har tillgång till tillräckligt effektiva verktyg i gränsnära områden eller om de behöver</w:t>
      </w:r>
      <w:r>
        <w:t xml:space="preserve"> förbättras. </w:t>
      </w:r>
      <w:r w:rsidR="00024F05">
        <w:t>Utredningen redovisade sitt betänkande den 29 november</w:t>
      </w:r>
      <w:r w:rsidR="008B30F2">
        <w:t>, vilket nu har</w:t>
      </w:r>
      <w:r w:rsidR="00024F05">
        <w:t xml:space="preserve"> </w:t>
      </w:r>
      <w:r w:rsidR="008B30F2">
        <w:t>skickats ut</w:t>
      </w:r>
      <w:r w:rsidR="00024F05">
        <w:t xml:space="preserve"> på remiss. </w:t>
      </w:r>
      <w:r w:rsidRPr="00024F05" w:rsidR="00024F05">
        <w:t>Enligt utredningen finns det starka skäl att ge Polismyndigheten särskilda befogenheter i gränsnära områden för att möjliggöra ett intensifierat arbete i områdena och förbättra möjligheterna att bekämpa gränsöverskridande brottslig verksamhet och kontrollera vistelserätt i Sverige</w:t>
      </w:r>
      <w:r w:rsidR="00024F05">
        <w:t xml:space="preserve">. </w:t>
      </w:r>
    </w:p>
    <w:p w:rsidR="00DA5F2D" w:rsidP="00DA5F2D">
      <w:pPr>
        <w:pStyle w:val="BodyText"/>
      </w:pPr>
      <w:r w:rsidRPr="00B4357D">
        <w:t xml:space="preserve">Sverige arbetar </w:t>
      </w:r>
      <w:r>
        <w:t>även</w:t>
      </w:r>
      <w:r w:rsidRPr="00B4357D">
        <w:t xml:space="preserve"> aktivt inom EU för att komma åt de utländska stöldnätverken. Detta </w:t>
      </w:r>
      <w:r>
        <w:t>görs</w:t>
      </w:r>
      <w:r w:rsidRPr="00B4357D">
        <w:t xml:space="preserve"> </w:t>
      </w:r>
      <w:r w:rsidR="008B30F2">
        <w:t>bland annat</w:t>
      </w:r>
      <w:r w:rsidRPr="00B4357D">
        <w:t xml:space="preserve"> via Europol och inom ramen för EMPACT, som är en samarbetsplattform inom EU riktad mot specifika typer av brottshot. </w:t>
      </w:r>
    </w:p>
    <w:p w:rsidR="00DA5F2D" w:rsidP="00DA5F2D">
      <w:pPr>
        <w:pStyle w:val="BodyText"/>
      </w:pPr>
      <w:r>
        <w:t>Regeringen</w:t>
      </w:r>
      <w:r w:rsidR="00AE4EFD">
        <w:t>s</w:t>
      </w:r>
      <w:r>
        <w:t xml:space="preserve"> arbete för att bekämpa kriminaliteten och för att öka tryggheten i Sverige fortsätter </w:t>
      </w:r>
      <w:r w:rsidR="005B10FE">
        <w:t xml:space="preserve">således </w:t>
      </w:r>
      <w:r>
        <w:t xml:space="preserve">med oförminskad kraft. </w:t>
      </w:r>
    </w:p>
    <w:p w:rsidR="00DA5F2D" w:rsidP="002749F7">
      <w:pPr>
        <w:pStyle w:val="BodyText"/>
      </w:pPr>
    </w:p>
    <w:p w:rsidR="00DA5F2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745D5BF89B646D4AE3288722C19CA74"/>
          </w:placeholder>
          <w:dataBinding w:xpath="/ns0:DocumentInfo[1]/ns0:BaseInfo[1]/ns0:HeaderDate[1]" w:storeItemID="{AF94DE36-E261-4F00-90F1-A92F4C038225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24F05">
            <w:t>12 januari 2022</w:t>
          </w:r>
        </w:sdtContent>
      </w:sdt>
    </w:p>
    <w:p w:rsidR="00DA5F2D" w:rsidP="004E7A8F">
      <w:pPr>
        <w:pStyle w:val="Brdtextutanavstnd"/>
      </w:pPr>
    </w:p>
    <w:p w:rsidR="00DA5F2D" w:rsidP="004E7A8F">
      <w:pPr>
        <w:pStyle w:val="Brdtextutanavstnd"/>
      </w:pPr>
    </w:p>
    <w:p w:rsidR="00DA5F2D" w:rsidP="004E7A8F">
      <w:pPr>
        <w:pStyle w:val="Brdtextutanavstnd"/>
      </w:pPr>
    </w:p>
    <w:p w:rsidR="00DA5F2D" w:rsidP="00422A41">
      <w:pPr>
        <w:pStyle w:val="BodyText"/>
      </w:pPr>
      <w:r>
        <w:t>Morgan Johansson</w:t>
      </w:r>
    </w:p>
    <w:p w:rsidR="00DA5F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5F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5F2D" w:rsidRPr="007D73AB" w:rsidP="00340DE0">
          <w:pPr>
            <w:pStyle w:val="Header"/>
          </w:pPr>
        </w:p>
      </w:tc>
      <w:tc>
        <w:tcPr>
          <w:tcW w:w="1134" w:type="dxa"/>
        </w:tcPr>
        <w:p w:rsidR="00DA5F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5F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5F2D" w:rsidRPr="00710A6C" w:rsidP="00EE3C0F">
          <w:pPr>
            <w:pStyle w:val="Header"/>
            <w:rPr>
              <w:b/>
            </w:rPr>
          </w:pPr>
        </w:p>
        <w:p w:rsidR="00DA5F2D" w:rsidP="00EE3C0F">
          <w:pPr>
            <w:pStyle w:val="Header"/>
          </w:pPr>
        </w:p>
        <w:p w:rsidR="00DA5F2D" w:rsidP="00EE3C0F">
          <w:pPr>
            <w:pStyle w:val="Header"/>
          </w:pPr>
        </w:p>
        <w:p w:rsidR="00DA5F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94977910344EFC8559FFD9D0345957"/>
            </w:placeholder>
            <w:dataBinding w:xpath="/ns0:DocumentInfo[1]/ns0:BaseInfo[1]/ns0:Dnr[1]" w:storeItemID="{AF94DE36-E261-4F00-90F1-A92F4C038225}" w:prefixMappings="xmlns:ns0='http://lp/documentinfo/RK' "/>
            <w:text/>
          </w:sdtPr>
          <w:sdtContent>
            <w:p w:rsidR="00DA5F2D" w:rsidP="00EE3C0F">
              <w:pPr>
                <w:pStyle w:val="Header"/>
              </w:pPr>
              <w:r w:rsidRPr="00332A16">
                <w:t>Ju2021/04269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620091C1954B42B033AEA43FE35D60"/>
            </w:placeholder>
            <w:showingPlcHdr/>
            <w:dataBinding w:xpath="/ns0:DocumentInfo[1]/ns0:BaseInfo[1]/ns0:DocNumber[1]" w:storeItemID="{AF94DE36-E261-4F00-90F1-A92F4C038225}" w:prefixMappings="xmlns:ns0='http://lp/documentinfo/RK' "/>
            <w:text/>
          </w:sdtPr>
          <w:sdtContent>
            <w:p w:rsidR="00DA5F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5F2D" w:rsidP="00EE3C0F">
          <w:pPr>
            <w:pStyle w:val="Header"/>
          </w:pPr>
        </w:p>
      </w:tc>
      <w:tc>
        <w:tcPr>
          <w:tcW w:w="1134" w:type="dxa"/>
        </w:tcPr>
        <w:p w:rsidR="00DA5F2D" w:rsidP="0094502D">
          <w:pPr>
            <w:pStyle w:val="Header"/>
          </w:pPr>
        </w:p>
        <w:p w:rsidR="00DA5F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DB865C0570440DFB4FB2463C0AB1B1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5F2D" w:rsidRPr="00DA5F2D" w:rsidP="00340DE0">
              <w:pPr>
                <w:pStyle w:val="Header"/>
                <w:rPr>
                  <w:b/>
                </w:rPr>
              </w:pPr>
              <w:r w:rsidRPr="00DA5F2D">
                <w:rPr>
                  <w:b/>
                </w:rPr>
                <w:t>Justitiedepartementet</w:t>
              </w:r>
            </w:p>
            <w:p w:rsidR="00DA5F2D" w:rsidRPr="00340DE0" w:rsidP="00340DE0">
              <w:pPr>
                <w:pStyle w:val="Header"/>
              </w:pPr>
              <w:r w:rsidRPr="00DA5F2D">
                <w:t>Justitie- och inrikesminister</w:t>
              </w:r>
              <w:r w:rsidR="00227FEC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4BA7FFF719451F9A5973C47D283FAC"/>
          </w:placeholder>
          <w:dataBinding w:xpath="/ns0:DocumentInfo[1]/ns0:BaseInfo[1]/ns0:Recipient[1]" w:storeItemID="{AF94DE36-E261-4F00-90F1-A92F4C038225}" w:prefixMappings="xmlns:ns0='http://lp/documentinfo/RK' "/>
          <w:text w:multiLine="1"/>
        </w:sdtPr>
        <w:sdtContent>
          <w:tc>
            <w:tcPr>
              <w:tcW w:w="3170" w:type="dxa"/>
            </w:tcPr>
            <w:p w:rsidR="00DA5F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A5F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94977910344EFC8559FFD9D0345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B6021-692C-40EE-B9D4-3098924975E4}"/>
      </w:docPartPr>
      <w:docPartBody>
        <w:p w:rsidR="0039508E" w:rsidP="006578F9">
          <w:pPr>
            <w:pStyle w:val="BB94977910344EFC8559FFD9D03459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620091C1954B42B033AEA43FE35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072F7-CFB0-4427-8DC8-46E0E5F6D866}"/>
      </w:docPartPr>
      <w:docPartBody>
        <w:p w:rsidR="0039508E" w:rsidP="006578F9">
          <w:pPr>
            <w:pStyle w:val="17620091C1954B42B033AEA43FE35D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B865C0570440DFB4FB2463C0AB1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BA862-B0F0-40D9-ABD6-1783365625EC}"/>
      </w:docPartPr>
      <w:docPartBody>
        <w:p w:rsidR="0039508E" w:rsidP="006578F9">
          <w:pPr>
            <w:pStyle w:val="2DB865C0570440DFB4FB2463C0AB1B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4BA7FFF719451F9A5973C47D283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0AAB2-3ACA-4CC8-94AB-1FFE95E1AD9A}"/>
      </w:docPartPr>
      <w:docPartBody>
        <w:p w:rsidR="0039508E" w:rsidP="006578F9">
          <w:pPr>
            <w:pStyle w:val="C04BA7FFF719451F9A5973C47D283F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45D5BF89B646D4AE3288722C19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8BF8E-941A-46C8-8467-EAA25CEBFFA1}"/>
      </w:docPartPr>
      <w:docPartBody>
        <w:p w:rsidR="0039508E" w:rsidP="006578F9">
          <w:pPr>
            <w:pStyle w:val="1745D5BF89B646D4AE3288722C19CA7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80F4AF99444EFDB9BB380E557BF21E">
    <w:name w:val="C180F4AF99444EFDB9BB380E557BF21E"/>
    <w:rsid w:val="006578F9"/>
  </w:style>
  <w:style w:type="character" w:styleId="PlaceholderText">
    <w:name w:val="Placeholder Text"/>
    <w:basedOn w:val="DefaultParagraphFont"/>
    <w:uiPriority w:val="99"/>
    <w:semiHidden/>
    <w:rsid w:val="006578F9"/>
    <w:rPr>
      <w:noProof w:val="0"/>
      <w:color w:val="808080"/>
    </w:rPr>
  </w:style>
  <w:style w:type="paragraph" w:customStyle="1" w:styleId="935C73E26B8D44F4A087077F5B6863F8">
    <w:name w:val="935C73E26B8D44F4A087077F5B6863F8"/>
    <w:rsid w:val="006578F9"/>
  </w:style>
  <w:style w:type="paragraph" w:customStyle="1" w:styleId="7C3C7B7B1E29453EB62C22BC464A63E4">
    <w:name w:val="7C3C7B7B1E29453EB62C22BC464A63E4"/>
    <w:rsid w:val="006578F9"/>
  </w:style>
  <w:style w:type="paragraph" w:customStyle="1" w:styleId="B1998269E1914BFC92DBB79D4B354841">
    <w:name w:val="B1998269E1914BFC92DBB79D4B354841"/>
    <w:rsid w:val="006578F9"/>
  </w:style>
  <w:style w:type="paragraph" w:customStyle="1" w:styleId="BB94977910344EFC8559FFD9D0345957">
    <w:name w:val="BB94977910344EFC8559FFD9D0345957"/>
    <w:rsid w:val="006578F9"/>
  </w:style>
  <w:style w:type="paragraph" w:customStyle="1" w:styleId="17620091C1954B42B033AEA43FE35D60">
    <w:name w:val="17620091C1954B42B033AEA43FE35D60"/>
    <w:rsid w:val="006578F9"/>
  </w:style>
  <w:style w:type="paragraph" w:customStyle="1" w:styleId="FAA58266DACC4FE2BDC38B5277CB1161">
    <w:name w:val="FAA58266DACC4FE2BDC38B5277CB1161"/>
    <w:rsid w:val="006578F9"/>
  </w:style>
  <w:style w:type="paragraph" w:customStyle="1" w:styleId="8F9D8A32C786461C909F1315FC13617E">
    <w:name w:val="8F9D8A32C786461C909F1315FC13617E"/>
    <w:rsid w:val="006578F9"/>
  </w:style>
  <w:style w:type="paragraph" w:customStyle="1" w:styleId="EBF74C70F10D4867BE9072838FC7FDDE">
    <w:name w:val="EBF74C70F10D4867BE9072838FC7FDDE"/>
    <w:rsid w:val="006578F9"/>
  </w:style>
  <w:style w:type="paragraph" w:customStyle="1" w:styleId="2DB865C0570440DFB4FB2463C0AB1B11">
    <w:name w:val="2DB865C0570440DFB4FB2463C0AB1B11"/>
    <w:rsid w:val="006578F9"/>
  </w:style>
  <w:style w:type="paragraph" w:customStyle="1" w:styleId="C04BA7FFF719451F9A5973C47D283FAC">
    <w:name w:val="C04BA7FFF719451F9A5973C47D283FAC"/>
    <w:rsid w:val="006578F9"/>
  </w:style>
  <w:style w:type="paragraph" w:customStyle="1" w:styleId="17620091C1954B42B033AEA43FE35D601">
    <w:name w:val="17620091C1954B42B033AEA43FE35D601"/>
    <w:rsid w:val="006578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B865C0570440DFB4FB2463C0AB1B111">
    <w:name w:val="2DB865C0570440DFB4FB2463C0AB1B111"/>
    <w:rsid w:val="006578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F4AFF645B34CFDBD0491D2599B0C9E">
    <w:name w:val="A8F4AFF645B34CFDBD0491D2599B0C9E"/>
    <w:rsid w:val="006578F9"/>
  </w:style>
  <w:style w:type="paragraph" w:customStyle="1" w:styleId="895A612727B54FADBC3A28E17438CD12">
    <w:name w:val="895A612727B54FADBC3A28E17438CD12"/>
    <w:rsid w:val="006578F9"/>
  </w:style>
  <w:style w:type="paragraph" w:customStyle="1" w:styleId="02560A2149564769A62BFF68EEF2E1C3">
    <w:name w:val="02560A2149564769A62BFF68EEF2E1C3"/>
    <w:rsid w:val="006578F9"/>
  </w:style>
  <w:style w:type="paragraph" w:customStyle="1" w:styleId="51DF323AE2E140C4B7D40FE5931C3873">
    <w:name w:val="51DF323AE2E140C4B7D40FE5931C3873"/>
    <w:rsid w:val="006578F9"/>
  </w:style>
  <w:style w:type="paragraph" w:customStyle="1" w:styleId="0FEB599DE3D14F4D904BD2E07538071B">
    <w:name w:val="0FEB599DE3D14F4D904BD2E07538071B"/>
    <w:rsid w:val="006578F9"/>
  </w:style>
  <w:style w:type="paragraph" w:customStyle="1" w:styleId="62E45C05AE624D7F9179ECA211B068BE">
    <w:name w:val="62E45C05AE624D7F9179ECA211B068BE"/>
    <w:rsid w:val="006578F9"/>
  </w:style>
  <w:style w:type="paragraph" w:customStyle="1" w:styleId="6BA880B4B03F4ABDAF471CB78CFEDE90">
    <w:name w:val="6BA880B4B03F4ABDAF471CB78CFEDE90"/>
    <w:rsid w:val="006578F9"/>
  </w:style>
  <w:style w:type="paragraph" w:customStyle="1" w:styleId="C295286CE00241FAB77034A9294730F4">
    <w:name w:val="C295286CE00241FAB77034A9294730F4"/>
    <w:rsid w:val="006578F9"/>
  </w:style>
  <w:style w:type="paragraph" w:customStyle="1" w:styleId="C53209B5931648E2AAA308796CF0C581">
    <w:name w:val="C53209B5931648E2AAA308796CF0C581"/>
    <w:rsid w:val="006578F9"/>
  </w:style>
  <w:style w:type="paragraph" w:customStyle="1" w:styleId="1745D5BF89B646D4AE3288722C19CA74">
    <w:name w:val="1745D5BF89B646D4AE3288722C19CA74"/>
    <w:rsid w:val="006578F9"/>
  </w:style>
  <w:style w:type="paragraph" w:customStyle="1" w:styleId="1C40B18F1AFE47D2B5C9C9F772B815FE">
    <w:name w:val="1C40B18F1AFE47D2B5C9C9F772B815FE"/>
    <w:rsid w:val="006578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f1ddcf4c-20a5-4e88-a236-d8b9225cabdd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Stabstjänstgörande</SenderTitle>
      <SenderMail> </SenderMail>
      <SenderPhone> </SenderPhone>
    </Sender>
    <TopId>1</TopId>
    <TopSender>Justitie- och inrikesminister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Ju2021/04269</Dnr>
    <ParagrafNr/>
    <DocumentTitle/>
    <VisitingAddress/>
    <Extra1/>
    <Extra2/>
    <Extra3>David Perez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44C71-F088-4526-902D-7A40AC3575BA}"/>
</file>

<file path=customXml/itemProps2.xml><?xml version="1.0" encoding="utf-8"?>
<ds:datastoreItem xmlns:ds="http://schemas.openxmlformats.org/officeDocument/2006/customXml" ds:itemID="{1E2C9028-3877-44BC-9EE6-B7E859BBB479}"/>
</file>

<file path=customXml/itemProps3.xml><?xml version="1.0" encoding="utf-8"?>
<ds:datastoreItem xmlns:ds="http://schemas.openxmlformats.org/officeDocument/2006/customXml" ds:itemID="{AF94DE36-E261-4F00-90F1-A92F4C03822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2307945-5DB4-4548-BEC8-260D74505C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644.docx</dc:title>
  <cp:revision>4</cp:revision>
  <dcterms:created xsi:type="dcterms:W3CDTF">2022-01-10T12:38:00Z</dcterms:created>
  <dcterms:modified xsi:type="dcterms:W3CDTF">2022-01-10T14:37:00Z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0bfc2dd0-52a6-40dd-9723-99918af4100a</vt:lpwstr>
  </property>
</Properties>
</file>