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3C4B916" w14:textId="77777777">
        <w:tc>
          <w:tcPr>
            <w:tcW w:w="2268" w:type="dxa"/>
          </w:tcPr>
          <w:p w14:paraId="597B1E4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344DC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9A1778D" w14:textId="77777777">
        <w:tc>
          <w:tcPr>
            <w:tcW w:w="2268" w:type="dxa"/>
          </w:tcPr>
          <w:p w14:paraId="0CFD5A8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E86EF9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110D677" w14:textId="77777777">
        <w:tc>
          <w:tcPr>
            <w:tcW w:w="3402" w:type="dxa"/>
            <w:gridSpan w:val="2"/>
          </w:tcPr>
          <w:p w14:paraId="527429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D56ABF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4044819" w14:textId="77777777">
        <w:tc>
          <w:tcPr>
            <w:tcW w:w="2268" w:type="dxa"/>
          </w:tcPr>
          <w:p w14:paraId="4E0046A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BA27F8D" w14:textId="77777777" w:rsidR="006E4E11" w:rsidRPr="00ED583F" w:rsidRDefault="00BC66B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Ju2017/096</w:t>
            </w:r>
            <w:r w:rsidR="0075623D">
              <w:rPr>
                <w:sz w:val="20"/>
              </w:rPr>
              <w:t>09</w:t>
            </w:r>
            <w:r>
              <w:rPr>
                <w:sz w:val="20"/>
              </w:rPr>
              <w:t>/POL</w:t>
            </w:r>
          </w:p>
        </w:tc>
      </w:tr>
      <w:tr w:rsidR="006E4E11" w14:paraId="032A13AB" w14:textId="77777777">
        <w:tc>
          <w:tcPr>
            <w:tcW w:w="2268" w:type="dxa"/>
          </w:tcPr>
          <w:p w14:paraId="534EB4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D8004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2382855" w14:textId="77777777">
        <w:trPr>
          <w:trHeight w:val="284"/>
        </w:trPr>
        <w:tc>
          <w:tcPr>
            <w:tcW w:w="4911" w:type="dxa"/>
          </w:tcPr>
          <w:p w14:paraId="00413FC5" w14:textId="77777777" w:rsidR="006E4E11" w:rsidRDefault="00BC66B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2C59C841" w14:textId="77777777">
        <w:trPr>
          <w:trHeight w:val="284"/>
        </w:trPr>
        <w:tc>
          <w:tcPr>
            <w:tcW w:w="4911" w:type="dxa"/>
          </w:tcPr>
          <w:p w14:paraId="1F702575" w14:textId="77777777" w:rsidR="006E4E11" w:rsidRDefault="00BC66B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Migrationsministern och biträdande justitieministern</w:t>
            </w:r>
          </w:p>
        </w:tc>
      </w:tr>
      <w:tr w:rsidR="006E4E11" w14:paraId="1F563D27" w14:textId="77777777">
        <w:trPr>
          <w:trHeight w:val="284"/>
        </w:trPr>
        <w:tc>
          <w:tcPr>
            <w:tcW w:w="4911" w:type="dxa"/>
          </w:tcPr>
          <w:p w14:paraId="0B643BC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85EC6" w14:paraId="7BB5BEED" w14:textId="77777777">
        <w:trPr>
          <w:trHeight w:val="284"/>
        </w:trPr>
        <w:tc>
          <w:tcPr>
            <w:tcW w:w="4911" w:type="dxa"/>
          </w:tcPr>
          <w:p w14:paraId="4A74BE4F" w14:textId="77777777" w:rsidR="004944D8" w:rsidRPr="004944D8" w:rsidRDefault="004944D8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885EC6" w14:paraId="41091521" w14:textId="77777777">
        <w:trPr>
          <w:trHeight w:val="284"/>
        </w:trPr>
        <w:tc>
          <w:tcPr>
            <w:tcW w:w="4911" w:type="dxa"/>
          </w:tcPr>
          <w:p w14:paraId="066A8F53" w14:textId="77777777" w:rsidR="006E4E11" w:rsidRPr="004944D8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F627B4" w14:paraId="054AE87A" w14:textId="77777777">
        <w:trPr>
          <w:trHeight w:val="284"/>
        </w:trPr>
        <w:tc>
          <w:tcPr>
            <w:tcW w:w="4911" w:type="dxa"/>
          </w:tcPr>
          <w:p w14:paraId="147C72C0" w14:textId="77777777" w:rsidR="006E4E11" w:rsidRPr="00F627B4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F627B4" w14:paraId="18E9BBC3" w14:textId="77777777">
        <w:trPr>
          <w:trHeight w:val="284"/>
        </w:trPr>
        <w:tc>
          <w:tcPr>
            <w:tcW w:w="4911" w:type="dxa"/>
          </w:tcPr>
          <w:p w14:paraId="25C530B1" w14:textId="77777777" w:rsidR="006E4E11" w:rsidRPr="00F627B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627B4" w14:paraId="581F0AE1" w14:textId="77777777">
        <w:trPr>
          <w:trHeight w:val="284"/>
        </w:trPr>
        <w:tc>
          <w:tcPr>
            <w:tcW w:w="4911" w:type="dxa"/>
          </w:tcPr>
          <w:p w14:paraId="59D4E9ED" w14:textId="77777777" w:rsidR="006E4E11" w:rsidRPr="00F627B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627B4" w14:paraId="7590E3B8" w14:textId="77777777">
        <w:trPr>
          <w:trHeight w:val="284"/>
        </w:trPr>
        <w:tc>
          <w:tcPr>
            <w:tcW w:w="4911" w:type="dxa"/>
          </w:tcPr>
          <w:p w14:paraId="39F13527" w14:textId="77777777" w:rsidR="006E4E11" w:rsidRPr="00F627B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27CFFC8" w14:textId="77777777" w:rsidR="006E4E11" w:rsidRDefault="00BC66BC">
      <w:pPr>
        <w:framePr w:w="4400" w:h="2523" w:wrap="notBeside" w:vAnchor="page" w:hAnchor="page" w:x="6453" w:y="2445"/>
        <w:ind w:left="142"/>
      </w:pPr>
      <w:r>
        <w:t>Till riksdagen</w:t>
      </w:r>
    </w:p>
    <w:p w14:paraId="206D71E7" w14:textId="77777777" w:rsidR="00B832EF" w:rsidRDefault="00B832EF">
      <w:pPr>
        <w:framePr w:w="4400" w:h="2523" w:wrap="notBeside" w:vAnchor="page" w:hAnchor="page" w:x="6453" w:y="2445"/>
        <w:ind w:left="142"/>
      </w:pPr>
    </w:p>
    <w:p w14:paraId="21B76105" w14:textId="77777777" w:rsidR="006E4E11" w:rsidRDefault="00BC66BC" w:rsidP="00BC66BC">
      <w:pPr>
        <w:pStyle w:val="RKrubrik"/>
        <w:pBdr>
          <w:bottom w:val="single" w:sz="4" w:space="1" w:color="auto"/>
        </w:pBdr>
        <w:spacing w:before="0" w:after="0"/>
      </w:pPr>
      <w:r>
        <w:t>Svar på fråga 2017/18:</w:t>
      </w:r>
      <w:r w:rsidR="009634A5">
        <w:t>421</w:t>
      </w:r>
      <w:r>
        <w:t xml:space="preserve"> av</w:t>
      </w:r>
      <w:r w:rsidR="00381653">
        <w:t xml:space="preserve"> </w:t>
      </w:r>
      <w:r w:rsidR="009634A5">
        <w:t xml:space="preserve">Dennis </w:t>
      </w:r>
      <w:proofErr w:type="spellStart"/>
      <w:r w:rsidR="009634A5">
        <w:t>Dioukarev</w:t>
      </w:r>
      <w:proofErr w:type="spellEnd"/>
      <w:r w:rsidR="009634A5">
        <w:t xml:space="preserve"> </w:t>
      </w:r>
      <w:r>
        <w:t>(</w:t>
      </w:r>
      <w:r w:rsidR="00381653">
        <w:t>SD</w:t>
      </w:r>
      <w:r>
        <w:t>)</w:t>
      </w:r>
      <w:r w:rsidR="00AF2ADD">
        <w:t xml:space="preserve"> </w:t>
      </w:r>
      <w:r w:rsidR="009634A5">
        <w:t>En human flyktingpolitik</w:t>
      </w:r>
    </w:p>
    <w:p w14:paraId="1311B5D7" w14:textId="77777777" w:rsidR="006E4E11" w:rsidRDefault="006E4E11">
      <w:pPr>
        <w:pStyle w:val="RKnormal"/>
      </w:pPr>
    </w:p>
    <w:p w14:paraId="2979B559" w14:textId="77777777" w:rsidR="009634A5" w:rsidRDefault="009634A5" w:rsidP="00DB25BD">
      <w:pPr>
        <w:pStyle w:val="RKnormal"/>
      </w:pPr>
      <w:r>
        <w:t xml:space="preserve">Dennis </w:t>
      </w:r>
      <w:proofErr w:type="spellStart"/>
      <w:r>
        <w:t>Dioukarev</w:t>
      </w:r>
      <w:proofErr w:type="spellEnd"/>
      <w:r>
        <w:t xml:space="preserve"> </w:t>
      </w:r>
      <w:r w:rsidR="00BC66BC">
        <w:t>har frågat mig</w:t>
      </w:r>
      <w:r w:rsidR="003E49C4">
        <w:t xml:space="preserve"> </w:t>
      </w:r>
      <w:r>
        <w:t xml:space="preserve">hur jag avser agera i syfte att minska pull-faktorerna och därmed reducera antalet dödsfall i Medelhavet. </w:t>
      </w:r>
    </w:p>
    <w:p w14:paraId="3D2EF2AC" w14:textId="77777777" w:rsidR="009E7828" w:rsidRDefault="009E7828" w:rsidP="00DB25BD">
      <w:pPr>
        <w:pStyle w:val="RKnormal"/>
      </w:pPr>
    </w:p>
    <w:p w14:paraId="4D207412" w14:textId="77777777" w:rsidR="00C52A39" w:rsidRDefault="00C52A39" w:rsidP="005317EC">
      <w:pPr>
        <w:overflowPunct/>
        <w:autoSpaceDE/>
        <w:adjustRightInd/>
        <w:spacing w:line="240" w:lineRule="auto"/>
      </w:pPr>
      <w:r>
        <w:t xml:space="preserve">Målet för regeringens politik </w:t>
      </w:r>
      <w:r w:rsidR="006E4B47">
        <w:t xml:space="preserve">innefattar </w:t>
      </w:r>
      <w:r>
        <w:t>en jämnare fördelning av asylsökande inom EU där asylrätten, principen om non-</w:t>
      </w:r>
      <w:proofErr w:type="spellStart"/>
      <w:r>
        <w:t>refoulement</w:t>
      </w:r>
      <w:proofErr w:type="spellEnd"/>
      <w:r>
        <w:t xml:space="preserve">, mänskliga rättigheter samt internationell rätt och EU-rätten efterlevs och respekteras. Sverige och EU kan </w:t>
      </w:r>
      <w:r w:rsidR="006E4B47">
        <w:t xml:space="preserve">inte </w:t>
      </w:r>
      <w:r>
        <w:t xml:space="preserve">och bör inte vägra att </w:t>
      </w:r>
      <w:r w:rsidR="00C94C38">
        <w:t xml:space="preserve">ta </w:t>
      </w:r>
      <w:r>
        <w:t xml:space="preserve">emot människor som söker asyl enligt gällande internationella konventioner. </w:t>
      </w:r>
    </w:p>
    <w:p w14:paraId="7111AA3B" w14:textId="77777777" w:rsidR="00C52A39" w:rsidRDefault="00ED54F0" w:rsidP="00C52A39">
      <w:pPr>
        <w:overflowPunct/>
        <w:autoSpaceDE/>
        <w:adjustRightInd/>
        <w:spacing w:line="240" w:lineRule="auto"/>
      </w:pPr>
      <w:r>
        <w:t>E</w:t>
      </w:r>
      <w:r w:rsidR="00C52A39" w:rsidRPr="00BD2778">
        <w:t xml:space="preserve">ftersom EU:s medlemsstater </w:t>
      </w:r>
      <w:r>
        <w:t xml:space="preserve">har </w:t>
      </w:r>
      <w:r w:rsidR="00C52A39" w:rsidRPr="00BD2778">
        <w:t>visat</w:t>
      </w:r>
      <w:r>
        <w:t xml:space="preserve"> en</w:t>
      </w:r>
      <w:r w:rsidR="00C52A39" w:rsidRPr="00BD2778">
        <w:t xml:space="preserve"> </w:t>
      </w:r>
      <w:r w:rsidR="00C52A39">
        <w:t xml:space="preserve">oförmåga att </w:t>
      </w:r>
      <w:r w:rsidR="00C52A39" w:rsidRPr="00BD2778">
        <w:t>hantera det stora antalet asylsö</w:t>
      </w:r>
      <w:r w:rsidR="00C52A39" w:rsidRPr="00BD2778">
        <w:softHyphen/>
        <w:t xml:space="preserve">kande </w:t>
      </w:r>
      <w:r w:rsidR="00C52A39">
        <w:t xml:space="preserve">och brist på solidariskt ansvarstagande har regeringen behövt vidta </w:t>
      </w:r>
      <w:r w:rsidR="00C52A39" w:rsidRPr="00BD2778">
        <w:t xml:space="preserve">åtgärder för att </w:t>
      </w:r>
      <w:r w:rsidR="006E4B47">
        <w:t xml:space="preserve">tillfälligt </w:t>
      </w:r>
      <w:r w:rsidR="00C52A39">
        <w:t>anpassa den svenska lagstiftningen till EU:s miniminivå</w:t>
      </w:r>
      <w:r w:rsidR="002D77B1">
        <w:t>.</w:t>
      </w:r>
    </w:p>
    <w:p w14:paraId="4DBC9584" w14:textId="77777777" w:rsidR="00C52A39" w:rsidRDefault="00C52A39" w:rsidP="00C52A39">
      <w:pPr>
        <w:overflowPunct/>
        <w:autoSpaceDE/>
        <w:adjustRightInd/>
        <w:spacing w:line="240" w:lineRule="auto"/>
      </w:pPr>
    </w:p>
    <w:p w14:paraId="56C0BB00" w14:textId="77777777" w:rsidR="00296C83" w:rsidRDefault="00F75435">
      <w:pPr>
        <w:pStyle w:val="RKnormal"/>
      </w:pPr>
      <w:r w:rsidRPr="00F75435">
        <w:t xml:space="preserve">Sverige </w:t>
      </w:r>
      <w:r w:rsidR="009E7828">
        <w:t xml:space="preserve">driver </w:t>
      </w:r>
      <w:r w:rsidRPr="00F75435">
        <w:t xml:space="preserve">att EU ska </w:t>
      </w:r>
      <w:r w:rsidR="00C52A39">
        <w:t xml:space="preserve">arbeta med migrationsfrågor </w:t>
      </w:r>
      <w:r w:rsidR="00ED54F0">
        <w:t xml:space="preserve">utifrån </w:t>
      </w:r>
      <w:r w:rsidRPr="00F75435">
        <w:t xml:space="preserve">ett helhetsperspektiv, värna asylrätten, bemöta den irreguljära migrationens grundorsaker, hitta lagliga vägar för </w:t>
      </w:r>
      <w:r w:rsidR="00DC274C">
        <w:t>att söka asyl</w:t>
      </w:r>
      <w:r w:rsidR="006E4B47">
        <w:t xml:space="preserve"> och annan </w:t>
      </w:r>
      <w:r w:rsidRPr="00F75435">
        <w:t xml:space="preserve">migration </w:t>
      </w:r>
      <w:r w:rsidR="006E4B47">
        <w:t>samt</w:t>
      </w:r>
      <w:r w:rsidRPr="00F75435">
        <w:t xml:space="preserve"> motverka människosmuggling. </w:t>
      </w:r>
    </w:p>
    <w:p w14:paraId="3AD2C4DE" w14:textId="77777777" w:rsidR="00C94C38" w:rsidRDefault="00C94C38" w:rsidP="009E7828">
      <w:pPr>
        <w:overflowPunct/>
        <w:autoSpaceDE/>
        <w:autoSpaceDN/>
        <w:adjustRightInd/>
        <w:spacing w:line="240" w:lineRule="auto"/>
        <w:textAlignment w:val="auto"/>
      </w:pPr>
    </w:p>
    <w:p w14:paraId="42D758A2" w14:textId="77777777" w:rsidR="00C52A39" w:rsidRDefault="00661FF7" w:rsidP="009E7828">
      <w:pPr>
        <w:overflowPunct/>
        <w:autoSpaceDE/>
        <w:autoSpaceDN/>
        <w:adjustRightInd/>
        <w:spacing w:line="240" w:lineRule="auto"/>
        <w:textAlignment w:val="auto"/>
      </w:pPr>
      <w:r>
        <w:t xml:space="preserve">Vidarebosättning </w:t>
      </w:r>
      <w:r w:rsidR="00C52A39">
        <w:t xml:space="preserve">är en laglig väg som räddar liv för de mest utsatta. Sverige har ökat antalet </w:t>
      </w:r>
      <w:r>
        <w:t xml:space="preserve">vidarebosatta </w:t>
      </w:r>
      <w:r w:rsidR="00C52A39">
        <w:t xml:space="preserve">till 5000 </w:t>
      </w:r>
      <w:r w:rsidR="00ED54F0">
        <w:t>personer</w:t>
      </w:r>
      <w:r w:rsidR="00C52A39">
        <w:t xml:space="preserve"> nästa år. </w:t>
      </w:r>
      <w:r>
        <w:t>Vi driver på för att fler länder ska öka sin vidarebosättning såväl inom EU som globalt.</w:t>
      </w:r>
    </w:p>
    <w:p w14:paraId="5A700C7A" w14:textId="77777777" w:rsidR="00A81D18" w:rsidRDefault="00A81D18">
      <w:pPr>
        <w:pStyle w:val="RKnormal"/>
      </w:pPr>
    </w:p>
    <w:p w14:paraId="179B850E" w14:textId="77777777" w:rsidR="00BC66BC" w:rsidRDefault="00BC66BC">
      <w:pPr>
        <w:pStyle w:val="RKnormal"/>
      </w:pPr>
      <w:r>
        <w:t>Stockholm den</w:t>
      </w:r>
      <w:r w:rsidR="00DB25BD">
        <w:t xml:space="preserve"> 13 december 2017</w:t>
      </w:r>
      <w:r>
        <w:t xml:space="preserve"> </w:t>
      </w:r>
    </w:p>
    <w:p w14:paraId="444C30AB" w14:textId="77777777" w:rsidR="00650FB3" w:rsidRDefault="00650FB3">
      <w:pPr>
        <w:pStyle w:val="RKnormal"/>
      </w:pPr>
    </w:p>
    <w:p w14:paraId="39F3EE02" w14:textId="77777777" w:rsidR="00885EC6" w:rsidRDefault="00885EC6">
      <w:pPr>
        <w:pStyle w:val="RKnormal"/>
      </w:pPr>
    </w:p>
    <w:p w14:paraId="5DFE8D0E" w14:textId="77777777" w:rsidR="00885EC6" w:rsidRDefault="00885EC6">
      <w:pPr>
        <w:pStyle w:val="RKnormal"/>
      </w:pPr>
    </w:p>
    <w:p w14:paraId="0976331F" w14:textId="77777777" w:rsidR="00885EC6" w:rsidRDefault="00885EC6">
      <w:pPr>
        <w:pStyle w:val="RKnormal"/>
      </w:pPr>
    </w:p>
    <w:p w14:paraId="1693E85B" w14:textId="77777777" w:rsidR="00650FB3" w:rsidRDefault="00BC66BC">
      <w:pPr>
        <w:pStyle w:val="RKnormal"/>
      </w:pPr>
      <w:r>
        <w:t>Heléne Fritzon</w:t>
      </w:r>
    </w:p>
    <w:sectPr w:rsidR="00650FB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0C378" w14:textId="77777777" w:rsidR="00DE5354" w:rsidRDefault="00DE5354">
      <w:r>
        <w:separator/>
      </w:r>
    </w:p>
  </w:endnote>
  <w:endnote w:type="continuationSeparator" w:id="0">
    <w:p w14:paraId="03422D0B" w14:textId="77777777" w:rsidR="00DE5354" w:rsidRDefault="00DE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252B1" w14:textId="77777777" w:rsidR="00DE5354" w:rsidRDefault="00DE5354">
      <w:r>
        <w:separator/>
      </w:r>
    </w:p>
  </w:footnote>
  <w:footnote w:type="continuationSeparator" w:id="0">
    <w:p w14:paraId="1673C270" w14:textId="77777777" w:rsidR="00DE5354" w:rsidRDefault="00DE5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37211" w14:textId="77777777" w:rsidR="00C52A39" w:rsidRDefault="00C52A3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D77B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C52A39" w14:paraId="3904EE0E" w14:textId="77777777">
      <w:trPr>
        <w:cantSplit/>
      </w:trPr>
      <w:tc>
        <w:tcPr>
          <w:tcW w:w="3119" w:type="dxa"/>
        </w:tcPr>
        <w:p w14:paraId="156BBF29" w14:textId="77777777" w:rsidR="00C52A39" w:rsidRDefault="00C52A3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1913839" w14:textId="77777777" w:rsidR="00C52A39" w:rsidRDefault="00C52A39">
          <w:pPr>
            <w:pStyle w:val="Sidhuvud"/>
            <w:ind w:right="360"/>
          </w:pPr>
        </w:p>
      </w:tc>
      <w:tc>
        <w:tcPr>
          <w:tcW w:w="1525" w:type="dxa"/>
        </w:tcPr>
        <w:p w14:paraId="1B26C29E" w14:textId="77777777" w:rsidR="00C52A39" w:rsidRDefault="00C52A39">
          <w:pPr>
            <w:pStyle w:val="Sidhuvud"/>
            <w:ind w:right="360"/>
          </w:pPr>
        </w:p>
      </w:tc>
    </w:tr>
  </w:tbl>
  <w:p w14:paraId="0D2D73F1" w14:textId="77777777" w:rsidR="00C52A39" w:rsidRDefault="00C52A3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4B5E1" w14:textId="77777777" w:rsidR="00C52A39" w:rsidRDefault="00C52A3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C52A39" w14:paraId="54D497FC" w14:textId="77777777">
      <w:trPr>
        <w:cantSplit/>
      </w:trPr>
      <w:tc>
        <w:tcPr>
          <w:tcW w:w="3119" w:type="dxa"/>
        </w:tcPr>
        <w:p w14:paraId="0E327E0A" w14:textId="77777777" w:rsidR="00C52A39" w:rsidRDefault="00C52A3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219FE81" w14:textId="77777777" w:rsidR="00C52A39" w:rsidRDefault="00C52A39">
          <w:pPr>
            <w:pStyle w:val="Sidhuvud"/>
            <w:ind w:right="360"/>
          </w:pPr>
        </w:p>
      </w:tc>
      <w:tc>
        <w:tcPr>
          <w:tcW w:w="1525" w:type="dxa"/>
        </w:tcPr>
        <w:p w14:paraId="7A456F87" w14:textId="77777777" w:rsidR="00C52A39" w:rsidRDefault="00C52A39">
          <w:pPr>
            <w:pStyle w:val="Sidhuvud"/>
            <w:ind w:right="360"/>
          </w:pPr>
        </w:p>
      </w:tc>
    </w:tr>
  </w:tbl>
  <w:p w14:paraId="7AD787D1" w14:textId="77777777" w:rsidR="00C52A39" w:rsidRDefault="00C52A3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95F14" w14:textId="77777777" w:rsidR="00C52A39" w:rsidRDefault="00C52A3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52E6EF3" wp14:editId="116343B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71774E" w14:textId="77777777" w:rsidR="00C52A39" w:rsidRDefault="00C52A3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6FABA88" w14:textId="77777777" w:rsidR="00C52A39" w:rsidRDefault="00C52A39">
    <w:pPr>
      <w:rPr>
        <w:rFonts w:ascii="TradeGothic" w:hAnsi="TradeGothic"/>
        <w:b/>
        <w:bCs/>
        <w:spacing w:val="12"/>
        <w:sz w:val="22"/>
      </w:rPr>
    </w:pPr>
  </w:p>
  <w:p w14:paraId="0BD2F363" w14:textId="77777777" w:rsidR="00C52A39" w:rsidRDefault="00C52A3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CFD9BC" w14:textId="77777777" w:rsidR="00C52A39" w:rsidRDefault="00C52A39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91817"/>
    <w:multiLevelType w:val="hybridMultilevel"/>
    <w:tmpl w:val="B91010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029BD"/>
    <w:multiLevelType w:val="hybridMultilevel"/>
    <w:tmpl w:val="69488ED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6BC"/>
    <w:rsid w:val="00042EBA"/>
    <w:rsid w:val="00052735"/>
    <w:rsid w:val="000B086A"/>
    <w:rsid w:val="000B652D"/>
    <w:rsid w:val="000C61BF"/>
    <w:rsid w:val="00137830"/>
    <w:rsid w:val="00150384"/>
    <w:rsid w:val="00160901"/>
    <w:rsid w:val="00171CF0"/>
    <w:rsid w:val="00171D56"/>
    <w:rsid w:val="001805B7"/>
    <w:rsid w:val="001F0E9C"/>
    <w:rsid w:val="0028653D"/>
    <w:rsid w:val="00296C83"/>
    <w:rsid w:val="002D77B1"/>
    <w:rsid w:val="002E7CBD"/>
    <w:rsid w:val="00314E05"/>
    <w:rsid w:val="003251E9"/>
    <w:rsid w:val="00353109"/>
    <w:rsid w:val="003634C1"/>
    <w:rsid w:val="00367B1C"/>
    <w:rsid w:val="003771F2"/>
    <w:rsid w:val="00381653"/>
    <w:rsid w:val="003E49C4"/>
    <w:rsid w:val="00433429"/>
    <w:rsid w:val="00456D68"/>
    <w:rsid w:val="004944D8"/>
    <w:rsid w:val="004961B5"/>
    <w:rsid w:val="004A328D"/>
    <w:rsid w:val="004B7C9E"/>
    <w:rsid w:val="004F209F"/>
    <w:rsid w:val="00510370"/>
    <w:rsid w:val="005317EC"/>
    <w:rsid w:val="0058762B"/>
    <w:rsid w:val="00593256"/>
    <w:rsid w:val="005D0EBC"/>
    <w:rsid w:val="005D245D"/>
    <w:rsid w:val="005D2D16"/>
    <w:rsid w:val="005D3279"/>
    <w:rsid w:val="005D6CB7"/>
    <w:rsid w:val="00645F72"/>
    <w:rsid w:val="00650FB3"/>
    <w:rsid w:val="00661FF7"/>
    <w:rsid w:val="006B2EBD"/>
    <w:rsid w:val="006C572F"/>
    <w:rsid w:val="006D5A57"/>
    <w:rsid w:val="006E4B47"/>
    <w:rsid w:val="006E4E11"/>
    <w:rsid w:val="00703851"/>
    <w:rsid w:val="007242A3"/>
    <w:rsid w:val="00725D2E"/>
    <w:rsid w:val="0075623D"/>
    <w:rsid w:val="007746A5"/>
    <w:rsid w:val="00781AF3"/>
    <w:rsid w:val="00786C03"/>
    <w:rsid w:val="00791C37"/>
    <w:rsid w:val="007A6855"/>
    <w:rsid w:val="007B291F"/>
    <w:rsid w:val="007D03B9"/>
    <w:rsid w:val="008209C6"/>
    <w:rsid w:val="00870861"/>
    <w:rsid w:val="00885EC6"/>
    <w:rsid w:val="0091669F"/>
    <w:rsid w:val="0092027A"/>
    <w:rsid w:val="00925D95"/>
    <w:rsid w:val="00937C81"/>
    <w:rsid w:val="00942AA3"/>
    <w:rsid w:val="00955E31"/>
    <w:rsid w:val="009634A5"/>
    <w:rsid w:val="00992E72"/>
    <w:rsid w:val="009E7828"/>
    <w:rsid w:val="00A051F6"/>
    <w:rsid w:val="00A42831"/>
    <w:rsid w:val="00A63C17"/>
    <w:rsid w:val="00A81D18"/>
    <w:rsid w:val="00AC37ED"/>
    <w:rsid w:val="00AD29B5"/>
    <w:rsid w:val="00AF26D1"/>
    <w:rsid w:val="00AF2ADD"/>
    <w:rsid w:val="00B832EF"/>
    <w:rsid w:val="00BC66BC"/>
    <w:rsid w:val="00BD2778"/>
    <w:rsid w:val="00C062B7"/>
    <w:rsid w:val="00C52A39"/>
    <w:rsid w:val="00C603EF"/>
    <w:rsid w:val="00C94C38"/>
    <w:rsid w:val="00CD7426"/>
    <w:rsid w:val="00D133D7"/>
    <w:rsid w:val="00D150DC"/>
    <w:rsid w:val="00DB25BD"/>
    <w:rsid w:val="00DC274C"/>
    <w:rsid w:val="00DE5354"/>
    <w:rsid w:val="00DF06E8"/>
    <w:rsid w:val="00DF138A"/>
    <w:rsid w:val="00DF7E47"/>
    <w:rsid w:val="00E265E4"/>
    <w:rsid w:val="00E5778C"/>
    <w:rsid w:val="00E80146"/>
    <w:rsid w:val="00E81D89"/>
    <w:rsid w:val="00E84721"/>
    <w:rsid w:val="00E904D0"/>
    <w:rsid w:val="00EC25F9"/>
    <w:rsid w:val="00EC703D"/>
    <w:rsid w:val="00ED54F0"/>
    <w:rsid w:val="00ED583F"/>
    <w:rsid w:val="00EE0D98"/>
    <w:rsid w:val="00F627B4"/>
    <w:rsid w:val="00F75435"/>
    <w:rsid w:val="00F9639F"/>
    <w:rsid w:val="00FA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F264E"/>
  <w15:docId w15:val="{28677C24-22D4-403C-8C4C-ADD10AEC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63C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A63C17"/>
    <w:rPr>
      <w:rFonts w:ascii="Segoe UI" w:hAnsi="Segoe UI" w:cs="Segoe UI"/>
      <w:sz w:val="18"/>
      <w:szCs w:val="18"/>
      <w:lang w:eastAsia="en-US"/>
    </w:rPr>
  </w:style>
  <w:style w:type="paragraph" w:styleId="Liststycke">
    <w:name w:val="List Paragraph"/>
    <w:basedOn w:val="Normal"/>
    <w:uiPriority w:val="34"/>
    <w:qFormat/>
    <w:rsid w:val="003634C1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Theme="minorHAnsi" w:hAnsi="Calibri" w:cs="Calibri"/>
      <w:sz w:val="22"/>
      <w:szCs w:val="22"/>
    </w:rPr>
  </w:style>
  <w:style w:type="character" w:styleId="Kommentarsreferens">
    <w:name w:val="annotation reference"/>
    <w:basedOn w:val="Standardstycketeckensnitt"/>
    <w:semiHidden/>
    <w:unhideWhenUsed/>
    <w:rsid w:val="006E4B47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6E4B4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6E4B4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6E4B47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6E4B47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bc3d8aaa-6d58-49e9-b200-9b330231ecd5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C836B6-4826-4152-ADA4-BE44E9BFA424}"/>
</file>

<file path=customXml/itemProps2.xml><?xml version="1.0" encoding="utf-8"?>
<ds:datastoreItem xmlns:ds="http://schemas.openxmlformats.org/officeDocument/2006/customXml" ds:itemID="{A0F51DEC-99D6-45A8-8399-9ADB52A6F257}"/>
</file>

<file path=customXml/itemProps3.xml><?xml version="1.0" encoding="utf-8"?>
<ds:datastoreItem xmlns:ds="http://schemas.openxmlformats.org/officeDocument/2006/customXml" ds:itemID="{61AB9F50-A503-4020-A7F0-2724F56A2F60}"/>
</file>

<file path=customXml/itemProps4.xml><?xml version="1.0" encoding="utf-8"?>
<ds:datastoreItem xmlns:ds="http://schemas.openxmlformats.org/officeDocument/2006/customXml" ds:itemID="{A0F51DEC-99D6-45A8-8399-9ADB52A6F257}"/>
</file>

<file path=customXml/itemProps5.xml><?xml version="1.0" encoding="utf-8"?>
<ds:datastoreItem xmlns:ds="http://schemas.openxmlformats.org/officeDocument/2006/customXml" ds:itemID="{63C21B59-F6F6-45FC-9307-1E9C89406ACB}"/>
</file>

<file path=customXml/itemProps6.xml><?xml version="1.0" encoding="utf-8"?>
<ds:datastoreItem xmlns:ds="http://schemas.openxmlformats.org/officeDocument/2006/customXml" ds:itemID="{A0F51DEC-99D6-45A8-8399-9ADB52A6F2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1282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Dernelid</dc:creator>
  <cp:keywords/>
  <dc:description/>
  <cp:lastModifiedBy>Gunilla Hansson-Böe</cp:lastModifiedBy>
  <cp:revision>2</cp:revision>
  <cp:lastPrinted>2017-12-13T09:07:00Z</cp:lastPrinted>
  <dcterms:created xsi:type="dcterms:W3CDTF">2017-12-13T09:11:00Z</dcterms:created>
  <dcterms:modified xsi:type="dcterms:W3CDTF">2017-12-13T09:11:00Z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c4ee8a84-1d8a-45e8-88d9-03cfeb5807a7</vt:lpwstr>
  </property>
</Properties>
</file>