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458D" w:rsidRPr="0035559C" w:rsidRDefault="0008458D">
      <w:pPr>
        <w:pStyle w:val="Frslagsrubrik"/>
      </w:pPr>
      <w:r w:rsidRPr="0035559C">
        <w:t>Förslag till riksdagsbeslut</w:t>
      </w:r>
    </w:p>
    <w:p w:rsidR="0008458D" w:rsidRPr="0035559C" w:rsidRDefault="0008458D">
      <w:pPr>
        <w:pStyle w:val="Hemstlatt"/>
      </w:pPr>
      <w:r w:rsidRPr="0035559C">
        <w:t>Riksdagen tillkännager för regeringen som sin mening vad som anförs i motionen om att öka antalet undantag från turordningsre</w:t>
      </w:r>
      <w:r w:rsidRPr="0035559C">
        <w:t>g</w:t>
      </w:r>
      <w:r w:rsidRPr="0035559C">
        <w:t>lerna i LAS från två till fem.</w:t>
      </w:r>
    </w:p>
    <w:p w:rsidR="0008458D" w:rsidRPr="0035559C" w:rsidRDefault="0008458D">
      <w:pPr>
        <w:pStyle w:val="Rubrik1"/>
      </w:pPr>
      <w:r w:rsidRPr="0035559C">
        <w:t>Motivering</w:t>
      </w:r>
    </w:p>
    <w:p w:rsidR="0008458D" w:rsidRPr="0035559C" w:rsidRDefault="0008458D">
      <w:r w:rsidRPr="0035559C">
        <w:t>Arbetsmarknaden har förändrats i grunden de senaste decennierna. Dagens arbetsmarknad ställer högre krav än någonsin tidigare på rörlighet. Regelve</w:t>
      </w:r>
      <w:r w:rsidRPr="0035559C">
        <w:t>r</w:t>
      </w:r>
      <w:r w:rsidRPr="0035559C">
        <w:t xml:space="preserve">ket på arbetsmarknaden har dock inte hängt med i den stora omvälvningen av arbetsmarknadens funktionssätt som vi fått uppleva. För att vi ska kunna klara av de stora arbetsmarknadspolitiska utmaningar som finns i dag är det viktigt att vi ser över förlegade regelverk som visat sig agera bromsklossar i arbetet för en bättre fungerande arbetsmarknad. </w:t>
      </w:r>
    </w:p>
    <w:p w:rsidR="0008458D" w:rsidRPr="0035559C" w:rsidRDefault="0008458D">
      <w:pPr>
        <w:pStyle w:val="Normaltindrag"/>
      </w:pPr>
      <w:r w:rsidRPr="0035559C">
        <w:t>Ett exempel på sådant regelverk är de svenska turordningsreglerna som r</w:t>
      </w:r>
      <w:r w:rsidRPr="0035559C">
        <w:t>e</w:t>
      </w:r>
      <w:r w:rsidRPr="0035559C">
        <w:t>gleras under lagen om anställningsskydd (LAS). Regelverket slår särskilt hårt mot ungdomar som får svårare att etablera sig på arbetsmarknaden. Det vore också synnerligen positivt för företagen som skulle kunna reglera samma</w:t>
      </w:r>
      <w:r w:rsidRPr="0035559C">
        <w:t>n</w:t>
      </w:r>
      <w:r w:rsidRPr="0035559C">
        <w:t>sättningen på arbetskraften i högre grad. De skulle dessutom våga anställa fler och kunna behålla nyckelpersonal. Undantagen från turordningsreglerna är i dag två anställda, men bör utökas till fem.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559C">
        <w:trPr>
          <w:cantSplit/>
        </w:trPr>
        <w:tc>
          <w:tcPr>
            <w:tcW w:w="3046" w:type="dxa"/>
          </w:tcPr>
          <w:p w:rsidR="0008458D" w:rsidRPr="0035559C" w:rsidRDefault="0008458D">
            <w:pPr>
              <w:pStyle w:val="UnderskriftDatum"/>
              <w:spacing w:before="240"/>
            </w:pPr>
            <w:r w:rsidRPr="0035559C">
              <w:t>Stockholm den 4 oktober 2012</w:t>
            </w:r>
          </w:p>
        </w:tc>
        <w:tc>
          <w:tcPr>
            <w:tcW w:w="3047" w:type="dxa"/>
          </w:tcPr>
          <w:p w:rsidR="0008458D" w:rsidRPr="0035559C" w:rsidRDefault="0008458D">
            <w:pPr>
              <w:pStyle w:val="Underskrifter"/>
              <w:spacing w:before="240"/>
            </w:pPr>
          </w:p>
        </w:tc>
      </w:tr>
      <w:tr w:rsidR="00000000" w:rsidRPr="0035559C">
        <w:trPr>
          <w:cantSplit/>
        </w:trPr>
        <w:tc>
          <w:tcPr>
            <w:tcW w:w="3046" w:type="dxa"/>
          </w:tcPr>
          <w:p w:rsidR="0008458D" w:rsidRPr="0035559C" w:rsidRDefault="0008458D">
            <w:pPr>
              <w:pStyle w:val="Underskrifter"/>
            </w:pPr>
            <w:r w:rsidRPr="0035559C">
              <w:t>Sven-Olof Sällström (SD)</w:t>
            </w:r>
          </w:p>
        </w:tc>
        <w:tc>
          <w:tcPr>
            <w:tcW w:w="3046" w:type="dxa"/>
          </w:tcPr>
          <w:p w:rsidR="0008458D" w:rsidRPr="0035559C" w:rsidRDefault="0008458D">
            <w:pPr>
              <w:pStyle w:val="Underskrifter"/>
            </w:pPr>
            <w:r w:rsidRPr="0035559C">
              <w:t>David Lång (SD)</w:t>
            </w:r>
          </w:p>
        </w:tc>
      </w:tr>
    </w:tbl>
    <w:p w:rsidR="0008458D" w:rsidRPr="0035559C" w:rsidRDefault="0008458D">
      <w:pPr>
        <w:pStyle w:val="Normaltindrag"/>
      </w:pPr>
    </w:p>
    <w:sectPr w:rsidR="0008458D" w:rsidRPr="003555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58D" w:rsidRPr="0035559C" w:rsidRDefault="0008458D">
      <w:r w:rsidRPr="0035559C">
        <w:separator/>
      </w:r>
    </w:p>
  </w:endnote>
  <w:endnote w:type="continuationSeparator" w:id="0">
    <w:p w:rsidR="0008458D" w:rsidRPr="0035559C" w:rsidRDefault="0008458D">
      <w:r w:rsidRPr="003555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58D" w:rsidRPr="0035559C" w:rsidRDefault="0035559C">
    <w:pPr>
      <w:pStyle w:val="Sidfot"/>
    </w:pPr>
    <w:r w:rsidRPr="003555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1294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58D" w:rsidRDefault="0008458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458D" w:rsidRDefault="0008458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58D" w:rsidRPr="0035559C" w:rsidRDefault="0035559C">
    <w:pPr>
      <w:pStyle w:val="Sidfot"/>
    </w:pPr>
    <w:r w:rsidRPr="003555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0526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58D" w:rsidRDefault="000845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458D" w:rsidRDefault="000845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58D" w:rsidRPr="0035559C" w:rsidRDefault="0035559C">
    <w:pPr>
      <w:pStyle w:val="Sidfot"/>
    </w:pPr>
    <w:r w:rsidRPr="003555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548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58D" w:rsidRDefault="000845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458D" w:rsidRDefault="000845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58D" w:rsidRPr="0035559C" w:rsidRDefault="0008458D">
      <w:r w:rsidRPr="0035559C">
        <w:separator/>
      </w:r>
    </w:p>
  </w:footnote>
  <w:footnote w:type="continuationSeparator" w:id="0">
    <w:p w:rsidR="0008458D" w:rsidRPr="0035559C" w:rsidRDefault="0008458D">
      <w:r w:rsidRPr="003555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58D" w:rsidRPr="0035559C" w:rsidRDefault="0035559C">
    <w:pPr>
      <w:pStyle w:val="Sidhuvud"/>
    </w:pPr>
    <w:r w:rsidRPr="003555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78663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58D" w:rsidRDefault="0008458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458D" w:rsidRDefault="0008458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58D" w:rsidRPr="0035559C" w:rsidRDefault="0035559C">
    <w:pPr>
      <w:pStyle w:val="Sidhuvud"/>
    </w:pPr>
    <w:r w:rsidRPr="003555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96455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58D" w:rsidRDefault="0008458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458D" w:rsidRDefault="0008458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58D" w:rsidRPr="0035559C" w:rsidRDefault="0008458D">
    <w:pPr>
      <w:pStyle w:val="FSHNormal"/>
      <w:tabs>
        <w:tab w:val="right" w:pos="5840"/>
      </w:tabs>
    </w:pPr>
    <w:r w:rsidRPr="0035559C">
      <w:br/>
    </w:r>
    <w:r w:rsidRPr="0035559C">
      <w:fldChar w:fldCharType="begin" w:fldLock="1"/>
    </w:r>
    <w:r w:rsidRPr="0035559C">
      <w:instrText xml:space="preserve"> DOCPROPERTY</w:instrText>
    </w:r>
    <w:r w:rsidRPr="0035559C">
      <w:rPr>
        <w:sz w:val="18"/>
      </w:rPr>
      <w:instrText xml:space="preserve"> "YearUser" *\charformat </w:instrText>
    </w:r>
    <w:r w:rsidRPr="0035559C">
      <w:fldChar w:fldCharType="separate"/>
    </w:r>
    <w:r w:rsidRPr="0035559C">
      <w:t>2012/13</w:t>
    </w:r>
    <w:r w:rsidRPr="0035559C">
      <w:fldChar w:fldCharType="end"/>
    </w:r>
    <w:r w:rsidRPr="0035559C">
      <w:t xml:space="preserve"> </w:t>
    </w:r>
    <w:r w:rsidRPr="0035559C">
      <w:tab/>
      <w:t xml:space="preserve">mnr: </w:t>
    </w:r>
    <w:r w:rsidRPr="0035559C">
      <w:fldChar w:fldCharType="begin" w:fldLock="1"/>
    </w:r>
    <w:r w:rsidRPr="0035559C">
      <w:instrText xml:space="preserve"> DOCPROPERTY</w:instrText>
    </w:r>
    <w:r w:rsidRPr="0035559C">
      <w:rPr>
        <w:sz w:val="18"/>
      </w:rPr>
      <w:instrText xml:space="preserve"> "Motionsnummer" *\charformat </w:instrText>
    </w:r>
    <w:r w:rsidRPr="0035559C">
      <w:fldChar w:fldCharType="separate"/>
    </w:r>
    <w:r w:rsidRPr="0035559C">
      <w:t>A287</w:t>
    </w:r>
    <w:r w:rsidRPr="0035559C">
      <w:fldChar w:fldCharType="end"/>
    </w:r>
    <w:r w:rsidRPr="0035559C">
      <w:br/>
    </w:r>
    <w:r w:rsidRPr="0035559C">
      <w:fldChar w:fldCharType="begin" w:fldLock="1"/>
    </w:r>
    <w:r w:rsidRPr="0035559C">
      <w:instrText xml:space="preserve"> DOCPROPERTY</w:instrText>
    </w:r>
    <w:r w:rsidRPr="0035559C">
      <w:rPr>
        <w:sz w:val="18"/>
      </w:rPr>
      <w:instrText xml:space="preserve"> "Samling" *\charformat </w:instrText>
    </w:r>
    <w:r w:rsidRPr="0035559C">
      <w:fldChar w:fldCharType="end"/>
    </w:r>
    <w:r w:rsidRPr="0035559C">
      <w:tab/>
      <w:t xml:space="preserve">pnr: </w:t>
    </w:r>
    <w:r w:rsidRPr="0035559C">
      <w:fldChar w:fldCharType="begin" w:fldLock="1"/>
    </w:r>
    <w:r w:rsidRPr="0035559C">
      <w:instrText xml:space="preserve"> DOCPROPERTY</w:instrText>
    </w:r>
    <w:r w:rsidRPr="0035559C">
      <w:rPr>
        <w:sz w:val="18"/>
      </w:rPr>
      <w:instrText xml:space="preserve"> "Partinummer" *\charformat </w:instrText>
    </w:r>
    <w:r w:rsidRPr="0035559C">
      <w:fldChar w:fldCharType="separate"/>
    </w:r>
    <w:r w:rsidRPr="0035559C">
      <w:t>SD239</w:t>
    </w:r>
    <w:r w:rsidRPr="0035559C">
      <w:fldChar w:fldCharType="end"/>
    </w:r>
  </w:p>
  <w:p w:rsidR="0008458D" w:rsidRPr="0035559C" w:rsidRDefault="0008458D">
    <w:pPr>
      <w:pStyle w:val="FSHRub1"/>
    </w:pPr>
    <w:r w:rsidRPr="0035559C">
      <w:t>Motion till riksdagen</w:t>
    </w:r>
    <w:r w:rsidRPr="0035559C">
      <w:br/>
    </w:r>
    <w:r w:rsidRPr="0035559C">
      <w:fldChar w:fldCharType="begin" w:fldLock="1"/>
    </w:r>
    <w:r w:rsidRPr="0035559C">
      <w:instrText xml:space="preserve"> DOCPROPERTY "YearUser" *\charformat </w:instrText>
    </w:r>
    <w:r w:rsidRPr="0035559C">
      <w:fldChar w:fldCharType="separate"/>
    </w:r>
    <w:r w:rsidRPr="0035559C">
      <w:t>2012/13</w:t>
    </w:r>
    <w:r w:rsidRPr="0035559C">
      <w:fldChar w:fldCharType="end"/>
    </w:r>
    <w:r w:rsidRPr="0035559C">
      <w:t>:</w:t>
    </w:r>
    <w:r w:rsidRPr="0035559C">
      <w:fldChar w:fldCharType="begin" w:fldLock="1"/>
    </w:r>
    <w:r w:rsidRPr="0035559C">
      <w:instrText xml:space="preserve"> DOCPROPERTY "Motionsnummer" *\charformat </w:instrText>
    </w:r>
    <w:r w:rsidRPr="0035559C">
      <w:fldChar w:fldCharType="separate"/>
    </w:r>
    <w:r w:rsidRPr="0035559C">
      <w:t>A287</w:t>
    </w:r>
    <w:r w:rsidRPr="0035559C">
      <w:fldChar w:fldCharType="end"/>
    </w:r>
  </w:p>
  <w:p w:rsidR="0008458D" w:rsidRPr="0035559C" w:rsidRDefault="0008458D">
    <w:pPr>
      <w:pStyle w:val="FSHNormalS5"/>
    </w:pPr>
    <w:r w:rsidRPr="0035559C">
      <w:fldChar w:fldCharType="begin" w:fldLock="1"/>
    </w:r>
    <w:r w:rsidRPr="0035559C">
      <w:instrText xml:space="preserve"> DOCPROPERTY "MotionarText" *\charformat </w:instrText>
    </w:r>
    <w:r w:rsidRPr="0035559C">
      <w:fldChar w:fldCharType="separate"/>
    </w:r>
    <w:r w:rsidRPr="0035559C">
      <w:t>av Sven-Olof Sällström och David Lång (SD)</w:t>
    </w:r>
    <w:r w:rsidRPr="0035559C">
      <w:fldChar w:fldCharType="end"/>
    </w:r>
    <w:r w:rsidRPr="0035559C">
      <w:br/>
    </w:r>
    <w:r w:rsidRPr="0035559C">
      <w:fldChar w:fldCharType="begin" w:fldLock="1"/>
    </w:r>
    <w:r w:rsidRPr="0035559C">
      <w:instrText xml:space="preserve"> DOCPROPERTY "SvarFrasKort" *\charformat </w:instrText>
    </w:r>
    <w:r w:rsidRPr="0035559C">
      <w:fldChar w:fldCharType="end"/>
    </w:r>
  </w:p>
  <w:p w:rsidR="0008458D" w:rsidRPr="0035559C" w:rsidRDefault="0008458D">
    <w:pPr>
      <w:pStyle w:val="FSHTitel"/>
    </w:pPr>
    <w:r w:rsidRPr="0035559C">
      <w:fldChar w:fldCharType="begin" w:fldLock="1"/>
    </w:r>
    <w:r w:rsidRPr="0035559C">
      <w:instrText xml:space="preserve"> DOCPROPERTY</w:instrText>
    </w:r>
    <w:r w:rsidRPr="0035559C">
      <w:rPr>
        <w:sz w:val="18"/>
      </w:rPr>
      <w:instrText xml:space="preserve"> "RubrikSvar" *\charformat </w:instrText>
    </w:r>
    <w:r w:rsidRPr="0035559C">
      <w:fldChar w:fldCharType="separate"/>
    </w:r>
    <w:r w:rsidRPr="0035559C">
      <w:t>Ökat antal undantag i turordningsreglerna</w:t>
    </w:r>
    <w:r w:rsidRPr="0035559C">
      <w:fldChar w:fldCharType="end"/>
    </w:r>
  </w:p>
  <w:p w:rsidR="0008458D" w:rsidRPr="0035559C" w:rsidRDefault="0008458D">
    <w:pPr>
      <w:pStyle w:val="Normal00"/>
    </w:pPr>
  </w:p>
  <w:p w:rsidR="0008458D" w:rsidRPr="0035559C" w:rsidRDefault="000845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2449889">
    <w:abstractNumId w:val="14"/>
  </w:num>
  <w:num w:numId="2" w16cid:durableId="958681756">
    <w:abstractNumId w:val="2"/>
  </w:num>
  <w:num w:numId="3" w16cid:durableId="1930505222">
    <w:abstractNumId w:val="1"/>
  </w:num>
  <w:num w:numId="4" w16cid:durableId="422577980">
    <w:abstractNumId w:val="0"/>
  </w:num>
  <w:num w:numId="5" w16cid:durableId="1223102973">
    <w:abstractNumId w:val="7"/>
  </w:num>
  <w:num w:numId="6" w16cid:durableId="1073622680">
    <w:abstractNumId w:val="6"/>
  </w:num>
  <w:num w:numId="7" w16cid:durableId="977222441">
    <w:abstractNumId w:val="5"/>
  </w:num>
  <w:num w:numId="8" w16cid:durableId="1328704877">
    <w:abstractNumId w:val="4"/>
  </w:num>
  <w:num w:numId="9" w16cid:durableId="999306396">
    <w:abstractNumId w:val="8"/>
  </w:num>
  <w:num w:numId="10" w16cid:durableId="1988240877">
    <w:abstractNumId w:val="9"/>
  </w:num>
  <w:num w:numId="11" w16cid:durableId="607808508">
    <w:abstractNumId w:val="10"/>
  </w:num>
  <w:num w:numId="12" w16cid:durableId="1653215817">
    <w:abstractNumId w:val="13"/>
  </w:num>
  <w:num w:numId="13" w16cid:durableId="1009479351">
    <w:abstractNumId w:val="16"/>
  </w:num>
  <w:num w:numId="14" w16cid:durableId="882907518">
    <w:abstractNumId w:val="17"/>
  </w:num>
  <w:num w:numId="15" w16cid:durableId="843786336">
    <w:abstractNumId w:val="11"/>
  </w:num>
  <w:num w:numId="16" w16cid:durableId="776171602">
    <w:abstractNumId w:val="19"/>
  </w:num>
  <w:num w:numId="17" w16cid:durableId="1262489419">
    <w:abstractNumId w:val="18"/>
  </w:num>
  <w:num w:numId="18" w16cid:durableId="1906916467">
    <w:abstractNumId w:val="15"/>
  </w:num>
  <w:num w:numId="19" w16cid:durableId="14294219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EB0CD010-084E-4D62-B888-5E56AA763C92},{91552D3C-C99E-461F-B71B-0E113B8C02CC}"/>
  </w:docVars>
  <w:rsids>
    <w:rsidRoot w:val="000C2D45"/>
    <w:rsid w:val="0008458D"/>
    <w:rsid w:val="000C2D45"/>
    <w:rsid w:val="003555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986E2E-CB9D-4336-8BF7-EFD39FE2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1114</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SD239</vt:lpstr>
    </vt:vector>
  </TitlesOfParts>
  <Company>Riksdagen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SD239</dc:title>
  <dc:subject>SD239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2012-12-12T15:10:00Z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Ökat antal undantag i turordningsreglerna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antal undantag i turordningsreglerna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SD239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Sven-Olof Sällström och David Lång (SD)</vt:lpwstr>
  </property>
  <property fmtid="{D5CDD505-2E9C-101B-9397-08002B2CF9AE}" pid="26" name="MotionarLista">
    <vt:lpwstr>Sällström, Sven-Olof (SD)\Lång,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 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20122013000000830068000002390069</vt:lpwstr>
  </property>
  <property fmtid="{D5CDD505-2E9C-101B-9397-08002B2CF9AE}" pid="47" name="datum">
    <vt:lpwstr>121004</vt:lpwstr>
  </property>
  <property fmtid="{D5CDD505-2E9C-101B-9397-08002B2CF9AE}" pid="48" name="avsändar-e-post">
    <vt:lpwstr>charlott.qvick@riksdagen.se</vt:lpwstr>
  </property>
  <property fmtid="{D5CDD505-2E9C-101B-9397-08002B2CF9AE}" pid="49" name="id">
    <vt:lpwstr>20122013000000830068000002390069</vt:lpwstr>
  </property>
  <property fmtid="{D5CDD505-2E9C-101B-9397-08002B2CF9AE}" pid="50" name="nummer">
    <vt:lpwstr>287</vt:lpwstr>
  </property>
  <property fmtid="{D5CDD505-2E9C-101B-9397-08002B2CF9AE}" pid="51" name="utskottsbeteckning">
    <vt:lpwstr>A</vt:lpwstr>
  </property>
  <property fmtid="{D5CDD505-2E9C-101B-9397-08002B2CF9AE}" pid="52" name="GlobalUID">
    <vt:lpwstr>{842FC836-62D1-48AB-A9DB-6B10B8CCD737}</vt:lpwstr>
  </property>
  <property fmtid="{D5CDD505-2E9C-101B-9397-08002B2CF9AE}" pid="53" name="Överföringar">
    <vt:i4>0</vt:i4>
  </property>
  <property fmtid="{D5CDD505-2E9C-101B-9397-08002B2CF9AE}" pid="54" name="Checksum">
    <vt:lpwstr>*0010457848742*</vt:lpwstr>
  </property>
  <property fmtid="{D5CDD505-2E9C-101B-9397-08002B2CF9AE}" pid="55" name="skuggnummer">
    <vt:lpwstr>1432</vt:lpwstr>
  </property>
  <property fmtid="{D5CDD505-2E9C-101B-9397-08002B2CF9AE}" pid="56" name="urixVersion">
    <vt:lpwstr>4.6.0.0</vt:lpwstr>
  </property>
  <property fmtid="{D5CDD505-2E9C-101B-9397-08002B2CF9AE}" pid="57" name="urixOrigin">
    <vt:lpwstr>121212 16:10:25.901</vt:lpwstr>
  </property>
  <property fmtid="{D5CDD505-2E9C-101B-9397-08002B2CF9AE}" pid="58" name="urixGuid">
    <vt:lpwstr>{A4CCFC4B-8CB9-4BC6-8A0B-2D3AC17BDD21}</vt:lpwstr>
  </property>
</Properties>
</file>