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BCD" w:rsidRPr="003B4BCD" w:rsidRDefault="003B4BCD">
      <w:pPr>
        <w:pStyle w:val="Hemstlrubrik"/>
      </w:pPr>
      <w:r w:rsidRPr="003B4BCD">
        <w:t>Förslag till riksdagsbeslut</w:t>
      </w:r>
    </w:p>
    <w:p w:rsidR="003B4BCD" w:rsidRPr="003B4BCD" w:rsidRDefault="003B4BCD">
      <w:pPr>
        <w:pStyle w:val="Hemstlatt"/>
        <w:ind w:left="0"/>
      </w:pPr>
      <w:r w:rsidRPr="003B4BCD">
        <w:t>Riksdagen tillkännager för regeringen som sin mening vad som anförs i motionen om att provverksamhet med nya metoder ska genomföras för att minska risken för trafikolyckor där vildsvin är inbland</w:t>
      </w:r>
      <w:r w:rsidRPr="003B4BCD">
        <w:t>a</w:t>
      </w:r>
      <w:r w:rsidRPr="003B4BCD">
        <w:t>de.</w:t>
      </w:r>
    </w:p>
    <w:p w:rsidR="003B4BCD" w:rsidRPr="003B4BCD" w:rsidRDefault="003B4BCD">
      <w:pPr>
        <w:pStyle w:val="Rubrik1"/>
      </w:pPr>
      <w:r w:rsidRPr="003B4BCD">
        <w:t>Motivering</w:t>
      </w:r>
    </w:p>
    <w:p w:rsidR="003B4BCD" w:rsidRPr="003B4BCD" w:rsidRDefault="003B4BCD">
      <w:r w:rsidRPr="003B4BCD">
        <w:t>Vildsvinsstammen växer exponentiellt och efter att nu ha etablerat sig i Sv</w:t>
      </w:r>
      <w:r w:rsidRPr="003B4BCD">
        <w:t>e</w:t>
      </w:r>
      <w:r w:rsidRPr="003B4BCD">
        <w:t>rige, så långt upp som till norra Dalarna, kan vildsvinen förväntas utgöra ett växande problem under lång tid framöver. Den kraftiga ökningen under sen</w:t>
      </w:r>
      <w:r w:rsidRPr="003B4BCD">
        <w:t>a</w:t>
      </w:r>
      <w:r w:rsidRPr="003B4BCD">
        <w:t>re år har bland annat lett till ökande problem för lantbrukare och markägare, tilltagande olust att vistas i skogen i vildsvinstäta områden samt påfallande många fler trafikolyckor.</w:t>
      </w:r>
    </w:p>
    <w:p w:rsidR="003B4BCD" w:rsidRPr="003B4BCD" w:rsidRDefault="003B4BCD">
      <w:pPr>
        <w:pStyle w:val="Normaltindrag"/>
      </w:pPr>
      <w:r w:rsidRPr="003B4BCD">
        <w:t>Ökningen av trafikolyckor med vildsvin har varit lavinartad de senaste fem åren, från några hundra till 1 587 under 2007. Bara under 2007 uppges koll</w:t>
      </w:r>
      <w:r w:rsidRPr="003B4BCD">
        <w:t>i</w:t>
      </w:r>
      <w:r w:rsidRPr="003B4BCD">
        <w:t>sionerna mellan motorfordon och vildsvin ha ökat med 50 procent. Under 2008 bedömdes dessa trafikolyckor ytterligare fördubblas till cirka 3 000 till följd av den stora tillväxten av vildsvinsstammen.</w:t>
      </w:r>
    </w:p>
    <w:p w:rsidR="003B4BCD" w:rsidRPr="003B4BCD" w:rsidRDefault="003B4BCD">
      <w:pPr>
        <w:pStyle w:val="Normaltindrag"/>
      </w:pPr>
      <w:r w:rsidRPr="003B4BCD">
        <w:t>Som en reaktion på utvecklingen fattade regeringen i december 2008 en rad beslut gällande bland annat förbättrad jakt och förvaltning av vildsvin</w:t>
      </w:r>
      <w:r w:rsidRPr="003B4BCD">
        <w:t>s</w:t>
      </w:r>
      <w:r w:rsidRPr="003B4BCD">
        <w:t>stammen. Detta är mycket välkommet. Såväl Livsmedelsverket, Naturvård</w:t>
      </w:r>
      <w:r w:rsidRPr="003B4BCD">
        <w:t>s</w:t>
      </w:r>
      <w:r w:rsidRPr="003B4BCD">
        <w:t>verket och Jordbruksverket som Svenska Jägareförbundet, Jägarnas Riksfö</w:t>
      </w:r>
      <w:r w:rsidRPr="003B4BCD">
        <w:t>r</w:t>
      </w:r>
      <w:r w:rsidRPr="003B4BCD">
        <w:t>bund och Svenska Kennelklubben involverades i arbetet som nu pågår fram till den 1 april 2010. Ett viktigt beslut som trädde i kraft den 1 februari 2009 var vidare att det nu är tillåtet med belysning vid utfodringsplatser och, efter tillstånd från länsstyrelsen, ljusförstärkning i vapensiktet för bättre och säkr</w:t>
      </w:r>
      <w:r w:rsidRPr="003B4BCD">
        <w:t>a</w:t>
      </w:r>
      <w:r w:rsidRPr="003B4BCD">
        <w:t>re jakt.</w:t>
      </w:r>
    </w:p>
    <w:p w:rsidR="003B4BCD" w:rsidRPr="003B4BCD" w:rsidRDefault="003B4BCD">
      <w:pPr>
        <w:pStyle w:val="Normaltindrag"/>
      </w:pPr>
      <w:r w:rsidRPr="003B4BCD">
        <w:lastRenderedPageBreak/>
        <w:t>Med allt fler trafikolyckor behöver dock Vägv</w:t>
      </w:r>
      <w:r w:rsidRPr="003B4BCD">
        <w:t>erket involveras än mer i a</w:t>
      </w:r>
      <w:r w:rsidRPr="003B4BCD">
        <w:t>r</w:t>
      </w:r>
      <w:r w:rsidRPr="003B4BCD">
        <w:t>betet och då dra nytta av såväl nationella som internationella erfarenheter. Exempelvis har en metod utvecklats av en entreprenör i Dalarna som visat sig kunna minska trafikolyckorna: doftampuller med syntetisk vargurin placeras ut på strategiska platser längs utsatta vägar.</w:t>
      </w:r>
    </w:p>
    <w:p w:rsidR="003B4BCD" w:rsidRPr="003B4BCD" w:rsidRDefault="003B4BCD">
      <w:pPr>
        <w:pStyle w:val="Normaltindrag"/>
      </w:pPr>
      <w:r w:rsidRPr="003B4BCD">
        <w:t>I svaret på en skriftlig fråga menade infrastrukturminister Åsa Torstensson att detta endast ska användas i undantagsfall, exempelvis i avvaktan på att ett skadat viltstängsel ska repareras.</w:t>
      </w:r>
    </w:p>
    <w:p w:rsidR="003B4BCD" w:rsidRPr="003B4BCD" w:rsidRDefault="003B4BCD">
      <w:pPr>
        <w:pStyle w:val="Normaltindrag"/>
      </w:pPr>
      <w:r w:rsidRPr="003B4BCD">
        <w:t>Låt mig då peka på att denna kostnadseffektiva metod har prövats i sju länder, och resultaten är positiva även ur ett större perspektiv. Sedan Vägve</w:t>
      </w:r>
      <w:r w:rsidRPr="003B4BCD">
        <w:t>r</w:t>
      </w:r>
      <w:r w:rsidRPr="003B4BCD">
        <w:t>ket genomförde försök med metoden på 1990-talet, har vildsvinsstammen dessutom vuxit markant i Sverige och den utgör därmed ett växande problem – inte minst genom det stora antalet trafikolyckor. Därför bör ytterligare provverksamhet genomföras med denna metod, och metoden göras mer til</w:t>
      </w:r>
      <w:r w:rsidRPr="003B4BCD">
        <w:t>l</w:t>
      </w:r>
      <w:r w:rsidRPr="003B4BCD">
        <w:t>gänglig i landet.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4BCD">
        <w:trPr>
          <w:cantSplit/>
        </w:trPr>
        <w:tc>
          <w:tcPr>
            <w:tcW w:w="3046" w:type="dxa"/>
          </w:tcPr>
          <w:p w:rsidR="003B4BCD" w:rsidRPr="003B4BCD" w:rsidRDefault="003B4BCD">
            <w:pPr>
              <w:pStyle w:val="UnderskriftDatum"/>
              <w:spacing w:before="240"/>
            </w:pPr>
            <w:r w:rsidRPr="003B4BCD">
              <w:t>Stockholm den 1 oktober 2009</w:t>
            </w:r>
          </w:p>
        </w:tc>
        <w:tc>
          <w:tcPr>
            <w:tcW w:w="3047" w:type="dxa"/>
          </w:tcPr>
          <w:p w:rsidR="003B4BCD" w:rsidRPr="003B4BCD" w:rsidRDefault="003B4BCD">
            <w:pPr>
              <w:pStyle w:val="Underskrifter"/>
              <w:spacing w:before="240"/>
            </w:pPr>
          </w:p>
        </w:tc>
      </w:tr>
      <w:tr w:rsidR="00000000" w:rsidRPr="003B4BCD">
        <w:trPr>
          <w:cantSplit/>
        </w:trPr>
        <w:tc>
          <w:tcPr>
            <w:tcW w:w="3046" w:type="dxa"/>
          </w:tcPr>
          <w:p w:rsidR="003B4BCD" w:rsidRPr="003B4BCD" w:rsidRDefault="003B4BCD">
            <w:pPr>
              <w:pStyle w:val="Underskrifter"/>
            </w:pPr>
            <w:r w:rsidRPr="003B4BCD">
              <w:t>Lennart Sacrédeus (kd)</w:t>
            </w:r>
          </w:p>
        </w:tc>
        <w:tc>
          <w:tcPr>
            <w:tcW w:w="3046" w:type="dxa"/>
          </w:tcPr>
          <w:p w:rsidR="003B4BCD" w:rsidRPr="003B4BCD" w:rsidRDefault="003B4BCD">
            <w:pPr>
              <w:pStyle w:val="Underskrifter"/>
            </w:pPr>
          </w:p>
        </w:tc>
      </w:tr>
    </w:tbl>
    <w:p w:rsidR="003B4BCD" w:rsidRPr="003B4BCD" w:rsidRDefault="003B4BCD">
      <w:pPr>
        <w:pStyle w:val="Normaltindrag"/>
      </w:pPr>
    </w:p>
    <w:sectPr w:rsidR="00000000" w:rsidRPr="003B4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BCD" w:rsidRPr="003B4BCD" w:rsidRDefault="003B4BCD">
      <w:r w:rsidRPr="003B4BCD">
        <w:separator/>
      </w:r>
    </w:p>
  </w:endnote>
  <w:endnote w:type="continuationSeparator" w:id="0">
    <w:p w:rsidR="003B4BCD" w:rsidRPr="003B4BCD" w:rsidRDefault="003B4BCD">
      <w:r w:rsidRPr="003B4B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BCD" w:rsidRPr="003B4BCD" w:rsidRDefault="003B4BCD">
    <w:pPr>
      <w:pStyle w:val="Sidfot"/>
    </w:pPr>
    <w:r w:rsidRPr="003B4B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0567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BCD" w:rsidRDefault="003B4B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4BCD" w:rsidRDefault="003B4B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BCD" w:rsidRPr="003B4BCD" w:rsidRDefault="003B4BCD">
    <w:pPr>
      <w:pStyle w:val="Sidfot"/>
    </w:pPr>
    <w:r w:rsidRPr="003B4B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53434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BCD" w:rsidRDefault="003B4B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4BCD" w:rsidRDefault="003B4B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BCD" w:rsidRPr="003B4BCD" w:rsidRDefault="003B4BCD">
    <w:pPr>
      <w:pStyle w:val="Sidfot"/>
    </w:pPr>
    <w:r w:rsidRPr="003B4B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2608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BCD" w:rsidRDefault="003B4B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4BCD" w:rsidRDefault="003B4B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BCD" w:rsidRPr="003B4BCD" w:rsidRDefault="003B4BCD">
      <w:r w:rsidRPr="003B4BCD">
        <w:separator/>
      </w:r>
    </w:p>
  </w:footnote>
  <w:footnote w:type="continuationSeparator" w:id="0">
    <w:p w:rsidR="003B4BCD" w:rsidRPr="003B4BCD" w:rsidRDefault="003B4BCD">
      <w:r w:rsidRPr="003B4B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BCD" w:rsidRPr="003B4BCD" w:rsidRDefault="003B4BCD">
    <w:pPr>
      <w:pStyle w:val="Sidhuvud"/>
    </w:pPr>
    <w:r w:rsidRPr="003B4B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12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BCD" w:rsidRDefault="003B4B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4BCD" w:rsidRDefault="003B4B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BCD" w:rsidRPr="003B4BCD" w:rsidRDefault="003B4BCD">
    <w:pPr>
      <w:pStyle w:val="Sidhuvud"/>
    </w:pPr>
    <w:r w:rsidRPr="003B4B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03561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BCD" w:rsidRDefault="003B4B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4BCD" w:rsidRDefault="003B4B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4BCD" w:rsidRPr="003B4BCD" w:rsidRDefault="003B4BCD">
    <w:pPr>
      <w:pStyle w:val="FSHNormal"/>
      <w:tabs>
        <w:tab w:val="right" w:pos="5840"/>
      </w:tabs>
    </w:pPr>
    <w:r w:rsidRPr="003B4BCD">
      <w:br/>
    </w:r>
    <w:r w:rsidRPr="003B4BCD">
      <w:fldChar w:fldCharType="begin" w:fldLock="1"/>
    </w:r>
    <w:r w:rsidRPr="003B4BCD">
      <w:instrText xml:space="preserve"> DOCPROPERTY</w:instrText>
    </w:r>
    <w:r w:rsidRPr="003B4BCD">
      <w:rPr>
        <w:sz w:val="18"/>
      </w:rPr>
      <w:instrText xml:space="preserve"> "YearUser" *\charformat </w:instrText>
    </w:r>
    <w:r w:rsidRPr="003B4BCD">
      <w:fldChar w:fldCharType="separate"/>
    </w:r>
    <w:r w:rsidRPr="003B4BCD">
      <w:t>2009/10</w:t>
    </w:r>
    <w:r w:rsidRPr="003B4BCD">
      <w:fldChar w:fldCharType="end"/>
    </w:r>
    <w:r w:rsidRPr="003B4BCD">
      <w:t xml:space="preserve"> </w:t>
    </w:r>
    <w:r w:rsidRPr="003B4BCD">
      <w:tab/>
      <w:t xml:space="preserve">mnr: </w:t>
    </w:r>
    <w:r w:rsidRPr="003B4BCD">
      <w:fldChar w:fldCharType="begin" w:fldLock="1"/>
    </w:r>
    <w:r w:rsidRPr="003B4BCD">
      <w:instrText xml:space="preserve"> DOCPROPERTY</w:instrText>
    </w:r>
    <w:r w:rsidRPr="003B4BCD">
      <w:rPr>
        <w:sz w:val="18"/>
      </w:rPr>
      <w:instrText xml:space="preserve"> "Motionsnummer" *\charformat </w:instrText>
    </w:r>
    <w:r w:rsidRPr="003B4BCD">
      <w:fldChar w:fldCharType="separate"/>
    </w:r>
    <w:r w:rsidRPr="003B4BCD">
      <w:t>T248</w:t>
    </w:r>
    <w:r w:rsidRPr="003B4BCD">
      <w:fldChar w:fldCharType="end"/>
    </w:r>
    <w:r w:rsidRPr="003B4BCD">
      <w:br/>
    </w:r>
    <w:r w:rsidRPr="003B4BCD">
      <w:fldChar w:fldCharType="begin" w:fldLock="1"/>
    </w:r>
    <w:r w:rsidRPr="003B4BCD">
      <w:instrText xml:space="preserve"> DOCPROPERTY</w:instrText>
    </w:r>
    <w:r w:rsidRPr="003B4BCD">
      <w:rPr>
        <w:sz w:val="18"/>
      </w:rPr>
      <w:instrText xml:space="preserve"> "Samling" *\charformat </w:instrText>
    </w:r>
    <w:r w:rsidRPr="003B4BCD">
      <w:fldChar w:fldCharType="end"/>
    </w:r>
    <w:r w:rsidRPr="003B4BCD">
      <w:tab/>
      <w:t xml:space="preserve">pnr: </w:t>
    </w:r>
    <w:r w:rsidRPr="003B4BCD">
      <w:fldChar w:fldCharType="begin" w:fldLock="1"/>
    </w:r>
    <w:r w:rsidRPr="003B4BCD">
      <w:instrText xml:space="preserve"> DOCPROPERTY</w:instrText>
    </w:r>
    <w:r w:rsidRPr="003B4BCD">
      <w:rPr>
        <w:sz w:val="18"/>
      </w:rPr>
      <w:instrText xml:space="preserve"> "Partinummer" *\charformat </w:instrText>
    </w:r>
    <w:r w:rsidRPr="003B4BCD">
      <w:fldChar w:fldCharType="separate"/>
    </w:r>
    <w:r w:rsidRPr="003B4BCD">
      <w:t>kd683</w:t>
    </w:r>
    <w:r w:rsidRPr="003B4BCD">
      <w:fldChar w:fldCharType="end"/>
    </w:r>
  </w:p>
  <w:p w:rsidR="003B4BCD" w:rsidRPr="003B4BCD" w:rsidRDefault="003B4BCD">
    <w:pPr>
      <w:pStyle w:val="FSHRub1"/>
    </w:pPr>
    <w:r w:rsidRPr="003B4BCD">
      <w:t>Motion till riksdagen</w:t>
    </w:r>
    <w:r w:rsidRPr="003B4BCD">
      <w:br/>
    </w:r>
    <w:r w:rsidRPr="003B4BCD">
      <w:fldChar w:fldCharType="begin" w:fldLock="1"/>
    </w:r>
    <w:r w:rsidRPr="003B4BCD">
      <w:instrText xml:space="preserve"> DOCPROPERTY "YearUser" *\charformat </w:instrText>
    </w:r>
    <w:r w:rsidRPr="003B4BCD">
      <w:fldChar w:fldCharType="separate"/>
    </w:r>
    <w:r w:rsidRPr="003B4BCD">
      <w:t>2009/10</w:t>
    </w:r>
    <w:r w:rsidRPr="003B4BCD">
      <w:fldChar w:fldCharType="end"/>
    </w:r>
    <w:r w:rsidRPr="003B4BCD">
      <w:t>:</w:t>
    </w:r>
    <w:r w:rsidRPr="003B4BCD">
      <w:fldChar w:fldCharType="begin" w:fldLock="1"/>
    </w:r>
    <w:r w:rsidRPr="003B4BCD">
      <w:instrText xml:space="preserve"> DOCPROPERTY "Motionsnummer" *\charformat </w:instrText>
    </w:r>
    <w:r w:rsidRPr="003B4BCD">
      <w:fldChar w:fldCharType="separate"/>
    </w:r>
    <w:r w:rsidRPr="003B4BCD">
      <w:t>T248</w:t>
    </w:r>
    <w:r w:rsidRPr="003B4BCD">
      <w:fldChar w:fldCharType="end"/>
    </w:r>
  </w:p>
  <w:p w:rsidR="003B4BCD" w:rsidRPr="003B4BCD" w:rsidRDefault="003B4BCD">
    <w:pPr>
      <w:pStyle w:val="FSHNormalS5"/>
    </w:pPr>
    <w:r w:rsidRPr="003B4BCD">
      <w:fldChar w:fldCharType="begin" w:fldLock="1"/>
    </w:r>
    <w:r w:rsidRPr="003B4BCD">
      <w:instrText xml:space="preserve"> DOCPROPERTY "MotionarText" *\charformat </w:instrText>
    </w:r>
    <w:r w:rsidRPr="003B4BCD">
      <w:fldChar w:fldCharType="separate"/>
    </w:r>
    <w:r w:rsidRPr="003B4BCD">
      <w:t>av Lennart Sacrédeus (kd)</w:t>
    </w:r>
    <w:r w:rsidRPr="003B4BCD">
      <w:fldChar w:fldCharType="end"/>
    </w:r>
    <w:r w:rsidRPr="003B4BCD">
      <w:br/>
    </w:r>
    <w:r w:rsidRPr="003B4BCD">
      <w:fldChar w:fldCharType="begin" w:fldLock="1"/>
    </w:r>
    <w:r w:rsidRPr="003B4BCD">
      <w:instrText xml:space="preserve"> DOCPROPERTY "SvarFrasKort" *\charformat </w:instrText>
    </w:r>
    <w:r w:rsidRPr="003B4BCD">
      <w:fldChar w:fldCharType="end"/>
    </w:r>
  </w:p>
  <w:p w:rsidR="003B4BCD" w:rsidRPr="003B4BCD" w:rsidRDefault="003B4BCD">
    <w:pPr>
      <w:pStyle w:val="FSHTitel"/>
    </w:pPr>
    <w:r w:rsidRPr="003B4BCD">
      <w:fldChar w:fldCharType="begin" w:fldLock="1"/>
    </w:r>
    <w:r w:rsidRPr="003B4BCD">
      <w:instrText xml:space="preserve"> DOCPROPERTY</w:instrText>
    </w:r>
    <w:r w:rsidRPr="003B4BCD">
      <w:rPr>
        <w:sz w:val="18"/>
      </w:rPr>
      <w:instrText xml:space="preserve"> "RubrikSvar" *\charformat </w:instrText>
    </w:r>
    <w:r w:rsidRPr="003B4BCD">
      <w:fldChar w:fldCharType="separate"/>
    </w:r>
    <w:r w:rsidRPr="003B4BCD">
      <w:t>Åtgärder mot trafikolyckor med vildsvin</w:t>
    </w:r>
    <w:r w:rsidRPr="003B4BCD">
      <w:fldChar w:fldCharType="end"/>
    </w:r>
  </w:p>
  <w:p w:rsidR="003B4BCD" w:rsidRPr="003B4BCD" w:rsidRDefault="003B4BCD">
    <w:pPr>
      <w:pStyle w:val="Normal00"/>
    </w:pPr>
  </w:p>
  <w:p w:rsidR="003B4BCD" w:rsidRPr="003B4BCD" w:rsidRDefault="003B4B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1903212">
    <w:abstractNumId w:val="8"/>
  </w:num>
  <w:num w:numId="2" w16cid:durableId="1200506258">
    <w:abstractNumId w:val="9"/>
  </w:num>
  <w:num w:numId="3" w16cid:durableId="1184323837">
    <w:abstractNumId w:val="8"/>
  </w:num>
  <w:num w:numId="4" w16cid:durableId="813568793">
    <w:abstractNumId w:val="9"/>
  </w:num>
  <w:num w:numId="5" w16cid:durableId="1614432844">
    <w:abstractNumId w:val="13"/>
  </w:num>
  <w:num w:numId="6" w16cid:durableId="331685779">
    <w:abstractNumId w:val="10"/>
  </w:num>
  <w:num w:numId="7" w16cid:durableId="1935169625">
    <w:abstractNumId w:val="11"/>
  </w:num>
  <w:num w:numId="8" w16cid:durableId="463158692">
    <w:abstractNumId w:val="12"/>
  </w:num>
  <w:num w:numId="9" w16cid:durableId="193807680">
    <w:abstractNumId w:val="8"/>
  </w:num>
  <w:num w:numId="10" w16cid:durableId="1762483421">
    <w:abstractNumId w:val="3"/>
  </w:num>
  <w:num w:numId="11" w16cid:durableId="1398895668">
    <w:abstractNumId w:val="2"/>
  </w:num>
  <w:num w:numId="12" w16cid:durableId="1270552503">
    <w:abstractNumId w:val="1"/>
  </w:num>
  <w:num w:numId="13" w16cid:durableId="80032562">
    <w:abstractNumId w:val="0"/>
  </w:num>
  <w:num w:numId="14" w16cid:durableId="1192453682">
    <w:abstractNumId w:val="9"/>
  </w:num>
  <w:num w:numId="15" w16cid:durableId="1636569547">
    <w:abstractNumId w:val="7"/>
  </w:num>
  <w:num w:numId="16" w16cid:durableId="1590118239">
    <w:abstractNumId w:val="6"/>
  </w:num>
  <w:num w:numId="17" w16cid:durableId="1558392890">
    <w:abstractNumId w:val="5"/>
  </w:num>
  <w:num w:numId="18" w16cid:durableId="1813063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5"/>
    <w:docVar w:name="PersonGUIDs" w:val="{EC5ED86A-8C73-4B6A-8C98-D4B9011FAA2B}"/>
  </w:docVars>
  <w:rsids>
    <w:rsidRoot w:val="00EF10FF"/>
    <w:rsid w:val="003B4BCD"/>
    <w:rsid w:val="00E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F44E7CE-3E0B-4A33-A713-A8F7CF30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2308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kd683</vt:lpstr>
    </vt:vector>
  </TitlesOfParts>
  <Company>Riksdagen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kd683</dc:title>
  <dc:subject>kd683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2009-11-15T08:05:00Z</cp:lastPrinted>
  <dcterms:created xsi:type="dcterms:W3CDTF">2025-12-17T21:44:00Z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mot2000_514_2009-11-15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Åtgärder mot trafikolyckor med vildsvin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trafikolyckor med vildsvin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Sacrédeus (kd)</vt:lpwstr>
  </property>
  <property fmtid="{D5CDD505-2E9C-101B-9397-08002B2CF9AE}" pid="26" name="MotionarLista">
    <vt:lpwstr>Sacrédeus, Lennart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20092010000001070100000006830069</vt:lpwstr>
  </property>
  <property fmtid="{D5CDD505-2E9C-101B-9397-08002B2CF9AE}" pid="47" name="datum">
    <vt:lpwstr>091001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20092010000001070100000006830069</vt:lpwstr>
  </property>
  <property fmtid="{D5CDD505-2E9C-101B-9397-08002B2CF9AE}" pid="50" name="nummer">
    <vt:lpwstr>248</vt:lpwstr>
  </property>
  <property fmtid="{D5CDD505-2E9C-101B-9397-08002B2CF9AE}" pid="51" name="utskottsbeteckning">
    <vt:lpwstr>T</vt:lpwstr>
  </property>
  <property fmtid="{D5CDD505-2E9C-101B-9397-08002B2CF9AE}" pid="52" name="GlobalUID">
    <vt:lpwstr>{C7FCD35F-5EF0-4262-B397-639EDF1C5B8B}</vt:lpwstr>
  </property>
  <property fmtid="{D5CDD505-2E9C-101B-9397-08002B2CF9AE}" pid="53" name="Överföringar">
    <vt:i4>0</vt:i4>
  </property>
  <property fmtid="{D5CDD505-2E9C-101B-9397-08002B2CF9AE}" pid="54" name="Checksum">
    <vt:lpwstr>*1011412264040*</vt:lpwstr>
  </property>
  <property fmtid="{D5CDD505-2E9C-101B-9397-08002B2CF9AE}" pid="55" name="skuggnummer">
    <vt:lpwstr>874</vt:lpwstr>
  </property>
  <property fmtid="{D5CDD505-2E9C-101B-9397-08002B2CF9AE}" pid="56" name="urixVersion">
    <vt:lpwstr>4.0.0.9</vt:lpwstr>
  </property>
  <property fmtid="{D5CDD505-2E9C-101B-9397-08002B2CF9AE}" pid="57" name="urixOrigin">
    <vt:lpwstr>091115 09:05:59.259</vt:lpwstr>
  </property>
  <property fmtid="{D5CDD505-2E9C-101B-9397-08002B2CF9AE}" pid="58" name="urixGuid">
    <vt:lpwstr>{E766AEC5-3F4E-44CE-AA82-E0F487507EC4}</vt:lpwstr>
  </property>
</Properties>
</file>