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4509" w:rsidRPr="00614509" w:rsidRDefault="00614509">
      <w:pPr>
        <w:pStyle w:val="Frslagsrubrik"/>
      </w:pPr>
      <w:r w:rsidRPr="00614509">
        <w:t>Förslag till riksdagsbeslut</w:t>
      </w:r>
    </w:p>
    <w:p w:rsidR="00614509" w:rsidRPr="00614509" w:rsidRDefault="00614509">
      <w:pPr>
        <w:pStyle w:val="Hemstlatt"/>
      </w:pPr>
      <w:r w:rsidRPr="00614509">
        <w:t>Riksdagen tillkännager för regeringen som sin mening vad som anförs i motionen om utbildning av nämnd</w:t>
      </w:r>
      <w:r w:rsidRPr="00614509">
        <w:t>e</w:t>
      </w:r>
      <w:r w:rsidRPr="00614509">
        <w:t>män.</w:t>
      </w:r>
    </w:p>
    <w:p w:rsidR="00614509" w:rsidRPr="00614509" w:rsidRDefault="00614509">
      <w:pPr>
        <w:pStyle w:val="Rubrik1"/>
      </w:pPr>
      <w:r w:rsidRPr="00614509">
        <w:t>Motivering</w:t>
      </w:r>
    </w:p>
    <w:p w:rsidR="00614509" w:rsidRPr="00614509" w:rsidRDefault="00614509">
      <w:r w:rsidRPr="00614509">
        <w:t>Att vara nämndeman innebär ett stort ansvar och är kanske ett av det viktiga</w:t>
      </w:r>
      <w:r w:rsidRPr="00614509">
        <w:t>s</w:t>
      </w:r>
      <w:r w:rsidRPr="00614509">
        <w:t>te förtroendemannauppdrag man kan ha. Det innebär ett stort ansvar och stä</w:t>
      </w:r>
      <w:r w:rsidRPr="00614509">
        <w:t>l</w:t>
      </w:r>
      <w:r w:rsidRPr="00614509">
        <w:t>ler krav på den enskilde. Vilka förberedelser nämndemännen får för sitt up</w:t>
      </w:r>
      <w:r w:rsidRPr="00614509">
        <w:t>p</w:t>
      </w:r>
      <w:r w:rsidRPr="00614509">
        <w:t>drag innan de tillträder varierar stort utifrån varje domstol och likaså hur mycket fortbildning domstolarna ger nämndemännen när de väl tillträtt. E</w:t>
      </w:r>
      <w:r w:rsidRPr="00614509">
        <w:t>n</w:t>
      </w:r>
      <w:r w:rsidRPr="00614509">
        <w:t xml:space="preserve">ligt nämndemannaföreningarna innebär dagens utbildning att man får kunskap om hur rättegången går till och om jäv och sekretess. Men utbildningarna varierar över landet, och idag är det till och med möjligt för </w:t>
      </w:r>
      <w:r w:rsidRPr="00614509">
        <w:t>en nämndeman att på sina håll tjänstgöra utan utbildning alls.</w:t>
      </w:r>
    </w:p>
    <w:p w:rsidR="00614509" w:rsidRPr="00614509" w:rsidRDefault="00614509">
      <w:pPr>
        <w:pStyle w:val="Normaltindrag"/>
      </w:pPr>
      <w:r w:rsidRPr="00614509">
        <w:t>Att det finns behov av utbildning och kompetensutveckling även under t</w:t>
      </w:r>
      <w:r w:rsidRPr="00614509">
        <w:t>i</w:t>
      </w:r>
      <w:r w:rsidRPr="00614509">
        <w:t>den man är nämndeman visar bland annat Arbogafallet. Man behöver dock inte gå så långt för att se behoven. Tolkningar av den nya sexualbrottslagen är ett annat exempel. Vi har sett att domstolarna gjort andra bedömningar än vad som var tänkt med lagstiftningen.</w:t>
      </w:r>
    </w:p>
    <w:p w:rsidR="00614509" w:rsidRPr="00614509" w:rsidRDefault="00614509">
      <w:pPr>
        <w:pStyle w:val="Normaltindrag"/>
      </w:pPr>
      <w:r w:rsidRPr="00614509">
        <w:t>Nämndemannaföreningarna har under en längre tid krävt en utökad utbil</w:t>
      </w:r>
      <w:r w:rsidRPr="00614509">
        <w:t>d</w:t>
      </w:r>
      <w:r w:rsidRPr="00614509">
        <w:t>ning för nämndemännen. Nu senast efter Arbogafallet har krav på en utbil</w:t>
      </w:r>
      <w:r w:rsidRPr="00614509">
        <w:t>d</w:t>
      </w:r>
      <w:r w:rsidRPr="00614509">
        <w:t>ning som är likvärdig över hela landet blivit ännu mer aktuellt.</w:t>
      </w:r>
    </w:p>
    <w:p w:rsidR="00614509" w:rsidRPr="00614509" w:rsidRDefault="00614509">
      <w:pPr>
        <w:pStyle w:val="Normaltindrag"/>
      </w:pPr>
      <w:r w:rsidRPr="00614509">
        <w:t>Att nämndemän har genomgått en bra grundutbildning i vad det innebär att vara nämndeman och vilket förhållningssätt man ska ha måste vara grun</w:t>
      </w:r>
      <w:r w:rsidRPr="00614509">
        <w:t>d</w:t>
      </w:r>
      <w:r w:rsidRPr="00614509">
        <w:t>läggande för att vara lämplig som nämndeman. Vi anser att regeringen bör se över hur utbildningen av nämndemän kan bli likvärdig över hela landet samt se över hur man kan stärka fortbildningen. Att nämndemän genomgår en grundutbildning måste vara ett absolut krav för att få vara nämndeman.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4509">
        <w:trPr>
          <w:cantSplit/>
        </w:trPr>
        <w:tc>
          <w:tcPr>
            <w:tcW w:w="3046" w:type="dxa"/>
          </w:tcPr>
          <w:p w:rsidR="00614509" w:rsidRPr="00614509" w:rsidRDefault="00614509">
            <w:pPr>
              <w:pStyle w:val="UnderskriftDatum"/>
              <w:spacing w:before="240"/>
            </w:pPr>
            <w:r w:rsidRPr="00614509">
              <w:lastRenderedPageBreak/>
              <w:t>Stockholm den 30 september 2009</w:t>
            </w:r>
          </w:p>
        </w:tc>
        <w:tc>
          <w:tcPr>
            <w:tcW w:w="3047" w:type="dxa"/>
          </w:tcPr>
          <w:p w:rsidR="00614509" w:rsidRPr="00614509" w:rsidRDefault="00614509">
            <w:pPr>
              <w:pStyle w:val="Underskrifter"/>
              <w:spacing w:before="240"/>
            </w:pPr>
          </w:p>
        </w:tc>
      </w:tr>
      <w:tr w:rsidR="00000000" w:rsidRPr="00614509">
        <w:trPr>
          <w:cantSplit/>
        </w:trPr>
        <w:tc>
          <w:tcPr>
            <w:tcW w:w="3046" w:type="dxa"/>
          </w:tcPr>
          <w:p w:rsidR="00614509" w:rsidRPr="00614509" w:rsidRDefault="00614509">
            <w:pPr>
              <w:pStyle w:val="Underskrifter"/>
            </w:pPr>
            <w:r w:rsidRPr="00614509">
              <w:t>Tommy Ternemar (s)</w:t>
            </w:r>
          </w:p>
        </w:tc>
        <w:tc>
          <w:tcPr>
            <w:tcW w:w="3046" w:type="dxa"/>
          </w:tcPr>
          <w:p w:rsidR="00614509" w:rsidRPr="00614509" w:rsidRDefault="00614509">
            <w:pPr>
              <w:pStyle w:val="Underskrifter"/>
            </w:pPr>
          </w:p>
        </w:tc>
      </w:tr>
      <w:tr w:rsidR="00000000" w:rsidRPr="00614509">
        <w:trPr>
          <w:cantSplit/>
        </w:trPr>
        <w:tc>
          <w:tcPr>
            <w:tcW w:w="3046" w:type="dxa"/>
          </w:tcPr>
          <w:p w:rsidR="00614509" w:rsidRPr="00614509" w:rsidRDefault="00614509">
            <w:pPr>
              <w:pStyle w:val="Underskrifter"/>
            </w:pPr>
            <w:r w:rsidRPr="00614509">
              <w:t>Berit Högman (s)</w:t>
            </w:r>
          </w:p>
        </w:tc>
        <w:tc>
          <w:tcPr>
            <w:tcW w:w="3046" w:type="dxa"/>
          </w:tcPr>
          <w:p w:rsidR="00614509" w:rsidRPr="00614509" w:rsidRDefault="00614509">
            <w:pPr>
              <w:pStyle w:val="Underskrifter"/>
            </w:pPr>
            <w:r w:rsidRPr="00614509">
              <w:t>Lars Mejern Larsson (s)</w:t>
            </w:r>
          </w:p>
        </w:tc>
      </w:tr>
      <w:tr w:rsidR="00000000" w:rsidRPr="00614509">
        <w:trPr>
          <w:cantSplit/>
        </w:trPr>
        <w:tc>
          <w:tcPr>
            <w:tcW w:w="3046" w:type="dxa"/>
          </w:tcPr>
          <w:p w:rsidR="00614509" w:rsidRPr="00614509" w:rsidRDefault="00614509">
            <w:pPr>
              <w:pStyle w:val="Underskrifter"/>
            </w:pPr>
            <w:r w:rsidRPr="00614509">
              <w:t>Marina Pettersson (s)</w:t>
            </w:r>
          </w:p>
        </w:tc>
        <w:tc>
          <w:tcPr>
            <w:tcW w:w="3046" w:type="dxa"/>
          </w:tcPr>
          <w:p w:rsidR="00614509" w:rsidRPr="00614509" w:rsidRDefault="00614509">
            <w:pPr>
              <w:pStyle w:val="Underskrifter"/>
            </w:pPr>
            <w:r w:rsidRPr="00614509">
              <w:t>Ann-Kristine Johansson (s)</w:t>
            </w:r>
          </w:p>
        </w:tc>
      </w:tr>
    </w:tbl>
    <w:p w:rsidR="00614509" w:rsidRPr="00614509" w:rsidRDefault="00614509">
      <w:pPr>
        <w:pStyle w:val="Normaltindrag"/>
      </w:pPr>
    </w:p>
    <w:sectPr w:rsidR="00000000" w:rsidRPr="006145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4509" w:rsidRPr="00614509" w:rsidRDefault="00614509">
      <w:r w:rsidRPr="00614509">
        <w:separator/>
      </w:r>
    </w:p>
  </w:endnote>
  <w:endnote w:type="continuationSeparator" w:id="0">
    <w:p w:rsidR="00614509" w:rsidRPr="00614509" w:rsidRDefault="00614509">
      <w:r w:rsidRPr="006145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509" w:rsidRPr="00614509" w:rsidRDefault="00614509">
    <w:pPr>
      <w:pStyle w:val="Sidfot"/>
    </w:pPr>
    <w:r w:rsidRPr="006145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37880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509" w:rsidRDefault="006145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4509" w:rsidRDefault="006145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509" w:rsidRPr="00614509" w:rsidRDefault="00614509">
    <w:pPr>
      <w:pStyle w:val="Sidfot"/>
    </w:pPr>
    <w:r w:rsidRPr="006145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41868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509" w:rsidRDefault="006145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4509" w:rsidRDefault="006145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509" w:rsidRPr="00614509" w:rsidRDefault="00614509">
    <w:pPr>
      <w:pStyle w:val="Sidfot"/>
    </w:pPr>
    <w:r w:rsidRPr="006145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89339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509" w:rsidRDefault="006145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4509" w:rsidRDefault="006145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4509" w:rsidRPr="00614509" w:rsidRDefault="00614509">
      <w:r w:rsidRPr="00614509">
        <w:separator/>
      </w:r>
    </w:p>
  </w:footnote>
  <w:footnote w:type="continuationSeparator" w:id="0">
    <w:p w:rsidR="00614509" w:rsidRPr="00614509" w:rsidRDefault="00614509">
      <w:r w:rsidRPr="006145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509" w:rsidRPr="00614509" w:rsidRDefault="00614509">
    <w:pPr>
      <w:pStyle w:val="Sidhuvud"/>
    </w:pPr>
    <w:r w:rsidRPr="006145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60691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509" w:rsidRDefault="006145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4509" w:rsidRDefault="006145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509" w:rsidRPr="00614509" w:rsidRDefault="00614509">
    <w:pPr>
      <w:pStyle w:val="Sidhuvud"/>
    </w:pPr>
    <w:r w:rsidRPr="006145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84221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509" w:rsidRDefault="006145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4509" w:rsidRDefault="006145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509" w:rsidRPr="00614509" w:rsidRDefault="00614509">
    <w:pPr>
      <w:pStyle w:val="FSHNormal"/>
      <w:tabs>
        <w:tab w:val="right" w:pos="5840"/>
      </w:tabs>
    </w:pPr>
    <w:r w:rsidRPr="00614509">
      <w:br/>
    </w:r>
    <w:r w:rsidRPr="00614509">
      <w:fldChar w:fldCharType="begin" w:fldLock="1"/>
    </w:r>
    <w:r w:rsidRPr="00614509">
      <w:instrText xml:space="preserve"> DOCPROPERTY</w:instrText>
    </w:r>
    <w:r w:rsidRPr="00614509">
      <w:rPr>
        <w:sz w:val="18"/>
      </w:rPr>
      <w:instrText xml:space="preserve"> "YearUser" *\charformat </w:instrText>
    </w:r>
    <w:r w:rsidRPr="00614509">
      <w:fldChar w:fldCharType="separate"/>
    </w:r>
    <w:r w:rsidRPr="00614509">
      <w:t>2009/10</w:t>
    </w:r>
    <w:r w:rsidRPr="00614509">
      <w:fldChar w:fldCharType="end"/>
    </w:r>
    <w:r w:rsidRPr="00614509">
      <w:t xml:space="preserve"> </w:t>
    </w:r>
    <w:r w:rsidRPr="00614509">
      <w:tab/>
      <w:t xml:space="preserve">mnr: </w:t>
    </w:r>
    <w:r w:rsidRPr="00614509">
      <w:fldChar w:fldCharType="begin" w:fldLock="1"/>
    </w:r>
    <w:r w:rsidRPr="00614509">
      <w:instrText xml:space="preserve"> DOCPROPERTY</w:instrText>
    </w:r>
    <w:r w:rsidRPr="00614509">
      <w:rPr>
        <w:sz w:val="18"/>
      </w:rPr>
      <w:instrText xml:space="preserve"> "Motionsnummer" *\charformat </w:instrText>
    </w:r>
    <w:r w:rsidRPr="00614509">
      <w:fldChar w:fldCharType="separate"/>
    </w:r>
    <w:r w:rsidRPr="00614509">
      <w:t>Ju284</w:t>
    </w:r>
    <w:r w:rsidRPr="00614509">
      <w:fldChar w:fldCharType="end"/>
    </w:r>
    <w:r w:rsidRPr="00614509">
      <w:br/>
    </w:r>
    <w:r w:rsidRPr="00614509">
      <w:fldChar w:fldCharType="begin" w:fldLock="1"/>
    </w:r>
    <w:r w:rsidRPr="00614509">
      <w:instrText xml:space="preserve"> DOCPROPERTY</w:instrText>
    </w:r>
    <w:r w:rsidRPr="00614509">
      <w:rPr>
        <w:sz w:val="18"/>
      </w:rPr>
      <w:instrText xml:space="preserve"> "Samling" *\charformat </w:instrText>
    </w:r>
    <w:r w:rsidRPr="00614509">
      <w:fldChar w:fldCharType="end"/>
    </w:r>
    <w:r w:rsidRPr="00614509">
      <w:tab/>
      <w:t xml:space="preserve">pnr: </w:t>
    </w:r>
    <w:r w:rsidRPr="00614509">
      <w:fldChar w:fldCharType="begin" w:fldLock="1"/>
    </w:r>
    <w:r w:rsidRPr="00614509">
      <w:instrText xml:space="preserve"> DOCPROPERTY</w:instrText>
    </w:r>
    <w:r w:rsidRPr="00614509">
      <w:rPr>
        <w:sz w:val="18"/>
      </w:rPr>
      <w:instrText xml:space="preserve"> "Partinummer" *\charformat </w:instrText>
    </w:r>
    <w:r w:rsidRPr="00614509">
      <w:fldChar w:fldCharType="separate"/>
    </w:r>
    <w:r w:rsidRPr="00614509">
      <w:t>s16052</w:t>
    </w:r>
    <w:r w:rsidRPr="00614509">
      <w:fldChar w:fldCharType="end"/>
    </w:r>
  </w:p>
  <w:p w:rsidR="00614509" w:rsidRPr="00614509" w:rsidRDefault="00614509">
    <w:pPr>
      <w:pStyle w:val="FSHRub1"/>
    </w:pPr>
    <w:r w:rsidRPr="00614509">
      <w:t>Motion till riksdagen</w:t>
    </w:r>
    <w:r w:rsidRPr="00614509">
      <w:br/>
    </w:r>
    <w:r w:rsidRPr="00614509">
      <w:fldChar w:fldCharType="begin" w:fldLock="1"/>
    </w:r>
    <w:r w:rsidRPr="00614509">
      <w:instrText xml:space="preserve"> DOCPROPERTY "YearUser" *\charformat </w:instrText>
    </w:r>
    <w:r w:rsidRPr="00614509">
      <w:fldChar w:fldCharType="separate"/>
    </w:r>
    <w:r w:rsidRPr="00614509">
      <w:t>2009/10</w:t>
    </w:r>
    <w:r w:rsidRPr="00614509">
      <w:fldChar w:fldCharType="end"/>
    </w:r>
    <w:r w:rsidRPr="00614509">
      <w:t>:</w:t>
    </w:r>
    <w:r w:rsidRPr="00614509">
      <w:fldChar w:fldCharType="begin" w:fldLock="1"/>
    </w:r>
    <w:r w:rsidRPr="00614509">
      <w:instrText xml:space="preserve"> DOCPROPERTY "Motionsnummer" *\charformat </w:instrText>
    </w:r>
    <w:r w:rsidRPr="00614509">
      <w:fldChar w:fldCharType="separate"/>
    </w:r>
    <w:r w:rsidRPr="00614509">
      <w:t>Ju284</w:t>
    </w:r>
    <w:r w:rsidRPr="00614509">
      <w:fldChar w:fldCharType="end"/>
    </w:r>
  </w:p>
  <w:p w:rsidR="00614509" w:rsidRPr="00614509" w:rsidRDefault="00614509">
    <w:pPr>
      <w:pStyle w:val="FSHNormalS5"/>
    </w:pPr>
    <w:r w:rsidRPr="00614509">
      <w:fldChar w:fldCharType="begin" w:fldLock="1"/>
    </w:r>
    <w:r w:rsidRPr="00614509">
      <w:instrText xml:space="preserve"> DOCPROPERTY "MotionarText" *\charformat </w:instrText>
    </w:r>
    <w:r w:rsidRPr="00614509">
      <w:fldChar w:fldCharType="separate"/>
    </w:r>
    <w:r w:rsidRPr="00614509">
      <w:t>av Tommy Ternemar m.fl. (s)</w:t>
    </w:r>
    <w:r w:rsidRPr="00614509">
      <w:fldChar w:fldCharType="end"/>
    </w:r>
    <w:r w:rsidRPr="00614509">
      <w:br/>
    </w:r>
    <w:r w:rsidRPr="00614509">
      <w:fldChar w:fldCharType="begin" w:fldLock="1"/>
    </w:r>
    <w:r w:rsidRPr="00614509">
      <w:instrText xml:space="preserve"> DOCPROPERTY "SvarFrasKort" *\charformat </w:instrText>
    </w:r>
    <w:r w:rsidRPr="00614509">
      <w:fldChar w:fldCharType="end"/>
    </w:r>
  </w:p>
  <w:p w:rsidR="00614509" w:rsidRPr="00614509" w:rsidRDefault="00614509">
    <w:pPr>
      <w:pStyle w:val="FSHTitel"/>
    </w:pPr>
    <w:r w:rsidRPr="00614509">
      <w:fldChar w:fldCharType="begin" w:fldLock="1"/>
    </w:r>
    <w:r w:rsidRPr="00614509">
      <w:instrText xml:space="preserve"> DOCPROPERTY</w:instrText>
    </w:r>
    <w:r w:rsidRPr="00614509">
      <w:rPr>
        <w:sz w:val="18"/>
      </w:rPr>
      <w:instrText xml:space="preserve"> "RubrikSvar" *\charformat </w:instrText>
    </w:r>
    <w:r w:rsidRPr="00614509">
      <w:fldChar w:fldCharType="separate"/>
    </w:r>
    <w:r w:rsidRPr="00614509">
      <w:t>Utbildningen av nämndemän</w:t>
    </w:r>
    <w:r w:rsidRPr="00614509">
      <w:fldChar w:fldCharType="end"/>
    </w:r>
  </w:p>
  <w:p w:rsidR="00614509" w:rsidRPr="00614509" w:rsidRDefault="00614509">
    <w:pPr>
      <w:pStyle w:val="Normal00"/>
    </w:pPr>
  </w:p>
  <w:p w:rsidR="00614509" w:rsidRPr="00614509" w:rsidRDefault="006145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8560462">
    <w:abstractNumId w:val="8"/>
  </w:num>
  <w:num w:numId="2" w16cid:durableId="598486886">
    <w:abstractNumId w:val="9"/>
  </w:num>
  <w:num w:numId="3" w16cid:durableId="378939761">
    <w:abstractNumId w:val="8"/>
  </w:num>
  <w:num w:numId="4" w16cid:durableId="90660241">
    <w:abstractNumId w:val="9"/>
  </w:num>
  <w:num w:numId="5" w16cid:durableId="1359241082">
    <w:abstractNumId w:val="13"/>
  </w:num>
  <w:num w:numId="6" w16cid:durableId="606696020">
    <w:abstractNumId w:val="10"/>
  </w:num>
  <w:num w:numId="7" w16cid:durableId="1396853275">
    <w:abstractNumId w:val="11"/>
  </w:num>
  <w:num w:numId="8" w16cid:durableId="936786254">
    <w:abstractNumId w:val="12"/>
  </w:num>
  <w:num w:numId="9" w16cid:durableId="573005500">
    <w:abstractNumId w:val="8"/>
  </w:num>
  <w:num w:numId="10" w16cid:durableId="296030224">
    <w:abstractNumId w:val="3"/>
  </w:num>
  <w:num w:numId="11" w16cid:durableId="1618101572">
    <w:abstractNumId w:val="2"/>
  </w:num>
  <w:num w:numId="12" w16cid:durableId="288358944">
    <w:abstractNumId w:val="1"/>
  </w:num>
  <w:num w:numId="13" w16cid:durableId="589503818">
    <w:abstractNumId w:val="0"/>
  </w:num>
  <w:num w:numId="14" w16cid:durableId="1180049905">
    <w:abstractNumId w:val="9"/>
  </w:num>
  <w:num w:numId="15" w16cid:durableId="1554854803">
    <w:abstractNumId w:val="7"/>
  </w:num>
  <w:num w:numId="16" w16cid:durableId="1575045383">
    <w:abstractNumId w:val="6"/>
  </w:num>
  <w:num w:numId="17" w16cid:durableId="1709796525">
    <w:abstractNumId w:val="5"/>
  </w:num>
  <w:num w:numId="18" w16cid:durableId="1721440498">
    <w:abstractNumId w:val="4"/>
  </w:num>
  <w:num w:numId="19" w16cid:durableId="857543484">
    <w:abstractNumId w:val="11"/>
  </w:num>
  <w:num w:numId="20" w16cid:durableId="709574064">
    <w:abstractNumId w:val="10"/>
  </w:num>
  <w:num w:numId="21" w16cid:durableId="13956184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65B7BAB0-9E4C-4D05-8016-3C0296CE1E45},{A193B297-6B98-437B-A6FB-B6A494C4671C},{478801B6-AB79-467A-B419-2178545A01F4},{D5112627-D147-41D0-B302-C9D35CC1D18E},{8C3EC858-7F68-4FA3-8A98-4E77EC8BCEA1}"/>
  </w:docVars>
  <w:rsids>
    <w:rsidRoot w:val="00194C46"/>
    <w:rsid w:val="00194C46"/>
    <w:rsid w:val="006145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F4E920CC-0B70-4698-B6BD-C78E31DBB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1626</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s16052</vt:lpstr>
    </vt:vector>
  </TitlesOfParts>
  <Company>Riksdagen</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s16052</dc:title>
  <dc:subject>s16052</dc:subject>
  <dc:creator>Riksdagen</dc:creator>
  <cp:keywords>Riksdagen</cp:keywords>
  <dc:description>Nya formatmallshantering för förslag+urix bakåtkomp+könamn</dc:description>
  <cp:lastModifiedBy>Lars Brink</cp:lastModifiedBy>
  <cp:revision>2</cp:revision>
  <cp:lastPrinted>2009-11-27T09:40:00Z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Utbildningen av nämndemän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Utbildningen av nämndemän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Tommy Ternemar m.fl. (s)</vt:lpwstr>
  </property>
  <property fmtid="{D5CDD505-2E9C-101B-9397-08002B2CF9AE}" pid="26" name="MotionarLista">
    <vt:lpwstr>Ternemar, Tommy (s)\Högman, Berit (s)\Larsson, Lars Mejern (s)\Pettersson, Marina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Ternemar (s), Berit Högman (s), Lars Mejern Larsson (s), Marina Pettersson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20092010000000000115000160520069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20092010000000000115000160520069</vt:lpwstr>
  </property>
  <property fmtid="{D5CDD505-2E9C-101B-9397-08002B2CF9AE}" pid="50" name="nummer">
    <vt:lpwstr>284</vt:lpwstr>
  </property>
  <property fmtid="{D5CDD505-2E9C-101B-9397-08002B2CF9AE}" pid="51" name="utskottsbeteckning">
    <vt:lpwstr>Ju</vt:lpwstr>
  </property>
  <property fmtid="{D5CDD505-2E9C-101B-9397-08002B2CF9AE}" pid="52" name="GlobalUID">
    <vt:lpwstr>{6A67A311-3B98-450D-898D-CB0F413A8DA0}</vt:lpwstr>
  </property>
  <property fmtid="{D5CDD505-2E9C-101B-9397-08002B2CF9AE}" pid="53" name="Överföringar">
    <vt:i4>0</vt:i4>
  </property>
  <property fmtid="{D5CDD505-2E9C-101B-9397-08002B2CF9AE}" pid="54" name="Checksum">
    <vt:lpwstr>*1011026274008*</vt:lpwstr>
  </property>
  <property fmtid="{D5CDD505-2E9C-101B-9397-08002B2CF9AE}" pid="55" name="skuggnummer">
    <vt:lpwstr>1024</vt:lpwstr>
  </property>
  <property fmtid="{D5CDD505-2E9C-101B-9397-08002B2CF9AE}" pid="56" name="urixVersion">
    <vt:lpwstr>3.2.7.16</vt:lpwstr>
  </property>
  <property fmtid="{D5CDD505-2E9C-101B-9397-08002B2CF9AE}" pid="57" name="urixOrigin">
    <vt:lpwstr>091127 10:41:28.265</vt:lpwstr>
  </property>
  <property fmtid="{D5CDD505-2E9C-101B-9397-08002B2CF9AE}" pid="58" name="urixGuid">
    <vt:lpwstr>{EDCA2353-FD8F-4B91-93ED-956FDE43CF58}</vt:lpwstr>
  </property>
</Properties>
</file>