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3995" w:rsidRPr="002141FD" w:rsidRDefault="00A33995">
      <w:pPr>
        <w:pStyle w:val="Frslagsrubrik"/>
        <w:shd w:val="clear" w:color="000000" w:fill="auto"/>
      </w:pPr>
      <w:r w:rsidRPr="002141FD">
        <w:t>Förslag till riksdagsbeslut</w:t>
      </w:r>
    </w:p>
    <w:p w:rsidR="00A33995" w:rsidRPr="002141FD" w:rsidRDefault="00A33995">
      <w:pPr>
        <w:pStyle w:val="Hemstlatt"/>
        <w:shd w:val="clear" w:color="000000" w:fill="auto"/>
        <w:ind w:left="0"/>
      </w:pPr>
      <w:r w:rsidRPr="002141FD">
        <w:t>Riksdagen tillkännager för regeringen som sin mening vad som anförs i motionen om obligatoriska pensionär</w:t>
      </w:r>
      <w:r w:rsidRPr="002141FD">
        <w:t>s</w:t>
      </w:r>
      <w:r w:rsidRPr="002141FD">
        <w:t>råd.</w:t>
      </w:r>
    </w:p>
    <w:p w:rsidR="00A33995" w:rsidRPr="002141FD" w:rsidRDefault="00A33995">
      <w:pPr>
        <w:pStyle w:val="Rubrik1"/>
        <w:shd w:val="clear" w:color="000000" w:fill="auto"/>
      </w:pPr>
      <w:r w:rsidRPr="002141FD">
        <w:t>Motivering</w:t>
      </w:r>
    </w:p>
    <w:p w:rsidR="00A33995" w:rsidRPr="002141FD" w:rsidRDefault="00A33995">
      <w:pPr>
        <w:shd w:val="clear" w:color="000000" w:fill="auto"/>
      </w:pPr>
      <w:r w:rsidRPr="002141FD">
        <w:t>I alla äldreomsorgsfrågor är samråd mellan kommunen och pensionärsorgan</w:t>
      </w:r>
      <w:r w:rsidRPr="002141FD">
        <w:t>i</w:t>
      </w:r>
      <w:r w:rsidRPr="002141FD">
        <w:t>sationernas representanter av mycket stor betydelse. Samråd har stöd i sju</w:t>
      </w:r>
      <w:r w:rsidRPr="002141FD">
        <w:t>k</w:t>
      </w:r>
      <w:r w:rsidRPr="002141FD">
        <w:t>vårdslagen och kommunallagen och finns som ett mål i handlingsplan för äldrepolitiken, som förutsätter att planeringsarbetet ska ske i samråd med berörda organisationer.</w:t>
      </w:r>
    </w:p>
    <w:p w:rsidR="00A33995" w:rsidRPr="002141FD" w:rsidRDefault="00A33995">
      <w:pPr>
        <w:pStyle w:val="Normaltindrag"/>
        <w:shd w:val="clear" w:color="000000" w:fill="auto"/>
      </w:pPr>
      <w:r w:rsidRPr="002141FD">
        <w:t>Det finns också en bred politisk enighet om att det är av stor vikt att äldres kunskaper och erfarenheter bättre tas tillvara i samhället och pensionärsråden har här en viktig funktion att fylla. Olika mötesplatser och dialog med ko</w:t>
      </w:r>
      <w:r w:rsidRPr="002141FD">
        <w:t>m</w:t>
      </w:r>
      <w:r w:rsidRPr="002141FD">
        <w:t>muninvånarna är ovärderlig för att skapa delaktighet, förståelse samt inflyta</w:t>
      </w:r>
      <w:r w:rsidRPr="002141FD">
        <w:t>n</w:t>
      </w:r>
      <w:r w:rsidRPr="002141FD">
        <w:t>de över beslut i de politiska processerna.</w:t>
      </w:r>
    </w:p>
    <w:p w:rsidR="00A33995" w:rsidRPr="002141FD" w:rsidRDefault="00A33995">
      <w:pPr>
        <w:pStyle w:val="Normaltindrag"/>
        <w:shd w:val="clear" w:color="000000" w:fill="auto"/>
      </w:pPr>
      <w:r w:rsidRPr="002141FD">
        <w:t>I landsting, regioner och regering finns fungerande pensionärsråd, men t</w:t>
      </w:r>
      <w:r w:rsidRPr="002141FD">
        <w:t>y</w:t>
      </w:r>
      <w:r w:rsidRPr="002141FD">
        <w:t>värr inte i alla kommuner. Det innebär att de äldre saknar viktig möjlighet att utöva insyn och inflytande. De äldres möjlighet att påverka också de politiska processerna på lokalplan måste tryggas genom pensionärsråd. Därför är det angeläget att pensionärsråd i kommuner, landsting och regioner snarast la</w:t>
      </w:r>
      <w:r w:rsidRPr="002141FD">
        <w:t>g</w:t>
      </w:r>
      <w:r w:rsidRPr="002141FD">
        <w:t>fästs.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41FD">
        <w:trPr>
          <w:cantSplit/>
        </w:trPr>
        <w:tc>
          <w:tcPr>
            <w:tcW w:w="3046" w:type="dxa"/>
          </w:tcPr>
          <w:p w:rsidR="00A33995" w:rsidRPr="002141FD" w:rsidRDefault="00A33995">
            <w:pPr>
              <w:pStyle w:val="UnderskriftDatum"/>
              <w:shd w:val="clear" w:color="000000" w:fill="auto"/>
              <w:spacing w:before="240"/>
            </w:pPr>
            <w:r w:rsidRPr="002141FD">
              <w:t>Stockholm den 24 september 2013</w:t>
            </w:r>
          </w:p>
        </w:tc>
        <w:tc>
          <w:tcPr>
            <w:tcW w:w="3047" w:type="dxa"/>
          </w:tcPr>
          <w:p w:rsidR="00A33995" w:rsidRPr="002141FD" w:rsidRDefault="00A33995">
            <w:pPr>
              <w:pStyle w:val="Underskrifter"/>
              <w:shd w:val="clear" w:color="000000" w:fill="auto"/>
              <w:spacing w:before="240"/>
            </w:pPr>
          </w:p>
        </w:tc>
      </w:tr>
      <w:tr w:rsidR="00000000" w:rsidRPr="002141FD">
        <w:trPr>
          <w:cantSplit/>
        </w:trPr>
        <w:tc>
          <w:tcPr>
            <w:tcW w:w="3046" w:type="dxa"/>
          </w:tcPr>
          <w:p w:rsidR="00A33995" w:rsidRPr="002141FD" w:rsidRDefault="00A33995">
            <w:pPr>
              <w:pStyle w:val="Underskrifter"/>
              <w:shd w:val="clear" w:color="000000" w:fill="auto"/>
            </w:pPr>
            <w:r w:rsidRPr="002141FD">
              <w:t>Jennie Nilsson (S)</w:t>
            </w:r>
          </w:p>
        </w:tc>
        <w:tc>
          <w:tcPr>
            <w:tcW w:w="3046" w:type="dxa"/>
          </w:tcPr>
          <w:p w:rsidR="00A33995" w:rsidRPr="002141FD" w:rsidRDefault="00A33995">
            <w:pPr>
              <w:pStyle w:val="Underskrifter"/>
              <w:shd w:val="clear" w:color="000000" w:fill="auto"/>
            </w:pPr>
          </w:p>
        </w:tc>
      </w:tr>
      <w:tr w:rsidR="00000000" w:rsidRPr="002141FD">
        <w:trPr>
          <w:cantSplit/>
        </w:trPr>
        <w:tc>
          <w:tcPr>
            <w:tcW w:w="3046" w:type="dxa"/>
          </w:tcPr>
          <w:p w:rsidR="00A33995" w:rsidRPr="002141FD" w:rsidRDefault="00A33995">
            <w:pPr>
              <w:pStyle w:val="Underskrifter"/>
              <w:shd w:val="clear" w:color="000000" w:fill="auto"/>
            </w:pPr>
            <w:r w:rsidRPr="002141FD">
              <w:t>Adnan Dibrani (S)</w:t>
            </w:r>
          </w:p>
        </w:tc>
        <w:tc>
          <w:tcPr>
            <w:tcW w:w="3046" w:type="dxa"/>
          </w:tcPr>
          <w:p w:rsidR="00A33995" w:rsidRPr="002141FD" w:rsidRDefault="00A33995">
            <w:pPr>
              <w:pStyle w:val="Underskrifter"/>
              <w:shd w:val="clear" w:color="000000" w:fill="auto"/>
            </w:pPr>
            <w:r w:rsidRPr="002141FD">
              <w:t>Hans Hoff (S)</w:t>
            </w:r>
          </w:p>
        </w:tc>
      </w:tr>
    </w:tbl>
    <w:p w:rsidR="00A33995" w:rsidRPr="002141FD" w:rsidRDefault="00A33995">
      <w:pPr>
        <w:pStyle w:val="Normaltindrag"/>
        <w:shd w:val="clear" w:color="000000" w:fill="auto"/>
      </w:pPr>
    </w:p>
    <w:sectPr w:rsidR="00A33995" w:rsidRPr="002141F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3995" w:rsidRPr="002141FD" w:rsidRDefault="00A33995">
      <w:r w:rsidRPr="002141FD">
        <w:separator/>
      </w:r>
    </w:p>
  </w:endnote>
  <w:endnote w:type="continuationSeparator" w:id="0">
    <w:p w:rsidR="00A33995" w:rsidRPr="002141FD" w:rsidRDefault="00A33995">
      <w:r w:rsidRPr="002141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995" w:rsidRPr="002141FD" w:rsidRDefault="002141FD">
    <w:pPr>
      <w:pStyle w:val="Sidfot"/>
    </w:pPr>
    <w:r w:rsidRPr="002141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67240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995" w:rsidRDefault="00A339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3995" w:rsidRDefault="00A339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995" w:rsidRPr="002141FD" w:rsidRDefault="002141FD">
    <w:pPr>
      <w:pStyle w:val="Sidfot"/>
    </w:pPr>
    <w:r w:rsidRPr="002141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555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995" w:rsidRDefault="00A3399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3995" w:rsidRDefault="00A3399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995" w:rsidRPr="002141FD" w:rsidRDefault="002141FD">
    <w:pPr>
      <w:pStyle w:val="Sidfot"/>
    </w:pPr>
    <w:r w:rsidRPr="002141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285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995" w:rsidRDefault="00A339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3995" w:rsidRDefault="00A339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3995" w:rsidRPr="002141FD" w:rsidRDefault="00A33995">
      <w:r w:rsidRPr="002141FD">
        <w:separator/>
      </w:r>
    </w:p>
  </w:footnote>
  <w:footnote w:type="continuationSeparator" w:id="0">
    <w:p w:rsidR="00A33995" w:rsidRPr="002141FD" w:rsidRDefault="00A33995">
      <w:r w:rsidRPr="002141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995" w:rsidRPr="002141FD" w:rsidRDefault="002141FD">
    <w:pPr>
      <w:pStyle w:val="Sidhuvud"/>
    </w:pPr>
    <w:r w:rsidRPr="002141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1432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995" w:rsidRDefault="00A3399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3995" w:rsidRDefault="00A3399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995" w:rsidRPr="002141FD" w:rsidRDefault="002141FD">
    <w:pPr>
      <w:pStyle w:val="Sidhuvud"/>
    </w:pPr>
    <w:r w:rsidRPr="002141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82600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995" w:rsidRDefault="00A3399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3995" w:rsidRDefault="00A3399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995" w:rsidRPr="002141FD" w:rsidRDefault="00A33995">
    <w:pPr>
      <w:pStyle w:val="FSHNormal"/>
      <w:tabs>
        <w:tab w:val="right" w:pos="5840"/>
      </w:tabs>
    </w:pPr>
    <w:r w:rsidRPr="002141FD">
      <w:br/>
    </w:r>
    <w:r w:rsidRPr="002141FD">
      <w:fldChar w:fldCharType="begin" w:fldLock="1"/>
    </w:r>
    <w:r w:rsidRPr="002141FD">
      <w:instrText xml:space="preserve"> DOCPROPERTY</w:instrText>
    </w:r>
    <w:r w:rsidRPr="002141FD">
      <w:rPr>
        <w:sz w:val="18"/>
      </w:rPr>
      <w:instrText xml:space="preserve"> "YearUser" *\charformat </w:instrText>
    </w:r>
    <w:r w:rsidRPr="002141FD">
      <w:fldChar w:fldCharType="separate"/>
    </w:r>
    <w:r w:rsidRPr="002141FD">
      <w:t>2013/14</w:t>
    </w:r>
    <w:r w:rsidRPr="002141FD">
      <w:fldChar w:fldCharType="end"/>
    </w:r>
    <w:r w:rsidRPr="002141FD">
      <w:t xml:space="preserve"> </w:t>
    </w:r>
    <w:r w:rsidRPr="002141FD">
      <w:tab/>
      <w:t xml:space="preserve">mnr: </w:t>
    </w:r>
    <w:r w:rsidRPr="002141FD">
      <w:fldChar w:fldCharType="begin" w:fldLock="1"/>
    </w:r>
    <w:r w:rsidRPr="002141FD">
      <w:instrText xml:space="preserve"> DOCPROPERTY</w:instrText>
    </w:r>
    <w:r w:rsidRPr="002141FD">
      <w:rPr>
        <w:sz w:val="18"/>
      </w:rPr>
      <w:instrText xml:space="preserve"> "Motionsnummer" *\charformat </w:instrText>
    </w:r>
    <w:r w:rsidRPr="002141FD">
      <w:fldChar w:fldCharType="separate"/>
    </w:r>
    <w:r w:rsidRPr="002141FD">
      <w:t>K321</w:t>
    </w:r>
    <w:r w:rsidRPr="002141FD">
      <w:fldChar w:fldCharType="end"/>
    </w:r>
    <w:r w:rsidRPr="002141FD">
      <w:br/>
    </w:r>
    <w:r w:rsidRPr="002141FD">
      <w:fldChar w:fldCharType="begin" w:fldLock="1"/>
    </w:r>
    <w:r w:rsidRPr="002141FD">
      <w:instrText xml:space="preserve"> DOCPROPERTY</w:instrText>
    </w:r>
    <w:r w:rsidRPr="002141FD">
      <w:rPr>
        <w:sz w:val="18"/>
      </w:rPr>
      <w:instrText xml:space="preserve"> "Samling" *\charformat </w:instrText>
    </w:r>
    <w:r w:rsidRPr="002141FD">
      <w:fldChar w:fldCharType="end"/>
    </w:r>
    <w:r w:rsidRPr="002141FD">
      <w:tab/>
      <w:t xml:space="preserve">pnr: </w:t>
    </w:r>
    <w:r w:rsidRPr="002141FD">
      <w:fldChar w:fldCharType="begin" w:fldLock="1"/>
    </w:r>
    <w:r w:rsidRPr="002141FD">
      <w:instrText xml:space="preserve"> DOCPROPERTY</w:instrText>
    </w:r>
    <w:r w:rsidRPr="002141FD">
      <w:rPr>
        <w:sz w:val="18"/>
      </w:rPr>
      <w:instrText xml:space="preserve"> "Partinummer" *\charformat </w:instrText>
    </w:r>
    <w:r w:rsidRPr="002141FD">
      <w:fldChar w:fldCharType="separate"/>
    </w:r>
    <w:r w:rsidRPr="002141FD">
      <w:t>S19035</w:t>
    </w:r>
    <w:r w:rsidRPr="002141FD">
      <w:fldChar w:fldCharType="end"/>
    </w:r>
  </w:p>
  <w:p w:rsidR="00A33995" w:rsidRPr="002141FD" w:rsidRDefault="00A33995">
    <w:pPr>
      <w:pStyle w:val="FSHRub1"/>
    </w:pPr>
    <w:r w:rsidRPr="002141FD">
      <w:t>Motion till riksdagen</w:t>
    </w:r>
    <w:r w:rsidRPr="002141FD">
      <w:br/>
    </w:r>
    <w:r w:rsidRPr="002141FD">
      <w:fldChar w:fldCharType="begin" w:fldLock="1"/>
    </w:r>
    <w:r w:rsidRPr="002141FD">
      <w:instrText xml:space="preserve"> DOCPROPERTY "YearUser" *\charformat </w:instrText>
    </w:r>
    <w:r w:rsidRPr="002141FD">
      <w:fldChar w:fldCharType="separate"/>
    </w:r>
    <w:r w:rsidRPr="002141FD">
      <w:t>2013/14</w:t>
    </w:r>
    <w:r w:rsidRPr="002141FD">
      <w:fldChar w:fldCharType="end"/>
    </w:r>
    <w:r w:rsidRPr="002141FD">
      <w:t>:</w:t>
    </w:r>
    <w:r w:rsidRPr="002141FD">
      <w:fldChar w:fldCharType="begin" w:fldLock="1"/>
    </w:r>
    <w:r w:rsidRPr="002141FD">
      <w:instrText xml:space="preserve"> DOCPROPERTY "Motionsnummer" *\charformat </w:instrText>
    </w:r>
    <w:r w:rsidRPr="002141FD">
      <w:fldChar w:fldCharType="separate"/>
    </w:r>
    <w:r w:rsidRPr="002141FD">
      <w:t>K321</w:t>
    </w:r>
    <w:r w:rsidRPr="002141FD">
      <w:fldChar w:fldCharType="end"/>
    </w:r>
  </w:p>
  <w:p w:rsidR="00A33995" w:rsidRPr="002141FD" w:rsidRDefault="00A33995">
    <w:pPr>
      <w:pStyle w:val="FSHNormalS5"/>
    </w:pPr>
    <w:r w:rsidRPr="002141FD">
      <w:fldChar w:fldCharType="begin" w:fldLock="1"/>
    </w:r>
    <w:r w:rsidRPr="002141FD">
      <w:instrText xml:space="preserve"> DOCPROPERTY "MotionarText" *\charformat </w:instrText>
    </w:r>
    <w:r w:rsidRPr="002141FD">
      <w:fldChar w:fldCharType="separate"/>
    </w:r>
    <w:r w:rsidRPr="002141FD">
      <w:t>av Jennie Nilsson m.fl. (S)</w:t>
    </w:r>
    <w:r w:rsidRPr="002141FD">
      <w:fldChar w:fldCharType="end"/>
    </w:r>
    <w:r w:rsidRPr="002141FD">
      <w:br/>
    </w:r>
    <w:r w:rsidRPr="002141FD">
      <w:fldChar w:fldCharType="begin" w:fldLock="1"/>
    </w:r>
    <w:r w:rsidRPr="002141FD">
      <w:instrText xml:space="preserve"> DOCPROPERTY "SvarFrasKort" *\charformat </w:instrText>
    </w:r>
    <w:r w:rsidRPr="002141FD">
      <w:fldChar w:fldCharType="end"/>
    </w:r>
  </w:p>
  <w:p w:rsidR="00A33995" w:rsidRPr="002141FD" w:rsidRDefault="00A33995">
    <w:pPr>
      <w:pStyle w:val="FSHTitel"/>
    </w:pPr>
    <w:r w:rsidRPr="002141FD">
      <w:fldChar w:fldCharType="begin" w:fldLock="1"/>
    </w:r>
    <w:r w:rsidRPr="002141FD">
      <w:instrText xml:space="preserve"> DOCPROPERTY</w:instrText>
    </w:r>
    <w:r w:rsidRPr="002141FD">
      <w:rPr>
        <w:sz w:val="18"/>
      </w:rPr>
      <w:instrText xml:space="preserve"> "RubrikSvar" *\charformat </w:instrText>
    </w:r>
    <w:r w:rsidRPr="002141FD">
      <w:fldChar w:fldCharType="separate"/>
    </w:r>
    <w:r w:rsidRPr="002141FD">
      <w:t>Obligatoriska pensionärsråd</w:t>
    </w:r>
    <w:r w:rsidRPr="002141FD">
      <w:fldChar w:fldCharType="end"/>
    </w:r>
  </w:p>
  <w:p w:rsidR="00A33995" w:rsidRPr="002141FD" w:rsidRDefault="00A33995">
    <w:pPr>
      <w:pStyle w:val="Normal00"/>
    </w:pPr>
  </w:p>
  <w:p w:rsidR="00A33995" w:rsidRPr="002141FD" w:rsidRDefault="00A339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14925666">
    <w:abstractNumId w:val="13"/>
  </w:num>
  <w:num w:numId="2" w16cid:durableId="839393914">
    <w:abstractNumId w:val="11"/>
  </w:num>
  <w:num w:numId="3" w16cid:durableId="1245996369">
    <w:abstractNumId w:val="14"/>
  </w:num>
  <w:num w:numId="4" w16cid:durableId="754014131">
    <w:abstractNumId w:val="8"/>
  </w:num>
  <w:num w:numId="5" w16cid:durableId="955061395">
    <w:abstractNumId w:val="3"/>
  </w:num>
  <w:num w:numId="6" w16cid:durableId="261424943">
    <w:abstractNumId w:val="2"/>
  </w:num>
  <w:num w:numId="7" w16cid:durableId="948584420">
    <w:abstractNumId w:val="1"/>
  </w:num>
  <w:num w:numId="8" w16cid:durableId="1517379808">
    <w:abstractNumId w:val="0"/>
  </w:num>
  <w:num w:numId="9" w16cid:durableId="1032001011">
    <w:abstractNumId w:val="9"/>
  </w:num>
  <w:num w:numId="10" w16cid:durableId="1339431117">
    <w:abstractNumId w:val="7"/>
  </w:num>
  <w:num w:numId="11" w16cid:durableId="754324327">
    <w:abstractNumId w:val="6"/>
  </w:num>
  <w:num w:numId="12" w16cid:durableId="205990809">
    <w:abstractNumId w:val="5"/>
  </w:num>
  <w:num w:numId="13" w16cid:durableId="1374846323">
    <w:abstractNumId w:val="4"/>
  </w:num>
  <w:num w:numId="14" w16cid:durableId="149445656">
    <w:abstractNumId w:val="16"/>
  </w:num>
  <w:num w:numId="15" w16cid:durableId="1182086724">
    <w:abstractNumId w:val="12"/>
  </w:num>
  <w:num w:numId="16" w16cid:durableId="3208875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5"/>
    <w:docVar w:name="PersonGUIDs" w:val="{21FF6B0B-AD21-4CAB-A2C8-4585D0AACA1E},{051A49D3-53CD-4642-8F4B-35937085BCA3},{F935F001-2393-4929-824A-0F0A02C38EC8}"/>
  </w:docVars>
  <w:rsids>
    <w:rsidRoot w:val="007058F9"/>
    <w:rsid w:val="002141FD"/>
    <w:rsid w:val="007058F9"/>
    <w:rsid w:val="00A339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13A8AA-C38D-4B43-8FDF-63EDFC4C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1114</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S19035</vt:lpstr>
    </vt:vector>
  </TitlesOfParts>
  <Company>Riksdagen</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S19035</dc:title>
  <dc:subject>S19035</dc:subject>
  <dc:creator>Riksdagen</dc:creator>
  <cp:keywords>Riksdagen</cp:keywords>
  <dc:description>AD-ändringar</dc:description>
  <cp:lastModifiedBy>Lars Brink</cp:lastModifiedBy>
  <cp:revision>2</cp:revision>
  <cp:lastPrinted>2014-01-14T14:27:00Z</cp:lastPrinted>
  <dcterms:created xsi:type="dcterms:W3CDTF">2025-12-17T23:24:00Z</dcterms:created>
  <dcterms:modified xsi:type="dcterms:W3CDTF">2025-12-17T23:24:00Z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mot2000_606_2013-09-05</vt:lpwstr>
  </property>
  <property fmtid="{D5CDD505-2E9C-101B-9397-08002B2CF9AE}" pid="3" name="version">
    <vt:lpwstr>mot2000_606_2013-09-05</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Obligatoriska pensionärsråd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Obligatoriska pensionärsråd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Jennie Nilsson m.fl. (S)</vt:lpwstr>
  </property>
  <property fmtid="{D5CDD505-2E9C-101B-9397-08002B2CF9AE}" pid="26" name="MotionarLista">
    <vt:lpwstr>Nilsson, Jennie (S)\Dibrani, Adnan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Adnan Dibrani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20132014000000000083000190350069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20132014000000000083000190350069</vt:lpwstr>
  </property>
  <property fmtid="{D5CDD505-2E9C-101B-9397-08002B2CF9AE}" pid="50" name="nummer">
    <vt:lpwstr>321</vt:lpwstr>
  </property>
  <property fmtid="{D5CDD505-2E9C-101B-9397-08002B2CF9AE}" pid="51" name="utskottsbeteckning">
    <vt:lpwstr>K</vt:lpwstr>
  </property>
  <property fmtid="{D5CDD505-2E9C-101B-9397-08002B2CF9AE}" pid="52" name="GlobalUID">
    <vt:lpwstr>{ADFAA1A9-8911-43C6-A2F1-8509C9CA3001}</vt:lpwstr>
  </property>
  <property fmtid="{D5CDD505-2E9C-101B-9397-08002B2CF9AE}" pid="53" name="Överföringar">
    <vt:i4>0</vt:i4>
  </property>
  <property fmtid="{D5CDD505-2E9C-101B-9397-08002B2CF9AE}" pid="54" name="Checksum">
    <vt:lpwstr>*1005418138702*</vt:lpwstr>
  </property>
  <property fmtid="{D5CDD505-2E9C-101B-9397-08002B2CF9AE}" pid="55" name="skuggnummer">
    <vt:lpwstr>2059</vt:lpwstr>
  </property>
  <property fmtid="{D5CDD505-2E9C-101B-9397-08002B2CF9AE}" pid="56" name="urixVersion">
    <vt:lpwstr>4.6.0.0</vt:lpwstr>
  </property>
  <property fmtid="{D5CDD505-2E9C-101B-9397-08002B2CF9AE}" pid="57" name="urixOrigin">
    <vt:lpwstr>140114 15:28:03.588</vt:lpwstr>
  </property>
  <property fmtid="{D5CDD505-2E9C-101B-9397-08002B2CF9AE}" pid="58" name="urixGuid">
    <vt:lpwstr>{120278D8-CE63-4F62-83E8-7766BB1D814E}</vt:lpwstr>
  </property>
</Properties>
</file>