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BE8" w:rsidRPr="00E4651F" w:rsidRDefault="00356BE8">
      <w:pPr>
        <w:pStyle w:val="Frslagsrubrik"/>
      </w:pPr>
      <w:r w:rsidRPr="00E4651F">
        <w:t>Förslag till riksdagsbeslut</w:t>
      </w:r>
    </w:p>
    <w:p w:rsidR="00356BE8" w:rsidRPr="00E4651F" w:rsidRDefault="00356BE8">
      <w:pPr>
        <w:pStyle w:val="Hemstlatt"/>
        <w:ind w:left="0"/>
      </w:pPr>
      <w:r w:rsidRPr="00E4651F">
        <w:t xml:space="preserve">Riksdagen tillkännager för regeringen som sin mening vad som anförs i motionen om </w:t>
      </w:r>
      <w:r w:rsidRPr="00E4651F">
        <w:rPr>
          <w:szCs w:val="18"/>
        </w:rPr>
        <w:t>att ge Taiwans representation i Stockholm status av ambassad eller åtminstone ge representationen de praktiska fördelar som tillfaller en ambassad.</w:t>
      </w:r>
    </w:p>
    <w:p w:rsidR="00356BE8" w:rsidRPr="00E4651F" w:rsidRDefault="00356BE8">
      <w:pPr>
        <w:pStyle w:val="Rubrik1"/>
      </w:pPr>
      <w:r w:rsidRPr="00E4651F">
        <w:t>Motivering</w:t>
      </w:r>
    </w:p>
    <w:p w:rsidR="00356BE8" w:rsidRPr="00E4651F" w:rsidRDefault="00356BE8">
      <w:r w:rsidRPr="00E4651F">
        <w:rPr>
          <w:szCs w:val="18"/>
        </w:rPr>
        <w:t>Sverige bör så ofta som möjligt lyfta fram demokratin och dess värdegrund globalt. Taiwan har ett styrelsesätt som skiljer sig från det i Folkrepubliken Kina. Taiwan är en demokratisk nation med mänskliga fri- och rättigheter som ledstjärna. EU har öppnat för Taiwan beträffande vissa regleringar. Nu är det hög tid för Sverige att visa sin välvilja gentemot en framgångsrik nation. Taiwan har idag en aktiv representation som dock inte kan åtnjuta de fördelar och den status som en ambassad har. Detta bör ändr</w:t>
      </w:r>
      <w:r w:rsidRPr="00E4651F">
        <w:rPr>
          <w:szCs w:val="18"/>
        </w:rPr>
        <w:t>as. Den palestinska my</w:t>
      </w:r>
      <w:r w:rsidRPr="00E4651F">
        <w:rPr>
          <w:szCs w:val="18"/>
        </w:rPr>
        <w:t>n</w:t>
      </w:r>
      <w:r w:rsidRPr="00E4651F">
        <w:rPr>
          <w:szCs w:val="18"/>
        </w:rPr>
        <w:t>digheten fick utökad status till ambassad, den 29 juni 2012. Detta trots att det inte finns någon palestinsk erkänd stat. Med tanke på de goda relationer som Sverige har med Taiwan vore det nu lägligt att också ge Taiwans represent</w:t>
      </w:r>
      <w:r w:rsidRPr="00E4651F">
        <w:rPr>
          <w:szCs w:val="18"/>
        </w:rPr>
        <w:t>a</w:t>
      </w:r>
      <w:r w:rsidRPr="00E4651F">
        <w:rPr>
          <w:szCs w:val="18"/>
        </w:rPr>
        <w:t>tion statusen av en ambassad eller åtminstone ge Taiwan de praktiska fördelar som en ambassad har. Förutom att detta vore rätt väg att gå visavi Taiwan skulle Sverige med ett sådant beslut visa världen att vi i handling alltid är beredda att stå upp för dem</w:t>
      </w:r>
      <w:r w:rsidRPr="00E4651F">
        <w:rPr>
          <w:szCs w:val="18"/>
        </w:rPr>
        <w:t>okrati och mänskliga fri- och rättigheter.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651F">
        <w:trPr>
          <w:cantSplit/>
        </w:trPr>
        <w:tc>
          <w:tcPr>
            <w:tcW w:w="3046" w:type="dxa"/>
          </w:tcPr>
          <w:p w:rsidR="00356BE8" w:rsidRPr="00E4651F" w:rsidRDefault="00356BE8">
            <w:pPr>
              <w:pStyle w:val="UnderskriftDatum"/>
              <w:spacing w:before="240"/>
            </w:pPr>
            <w:r w:rsidRPr="00E4651F">
              <w:t>Stockholm den 2 oktober 2013</w:t>
            </w:r>
          </w:p>
        </w:tc>
        <w:tc>
          <w:tcPr>
            <w:tcW w:w="3047" w:type="dxa"/>
          </w:tcPr>
          <w:p w:rsidR="00356BE8" w:rsidRPr="00E4651F" w:rsidRDefault="00356BE8">
            <w:pPr>
              <w:pStyle w:val="Underskrifter"/>
              <w:spacing w:before="240"/>
            </w:pPr>
          </w:p>
        </w:tc>
      </w:tr>
      <w:tr w:rsidR="00000000" w:rsidRPr="00E4651F">
        <w:trPr>
          <w:cantSplit/>
        </w:trPr>
        <w:tc>
          <w:tcPr>
            <w:tcW w:w="3046" w:type="dxa"/>
          </w:tcPr>
          <w:p w:rsidR="00356BE8" w:rsidRPr="00E4651F" w:rsidRDefault="00356BE8">
            <w:pPr>
              <w:pStyle w:val="Underskrifter"/>
            </w:pPr>
            <w:r w:rsidRPr="00E4651F">
              <w:t>Yvonne Andersson (KD)</w:t>
            </w:r>
          </w:p>
        </w:tc>
        <w:tc>
          <w:tcPr>
            <w:tcW w:w="3046" w:type="dxa"/>
          </w:tcPr>
          <w:p w:rsidR="00356BE8" w:rsidRPr="00E4651F" w:rsidRDefault="00356BE8">
            <w:pPr>
              <w:pStyle w:val="Underskrifter"/>
            </w:pPr>
          </w:p>
        </w:tc>
      </w:tr>
    </w:tbl>
    <w:p w:rsidR="00356BE8" w:rsidRPr="00E4651F" w:rsidRDefault="00356BE8">
      <w:pPr>
        <w:pStyle w:val="Normaltindrag"/>
      </w:pPr>
    </w:p>
    <w:sectPr w:rsidR="00356BE8" w:rsidRPr="00E465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BE8" w:rsidRPr="00E4651F" w:rsidRDefault="00356BE8">
      <w:r w:rsidRPr="00E4651F">
        <w:separator/>
      </w:r>
    </w:p>
  </w:endnote>
  <w:endnote w:type="continuationSeparator" w:id="0">
    <w:p w:rsidR="00356BE8" w:rsidRPr="00E4651F" w:rsidRDefault="00356BE8">
      <w:r w:rsidRPr="00E46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8" w:rsidRPr="00E4651F" w:rsidRDefault="00E4651F">
    <w:pPr>
      <w:pStyle w:val="Sidfot"/>
    </w:pPr>
    <w:r w:rsidRPr="00E465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533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8" w:rsidRDefault="00356B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BE8" w:rsidRDefault="00356B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8" w:rsidRPr="00E4651F" w:rsidRDefault="00E4651F">
    <w:pPr>
      <w:pStyle w:val="Sidfot"/>
    </w:pPr>
    <w:r w:rsidRPr="00E465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186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8" w:rsidRDefault="00356B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BE8" w:rsidRDefault="00356B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8" w:rsidRPr="00E4651F" w:rsidRDefault="00E4651F">
    <w:pPr>
      <w:pStyle w:val="Sidfot"/>
    </w:pPr>
    <w:r w:rsidRPr="00E465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647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8" w:rsidRDefault="00356B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BE8" w:rsidRDefault="00356B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BE8" w:rsidRPr="00E4651F" w:rsidRDefault="00356BE8">
      <w:r w:rsidRPr="00E4651F">
        <w:separator/>
      </w:r>
    </w:p>
  </w:footnote>
  <w:footnote w:type="continuationSeparator" w:id="0">
    <w:p w:rsidR="00356BE8" w:rsidRPr="00E4651F" w:rsidRDefault="00356BE8">
      <w:r w:rsidRPr="00E46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8" w:rsidRPr="00E4651F" w:rsidRDefault="00E4651F">
    <w:pPr>
      <w:pStyle w:val="Sidhuvud"/>
    </w:pPr>
    <w:r w:rsidRPr="00E465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97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8" w:rsidRDefault="00356B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BE8" w:rsidRDefault="00356B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8" w:rsidRPr="00E4651F" w:rsidRDefault="00E4651F">
    <w:pPr>
      <w:pStyle w:val="Sidhuvud"/>
    </w:pPr>
    <w:r w:rsidRPr="00E465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527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8" w:rsidRDefault="00356B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BE8" w:rsidRDefault="00356B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8" w:rsidRPr="00E4651F" w:rsidRDefault="00356BE8">
    <w:pPr>
      <w:pStyle w:val="FSHNormal"/>
      <w:tabs>
        <w:tab w:val="right" w:pos="5840"/>
      </w:tabs>
    </w:pPr>
    <w:r w:rsidRPr="00E4651F">
      <w:br/>
    </w:r>
    <w:r w:rsidRPr="00E4651F">
      <w:fldChar w:fldCharType="begin" w:fldLock="1"/>
    </w:r>
    <w:r w:rsidRPr="00E4651F">
      <w:instrText xml:space="preserve"> DOCPROPERTY</w:instrText>
    </w:r>
    <w:r w:rsidRPr="00E4651F">
      <w:rPr>
        <w:sz w:val="18"/>
      </w:rPr>
      <w:instrText xml:space="preserve"> "YearUser" *\charformat </w:instrText>
    </w:r>
    <w:r w:rsidRPr="00E4651F">
      <w:fldChar w:fldCharType="separate"/>
    </w:r>
    <w:r w:rsidRPr="00E4651F">
      <w:t>2013/14</w:t>
    </w:r>
    <w:r w:rsidRPr="00E4651F">
      <w:fldChar w:fldCharType="end"/>
    </w:r>
    <w:r w:rsidRPr="00E4651F">
      <w:t xml:space="preserve"> </w:t>
    </w:r>
    <w:r w:rsidRPr="00E4651F">
      <w:tab/>
      <w:t xml:space="preserve">mnr: </w:t>
    </w:r>
    <w:r w:rsidRPr="00E4651F">
      <w:fldChar w:fldCharType="begin" w:fldLock="1"/>
    </w:r>
    <w:r w:rsidRPr="00E4651F">
      <w:instrText xml:space="preserve"> DOCPROPERTY</w:instrText>
    </w:r>
    <w:r w:rsidRPr="00E4651F">
      <w:rPr>
        <w:sz w:val="18"/>
      </w:rPr>
      <w:instrText xml:space="preserve"> "Motionsnummer" *\charformat </w:instrText>
    </w:r>
    <w:r w:rsidRPr="00E4651F">
      <w:fldChar w:fldCharType="separate"/>
    </w:r>
    <w:r w:rsidRPr="00E4651F">
      <w:t>U219</w:t>
    </w:r>
    <w:r w:rsidRPr="00E4651F">
      <w:fldChar w:fldCharType="end"/>
    </w:r>
    <w:r w:rsidRPr="00E4651F">
      <w:br/>
    </w:r>
    <w:r w:rsidRPr="00E4651F">
      <w:fldChar w:fldCharType="begin" w:fldLock="1"/>
    </w:r>
    <w:r w:rsidRPr="00E4651F">
      <w:instrText xml:space="preserve"> DOCPROPERTY</w:instrText>
    </w:r>
    <w:r w:rsidRPr="00E4651F">
      <w:rPr>
        <w:sz w:val="18"/>
      </w:rPr>
      <w:instrText xml:space="preserve"> "Samling" *\charformat </w:instrText>
    </w:r>
    <w:r w:rsidRPr="00E4651F">
      <w:fldChar w:fldCharType="end"/>
    </w:r>
    <w:r w:rsidRPr="00E4651F">
      <w:tab/>
      <w:t xml:space="preserve">pnr: </w:t>
    </w:r>
    <w:r w:rsidRPr="00E4651F">
      <w:fldChar w:fldCharType="begin" w:fldLock="1"/>
    </w:r>
    <w:r w:rsidRPr="00E4651F">
      <w:instrText xml:space="preserve"> DOCPROPERTY</w:instrText>
    </w:r>
    <w:r w:rsidRPr="00E4651F">
      <w:rPr>
        <w:sz w:val="18"/>
      </w:rPr>
      <w:instrText xml:space="preserve"> "Partinummer" *\charformat </w:instrText>
    </w:r>
    <w:r w:rsidRPr="00E4651F">
      <w:fldChar w:fldCharType="separate"/>
    </w:r>
    <w:r w:rsidRPr="00E4651F">
      <w:t>KD681</w:t>
    </w:r>
    <w:r w:rsidRPr="00E4651F">
      <w:fldChar w:fldCharType="end"/>
    </w:r>
  </w:p>
  <w:p w:rsidR="00356BE8" w:rsidRPr="00E4651F" w:rsidRDefault="00356BE8">
    <w:pPr>
      <w:pStyle w:val="FSHRub1"/>
    </w:pPr>
    <w:r w:rsidRPr="00E4651F">
      <w:t>Motion till riksdagen</w:t>
    </w:r>
    <w:r w:rsidRPr="00E4651F">
      <w:br/>
    </w:r>
    <w:r w:rsidRPr="00E4651F">
      <w:fldChar w:fldCharType="begin" w:fldLock="1"/>
    </w:r>
    <w:r w:rsidRPr="00E4651F">
      <w:instrText xml:space="preserve"> DOCPROPERTY "YearUser" *\charformat </w:instrText>
    </w:r>
    <w:r w:rsidRPr="00E4651F">
      <w:fldChar w:fldCharType="separate"/>
    </w:r>
    <w:r w:rsidRPr="00E4651F">
      <w:t>2013/14</w:t>
    </w:r>
    <w:r w:rsidRPr="00E4651F">
      <w:fldChar w:fldCharType="end"/>
    </w:r>
    <w:r w:rsidRPr="00E4651F">
      <w:t>:</w:t>
    </w:r>
    <w:r w:rsidRPr="00E4651F">
      <w:fldChar w:fldCharType="begin" w:fldLock="1"/>
    </w:r>
    <w:r w:rsidRPr="00E4651F">
      <w:instrText xml:space="preserve"> DOCPROPERTY "Motionsnummer" *\charformat </w:instrText>
    </w:r>
    <w:r w:rsidRPr="00E4651F">
      <w:fldChar w:fldCharType="separate"/>
    </w:r>
    <w:r w:rsidRPr="00E4651F">
      <w:t>U219</w:t>
    </w:r>
    <w:r w:rsidRPr="00E4651F">
      <w:fldChar w:fldCharType="end"/>
    </w:r>
  </w:p>
  <w:p w:rsidR="00356BE8" w:rsidRPr="00E4651F" w:rsidRDefault="00356BE8">
    <w:pPr>
      <w:pStyle w:val="FSHNormalS5"/>
    </w:pPr>
    <w:r w:rsidRPr="00E4651F">
      <w:fldChar w:fldCharType="begin" w:fldLock="1"/>
    </w:r>
    <w:r w:rsidRPr="00E4651F">
      <w:instrText xml:space="preserve"> DOCPROPERTY "MotionarText" *\charformat </w:instrText>
    </w:r>
    <w:r w:rsidRPr="00E4651F">
      <w:fldChar w:fldCharType="separate"/>
    </w:r>
    <w:r w:rsidRPr="00E4651F">
      <w:t>av Yvonne Andersson (KD)</w:t>
    </w:r>
    <w:r w:rsidRPr="00E4651F">
      <w:fldChar w:fldCharType="end"/>
    </w:r>
    <w:r w:rsidRPr="00E4651F">
      <w:br/>
    </w:r>
    <w:r w:rsidRPr="00E4651F">
      <w:fldChar w:fldCharType="begin" w:fldLock="1"/>
    </w:r>
    <w:r w:rsidRPr="00E4651F">
      <w:instrText xml:space="preserve"> DOCPROPERTY "SvarFrasKort" *\charformat </w:instrText>
    </w:r>
    <w:r w:rsidRPr="00E4651F">
      <w:fldChar w:fldCharType="end"/>
    </w:r>
  </w:p>
  <w:p w:rsidR="00356BE8" w:rsidRPr="00E4651F" w:rsidRDefault="00356BE8">
    <w:pPr>
      <w:pStyle w:val="FSHTitel"/>
    </w:pPr>
    <w:r w:rsidRPr="00E4651F">
      <w:fldChar w:fldCharType="begin" w:fldLock="1"/>
    </w:r>
    <w:r w:rsidRPr="00E4651F">
      <w:instrText xml:space="preserve"> DOCPROPERTY</w:instrText>
    </w:r>
    <w:r w:rsidRPr="00E4651F">
      <w:rPr>
        <w:sz w:val="18"/>
      </w:rPr>
      <w:instrText xml:space="preserve"> "RubrikSvar" *\charformat </w:instrText>
    </w:r>
    <w:r w:rsidRPr="00E4651F">
      <w:fldChar w:fldCharType="separate"/>
    </w:r>
    <w:r w:rsidRPr="00E4651F">
      <w:t>Taiwans representation i Sverige</w:t>
    </w:r>
    <w:r w:rsidRPr="00E4651F">
      <w:fldChar w:fldCharType="end"/>
    </w:r>
  </w:p>
  <w:p w:rsidR="00356BE8" w:rsidRPr="00E4651F" w:rsidRDefault="00356BE8">
    <w:pPr>
      <w:pStyle w:val="Normal00"/>
    </w:pPr>
  </w:p>
  <w:p w:rsidR="00356BE8" w:rsidRPr="00E4651F" w:rsidRDefault="00356B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7127308">
    <w:abstractNumId w:val="13"/>
  </w:num>
  <w:num w:numId="2" w16cid:durableId="669873870">
    <w:abstractNumId w:val="11"/>
  </w:num>
  <w:num w:numId="3" w16cid:durableId="416708475">
    <w:abstractNumId w:val="14"/>
  </w:num>
  <w:num w:numId="4" w16cid:durableId="1892036444">
    <w:abstractNumId w:val="8"/>
  </w:num>
  <w:num w:numId="5" w16cid:durableId="391538744">
    <w:abstractNumId w:val="3"/>
  </w:num>
  <w:num w:numId="6" w16cid:durableId="1839690703">
    <w:abstractNumId w:val="2"/>
  </w:num>
  <w:num w:numId="7" w16cid:durableId="483208167">
    <w:abstractNumId w:val="1"/>
  </w:num>
  <w:num w:numId="8" w16cid:durableId="1763263625">
    <w:abstractNumId w:val="0"/>
  </w:num>
  <w:num w:numId="9" w16cid:durableId="1859349033">
    <w:abstractNumId w:val="9"/>
  </w:num>
  <w:num w:numId="10" w16cid:durableId="1824857226">
    <w:abstractNumId w:val="7"/>
  </w:num>
  <w:num w:numId="11" w16cid:durableId="236986446">
    <w:abstractNumId w:val="6"/>
  </w:num>
  <w:num w:numId="12" w16cid:durableId="316878733">
    <w:abstractNumId w:val="5"/>
  </w:num>
  <w:num w:numId="13" w16cid:durableId="36245118">
    <w:abstractNumId w:val="4"/>
  </w:num>
  <w:num w:numId="14" w16cid:durableId="410733375">
    <w:abstractNumId w:val="16"/>
  </w:num>
  <w:num w:numId="15" w16cid:durableId="1761412364">
    <w:abstractNumId w:val="12"/>
  </w:num>
  <w:num w:numId="16" w16cid:durableId="1353384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4E2DF389-786E-46CB-906F-126E5ECBF42A}"/>
  </w:docVars>
  <w:rsids>
    <w:rsidRoot w:val="002476DD"/>
    <w:rsid w:val="002476DD"/>
    <w:rsid w:val="00356BE8"/>
    <w:rsid w:val="00E465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3E5A92-4C2D-4980-B5C3-8A1A9DC1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1202</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2013-11-25T15:59:00Z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Taiwans representation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Taiwans representation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20132014000000750068000006810069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20132014000000750068000006810069</vt:lpwstr>
  </property>
  <property fmtid="{D5CDD505-2E9C-101B-9397-08002B2CF9AE}" pid="50" name="nummer">
    <vt:lpwstr>219</vt:lpwstr>
  </property>
  <property fmtid="{D5CDD505-2E9C-101B-9397-08002B2CF9AE}" pid="51" name="utskottsbeteckning">
    <vt:lpwstr>U</vt:lpwstr>
  </property>
  <property fmtid="{D5CDD505-2E9C-101B-9397-08002B2CF9AE}" pid="52" name="GlobalUID">
    <vt:lpwstr>{DB882028-2BC0-43A4-9E48-79528B1656ED}</vt:lpwstr>
  </property>
  <property fmtid="{D5CDD505-2E9C-101B-9397-08002B2CF9AE}" pid="53" name="Överföringar">
    <vt:i4>0</vt:i4>
  </property>
  <property fmtid="{D5CDD505-2E9C-101B-9397-08002B2CF9AE}" pid="54" name="Checksum">
    <vt:lpwstr>*0008116198758*</vt:lpwstr>
  </property>
  <property fmtid="{D5CDD505-2E9C-101B-9397-08002B2CF9AE}" pid="55" name="skuggnummer">
    <vt:lpwstr>840</vt:lpwstr>
  </property>
  <property fmtid="{D5CDD505-2E9C-101B-9397-08002B2CF9AE}" pid="56" name="urixVersion">
    <vt:lpwstr>4.6.0.0</vt:lpwstr>
  </property>
  <property fmtid="{D5CDD505-2E9C-101B-9397-08002B2CF9AE}" pid="57" name="urixOrigin">
    <vt:lpwstr>131125 16:59:44.552</vt:lpwstr>
  </property>
  <property fmtid="{D5CDD505-2E9C-101B-9397-08002B2CF9AE}" pid="58" name="urixGuid">
    <vt:lpwstr>{66049ABE-3714-454E-A60E-B98473E87D01}</vt:lpwstr>
  </property>
</Properties>
</file>